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9F" w:rsidRPr="00AF5668" w:rsidRDefault="0056249F">
      <w:pPr>
        <w:pStyle w:val="Header"/>
        <w:spacing w:line="276" w:lineRule="auto"/>
        <w:rPr>
          <w:rFonts w:ascii="Calibri" w:hAnsi="Calibri" w:cs="Calibri"/>
          <w:b/>
          <w:color w:val="000000"/>
          <w:sz w:val="22"/>
          <w:szCs w:val="22"/>
        </w:rPr>
      </w:pPr>
    </w:p>
    <w:p w:rsidR="0056249F" w:rsidRPr="00AF5668" w:rsidRDefault="0056249F">
      <w:pPr>
        <w:pStyle w:val="Heading2"/>
        <w:tabs>
          <w:tab w:val="left" w:pos="-284"/>
          <w:tab w:val="left" w:pos="2295"/>
          <w:tab w:val="center" w:pos="4536"/>
        </w:tabs>
        <w:spacing w:line="276" w:lineRule="auto"/>
        <w:ind w:left="-142" w:firstLine="142"/>
        <w:jc w:val="center"/>
        <w:rPr>
          <w:rFonts w:ascii="Calibri" w:hAnsi="Calibri" w:cs="Calibri"/>
          <w:color w:val="00000A"/>
          <w:sz w:val="22"/>
          <w:szCs w:val="22"/>
        </w:rPr>
      </w:pPr>
    </w:p>
    <w:p w:rsidR="0056249F" w:rsidRPr="00AF5668" w:rsidRDefault="0056249F">
      <w:pPr>
        <w:pStyle w:val="Heading2"/>
        <w:tabs>
          <w:tab w:val="left" w:pos="-284"/>
          <w:tab w:val="left" w:pos="2295"/>
          <w:tab w:val="center" w:pos="4536"/>
        </w:tabs>
        <w:spacing w:line="276" w:lineRule="auto"/>
        <w:ind w:left="-142" w:firstLine="142"/>
        <w:jc w:val="center"/>
        <w:rPr>
          <w:rFonts w:ascii="Calibri" w:hAnsi="Calibri" w:cs="Calibri"/>
          <w:color w:val="00000A"/>
          <w:sz w:val="22"/>
          <w:szCs w:val="22"/>
        </w:rPr>
      </w:pPr>
    </w:p>
    <w:p w:rsidR="0056249F" w:rsidRDefault="0056249F">
      <w:pPr>
        <w:pStyle w:val="Heading2"/>
        <w:tabs>
          <w:tab w:val="left" w:pos="-284"/>
          <w:tab w:val="left" w:pos="2295"/>
          <w:tab w:val="center" w:pos="4536"/>
        </w:tabs>
        <w:spacing w:line="276" w:lineRule="auto"/>
        <w:ind w:left="-142" w:firstLine="142"/>
        <w:jc w:val="center"/>
        <w:rPr>
          <w:rFonts w:ascii="Calibri" w:hAnsi="Calibri" w:cs="Calibri"/>
          <w:color w:val="00000A"/>
          <w:sz w:val="32"/>
          <w:szCs w:val="32"/>
        </w:rPr>
      </w:pPr>
      <w:r>
        <w:rPr>
          <w:rFonts w:ascii="Calibri" w:hAnsi="Calibri" w:cs="Calibri"/>
          <w:color w:val="00000A"/>
          <w:sz w:val="32"/>
          <w:szCs w:val="32"/>
        </w:rPr>
        <w:t>Ajánlattételi felhívás</w:t>
      </w:r>
    </w:p>
    <w:p w:rsidR="0056249F" w:rsidRDefault="0056249F" w:rsidP="00BC236E">
      <w:pPr>
        <w:tabs>
          <w:tab w:val="left" w:pos="-284"/>
        </w:tabs>
        <w:spacing w:line="276" w:lineRule="auto"/>
        <w:rPr>
          <w:rFonts w:ascii="Calibri" w:hAnsi="Calibri" w:cs="Calibri"/>
          <w:sz w:val="22"/>
          <w:szCs w:val="22"/>
        </w:rPr>
      </w:pPr>
    </w:p>
    <w:p w:rsidR="0056249F" w:rsidRPr="00BC236E" w:rsidRDefault="0056249F" w:rsidP="00BC236E">
      <w:pPr>
        <w:tabs>
          <w:tab w:val="left" w:pos="-284"/>
        </w:tabs>
        <w:spacing w:line="276" w:lineRule="auto"/>
        <w:rPr>
          <w:rFonts w:ascii="Calibri" w:hAnsi="Calibri" w:cs="Calibri"/>
          <w:sz w:val="22"/>
          <w:szCs w:val="22"/>
          <w:lang w:val="hu-HU"/>
        </w:rPr>
      </w:pPr>
      <w:r>
        <w:rPr>
          <w:rFonts w:ascii="Calibri" w:hAnsi="Calibri" w:cs="Calibri"/>
          <w:sz w:val="22"/>
          <w:szCs w:val="22"/>
        </w:rPr>
        <w:t>A szolgá</w:t>
      </w:r>
      <w:r>
        <w:rPr>
          <w:rFonts w:ascii="Calibri" w:hAnsi="Calibri" w:cs="Calibri"/>
          <w:sz w:val="22"/>
          <w:szCs w:val="22"/>
          <w:lang w:val="hu-HU"/>
        </w:rPr>
        <w:t xml:space="preserve">ltatásnyújtásra irányuló szerződés odaítélésének kivitelezési folyamatán belül (nettó 100 000,- EUR feletti megbízás) az SzK Gazdasági Minisztériuma felügyelete alá tartozó Integrált Infrastruktúra operatív program aktuális, irányorientált és nemzeti projektek közbeszerzési útmutatója alapján – 2020. január 20-án a SzK Gazdsasági Minisztériuma által közzétett, 3.0-ás verzió (az ajánlattételi felhívásban a továbbiakban mint </w:t>
      </w:r>
      <w:r w:rsidRPr="00BC236E">
        <w:rPr>
          <w:rFonts w:ascii="Calibri" w:hAnsi="Calibri" w:cs="Calibri"/>
          <w:i/>
          <w:iCs/>
          <w:sz w:val="22"/>
          <w:szCs w:val="22"/>
          <w:lang w:val="hu-HU"/>
        </w:rPr>
        <w:t>„útmutató”</w:t>
      </w:r>
      <w:r>
        <w:rPr>
          <w:rFonts w:ascii="Calibri" w:hAnsi="Calibri" w:cs="Calibri"/>
          <w:sz w:val="22"/>
          <w:szCs w:val="22"/>
          <w:lang w:val="hu-HU"/>
        </w:rPr>
        <w:t xml:space="preserve"> az adott nyelvtani alakban). Az adott ajánlattételi felhívás közzétételére a </w:t>
      </w:r>
      <w:r>
        <w:rPr>
          <w:rFonts w:ascii="Calibri" w:hAnsi="Calibri" w:cs="Calibri"/>
          <w:sz w:val="22"/>
          <w:szCs w:val="22"/>
        </w:rPr>
        <w:t>Megbízó weboldalán</w:t>
      </w:r>
      <w:r>
        <w:rPr>
          <w:rFonts w:ascii="Calibri" w:hAnsi="Calibri" w:cs="Calibri"/>
          <w:sz w:val="22"/>
          <w:szCs w:val="22"/>
          <w:lang w:val="hu-HU"/>
        </w:rPr>
        <w:t xml:space="preserve"> került sor. </w:t>
      </w:r>
    </w:p>
    <w:p w:rsidR="0056249F" w:rsidRPr="00AF5668" w:rsidRDefault="0056249F">
      <w:pPr>
        <w:tabs>
          <w:tab w:val="left" w:pos="-284"/>
        </w:tabs>
        <w:spacing w:line="276" w:lineRule="auto"/>
        <w:ind w:left="-142" w:firstLine="142"/>
        <w:jc w:val="center"/>
      </w:pPr>
    </w:p>
    <w:p w:rsidR="0056249F" w:rsidRPr="00AF5668" w:rsidRDefault="0056249F">
      <w:pPr>
        <w:tabs>
          <w:tab w:val="left" w:pos="-284"/>
        </w:tabs>
        <w:spacing w:line="276" w:lineRule="auto"/>
        <w:ind w:left="-142" w:firstLine="142"/>
        <w:jc w:val="both"/>
        <w:rPr>
          <w:rFonts w:ascii="Calibri" w:hAnsi="Calibri" w:cs="Calibri"/>
          <w:b/>
          <w:sz w:val="22"/>
          <w:szCs w:val="22"/>
        </w:rPr>
      </w:pPr>
    </w:p>
    <w:p w:rsidR="0056249F" w:rsidRPr="00AF5668" w:rsidRDefault="0056249F">
      <w:pPr>
        <w:tabs>
          <w:tab w:val="left" w:pos="-284"/>
        </w:tabs>
        <w:spacing w:line="276" w:lineRule="auto"/>
        <w:ind w:left="-142" w:firstLine="142"/>
        <w:jc w:val="both"/>
        <w:rPr>
          <w:rFonts w:ascii="Calibri" w:hAnsi="Calibri" w:cs="Calibri"/>
          <w:b/>
          <w:sz w:val="22"/>
          <w:szCs w:val="22"/>
        </w:rPr>
      </w:pPr>
    </w:p>
    <w:p w:rsidR="0056249F" w:rsidRPr="00AF5668" w:rsidRDefault="0056249F">
      <w:pPr>
        <w:tabs>
          <w:tab w:val="left" w:pos="-284"/>
        </w:tabs>
        <w:spacing w:line="276" w:lineRule="auto"/>
        <w:ind w:left="-142" w:firstLine="142"/>
        <w:jc w:val="both"/>
        <w:rPr>
          <w:rFonts w:ascii="Calibri" w:hAnsi="Calibri" w:cs="Calibri"/>
          <w:b/>
          <w:sz w:val="22"/>
          <w:szCs w:val="22"/>
        </w:rPr>
      </w:pPr>
    </w:p>
    <w:p w:rsidR="0056249F" w:rsidRPr="00AF5668" w:rsidRDefault="0056249F">
      <w:pPr>
        <w:tabs>
          <w:tab w:val="left" w:pos="-284"/>
        </w:tabs>
        <w:spacing w:line="276" w:lineRule="auto"/>
        <w:ind w:left="-142" w:firstLine="142"/>
        <w:jc w:val="both"/>
        <w:rPr>
          <w:rFonts w:ascii="Calibri" w:hAnsi="Calibri" w:cs="Calibri"/>
          <w:b/>
          <w:sz w:val="22"/>
          <w:szCs w:val="22"/>
        </w:rPr>
      </w:pPr>
    </w:p>
    <w:p w:rsidR="0056249F" w:rsidRPr="00AF5668" w:rsidRDefault="0056249F">
      <w:pPr>
        <w:tabs>
          <w:tab w:val="left" w:pos="-284"/>
        </w:tabs>
        <w:spacing w:line="276" w:lineRule="auto"/>
        <w:ind w:left="-142" w:firstLine="142"/>
        <w:jc w:val="both"/>
        <w:rPr>
          <w:rFonts w:ascii="Calibri" w:hAnsi="Calibri" w:cs="Calibri"/>
          <w:b/>
          <w:sz w:val="22"/>
          <w:szCs w:val="22"/>
        </w:rPr>
      </w:pPr>
    </w:p>
    <w:p w:rsidR="0056249F" w:rsidRPr="00AF5668" w:rsidRDefault="0056249F">
      <w:pPr>
        <w:tabs>
          <w:tab w:val="left" w:pos="-284"/>
        </w:tabs>
        <w:spacing w:line="276" w:lineRule="auto"/>
        <w:ind w:left="-142" w:firstLine="142"/>
        <w:jc w:val="both"/>
        <w:rPr>
          <w:rFonts w:ascii="Calibri" w:hAnsi="Calibri" w:cs="Calibri"/>
          <w:b/>
          <w:sz w:val="22"/>
          <w:szCs w:val="22"/>
        </w:rPr>
      </w:pPr>
    </w:p>
    <w:p w:rsidR="0056249F" w:rsidRPr="00AF5668" w:rsidRDefault="0056249F">
      <w:pPr>
        <w:tabs>
          <w:tab w:val="left" w:pos="-284"/>
        </w:tabs>
        <w:spacing w:line="276" w:lineRule="auto"/>
        <w:ind w:left="-142" w:firstLine="142"/>
        <w:jc w:val="center"/>
        <w:rPr>
          <w:rFonts w:ascii="Calibri" w:hAnsi="Calibri" w:cs="Calibri"/>
          <w:b/>
          <w:sz w:val="28"/>
          <w:szCs w:val="28"/>
        </w:rPr>
      </w:pPr>
      <w:r>
        <w:rPr>
          <w:rFonts w:ascii="Calibri" w:hAnsi="Calibri" w:cs="Calibri"/>
          <w:b/>
          <w:sz w:val="28"/>
          <w:szCs w:val="28"/>
        </w:rPr>
        <w:t>A szerződés tárgya</w:t>
      </w:r>
      <w:r w:rsidRPr="00AF5668">
        <w:rPr>
          <w:rFonts w:ascii="Calibri" w:hAnsi="Calibri" w:cs="Calibri"/>
          <w:b/>
          <w:sz w:val="28"/>
          <w:szCs w:val="28"/>
        </w:rPr>
        <w:t>:</w:t>
      </w:r>
    </w:p>
    <w:p w:rsidR="0056249F" w:rsidRPr="00AF5668" w:rsidRDefault="0056249F">
      <w:pPr>
        <w:spacing w:line="276" w:lineRule="auto"/>
        <w:jc w:val="center"/>
        <w:rPr>
          <w:rFonts w:ascii="Calibri" w:hAnsi="Calibri" w:cs="Calibri"/>
          <w:sz w:val="28"/>
          <w:szCs w:val="28"/>
        </w:rPr>
      </w:pPr>
    </w:p>
    <w:p w:rsidR="0056249F" w:rsidRPr="006963C3" w:rsidRDefault="0056249F">
      <w:pPr>
        <w:tabs>
          <w:tab w:val="left" w:pos="-284"/>
        </w:tabs>
        <w:spacing w:line="276" w:lineRule="auto"/>
        <w:ind w:left="-142" w:firstLine="142"/>
        <w:jc w:val="center"/>
        <w:rPr>
          <w:rFonts w:ascii="Calibri" w:hAnsi="Calibri" w:cs="Calibri"/>
          <w:b/>
          <w:sz w:val="28"/>
          <w:szCs w:val="28"/>
          <w:lang w:val="hu-HU"/>
        </w:rPr>
      </w:pPr>
      <w:r>
        <w:rPr>
          <w:rFonts w:ascii="Calibri" w:hAnsi="Calibri" w:cs="Calibri"/>
          <w:b/>
          <w:sz w:val="28"/>
          <w:szCs w:val="28"/>
        </w:rPr>
        <w:t>„M</w:t>
      </w:r>
      <w:r>
        <w:rPr>
          <w:rFonts w:ascii="Calibri" w:hAnsi="Calibri" w:cs="Calibri"/>
          <w:b/>
          <w:sz w:val="28"/>
          <w:szCs w:val="28"/>
          <w:lang w:val="hu-HU"/>
        </w:rPr>
        <w:t>űtrágya-granulációs innovatív technológia beszállítása”</w:t>
      </w:r>
    </w:p>
    <w:p w:rsidR="0056249F" w:rsidRPr="00AF5668" w:rsidRDefault="0056249F">
      <w:pPr>
        <w:spacing w:line="276" w:lineRule="auto"/>
        <w:ind w:left="709" w:hanging="709"/>
        <w:jc w:val="both"/>
        <w:rPr>
          <w:rFonts w:ascii="Calibri" w:hAnsi="Calibri" w:cs="Calibri"/>
          <w:sz w:val="22"/>
          <w:szCs w:val="22"/>
        </w:rPr>
      </w:pPr>
    </w:p>
    <w:p w:rsidR="0056249F" w:rsidRPr="00AF5668" w:rsidRDefault="0056249F">
      <w:pPr>
        <w:spacing w:line="276" w:lineRule="auto"/>
        <w:ind w:left="709" w:hanging="709"/>
        <w:jc w:val="center"/>
        <w:rPr>
          <w:rFonts w:ascii="Calibri" w:hAnsi="Calibri" w:cs="Calibri"/>
          <w:sz w:val="22"/>
          <w:szCs w:val="22"/>
        </w:rPr>
      </w:pPr>
    </w:p>
    <w:p w:rsidR="0056249F" w:rsidRPr="00AF5668" w:rsidRDefault="0056249F">
      <w:pPr>
        <w:spacing w:line="276" w:lineRule="auto"/>
        <w:ind w:left="709" w:hanging="709"/>
        <w:jc w:val="both"/>
        <w:rPr>
          <w:rFonts w:ascii="Calibri" w:hAnsi="Calibri" w:cs="Calibri"/>
          <w:sz w:val="22"/>
          <w:szCs w:val="22"/>
        </w:rPr>
      </w:pPr>
    </w:p>
    <w:p w:rsidR="0056249F" w:rsidRPr="00AF5668" w:rsidRDefault="0056249F">
      <w:pPr>
        <w:spacing w:line="276" w:lineRule="auto"/>
        <w:ind w:left="709" w:hanging="709"/>
        <w:jc w:val="both"/>
        <w:rPr>
          <w:rFonts w:ascii="Calibri" w:hAnsi="Calibri" w:cs="Calibri"/>
          <w:sz w:val="22"/>
          <w:szCs w:val="22"/>
        </w:rPr>
      </w:pPr>
    </w:p>
    <w:p w:rsidR="0056249F" w:rsidRPr="00AF5668" w:rsidRDefault="0056249F">
      <w:pPr>
        <w:spacing w:line="276" w:lineRule="auto"/>
        <w:jc w:val="both"/>
        <w:rPr>
          <w:rFonts w:ascii="Calibri" w:hAnsi="Calibri" w:cs="Calibri"/>
          <w:sz w:val="22"/>
          <w:szCs w:val="22"/>
        </w:rPr>
      </w:pPr>
    </w:p>
    <w:p w:rsidR="0056249F" w:rsidRPr="00AF5668" w:rsidRDefault="0056249F">
      <w:pPr>
        <w:spacing w:line="276" w:lineRule="auto"/>
        <w:jc w:val="both"/>
        <w:rPr>
          <w:rFonts w:ascii="Calibri" w:hAnsi="Calibri" w:cs="Calibri"/>
          <w:sz w:val="22"/>
          <w:szCs w:val="22"/>
        </w:rPr>
      </w:pPr>
    </w:p>
    <w:p w:rsidR="0056249F" w:rsidRPr="00AF5668" w:rsidRDefault="0056249F">
      <w:pPr>
        <w:spacing w:line="276" w:lineRule="auto"/>
        <w:ind w:left="709" w:hanging="709"/>
        <w:jc w:val="both"/>
        <w:rPr>
          <w:rFonts w:ascii="Calibri" w:hAnsi="Calibri" w:cs="Calibri"/>
          <w:sz w:val="22"/>
          <w:szCs w:val="22"/>
        </w:rPr>
      </w:pPr>
    </w:p>
    <w:p w:rsidR="0056249F" w:rsidRPr="00AF5668" w:rsidRDefault="0056249F">
      <w:pPr>
        <w:spacing w:line="276" w:lineRule="auto"/>
        <w:jc w:val="both"/>
        <w:rPr>
          <w:rFonts w:ascii="Calibri" w:hAnsi="Calibri" w:cs="Calibri"/>
          <w:b/>
          <w:sz w:val="22"/>
          <w:szCs w:val="22"/>
        </w:rPr>
      </w:pPr>
    </w:p>
    <w:p w:rsidR="0056249F" w:rsidRPr="00AF5668" w:rsidRDefault="0056249F">
      <w:pPr>
        <w:spacing w:line="276" w:lineRule="auto"/>
        <w:jc w:val="both"/>
        <w:rPr>
          <w:rFonts w:ascii="Calibri" w:hAnsi="Calibri" w:cs="Calibri"/>
          <w:b/>
          <w:sz w:val="22"/>
          <w:szCs w:val="22"/>
        </w:rPr>
      </w:pPr>
    </w:p>
    <w:p w:rsidR="0056249F" w:rsidRPr="00AF5668" w:rsidRDefault="0056249F">
      <w:pPr>
        <w:spacing w:line="276" w:lineRule="auto"/>
        <w:jc w:val="both"/>
        <w:rPr>
          <w:rFonts w:ascii="Calibri" w:hAnsi="Calibri" w:cs="Calibri"/>
          <w:b/>
          <w:sz w:val="22"/>
          <w:szCs w:val="22"/>
        </w:rPr>
      </w:pPr>
    </w:p>
    <w:p w:rsidR="0056249F" w:rsidRPr="00AF5668" w:rsidRDefault="0056249F">
      <w:pPr>
        <w:spacing w:line="276" w:lineRule="auto"/>
        <w:jc w:val="both"/>
        <w:rPr>
          <w:rFonts w:ascii="Calibri" w:hAnsi="Calibri" w:cs="Calibri"/>
          <w:b/>
          <w:sz w:val="22"/>
          <w:szCs w:val="22"/>
        </w:rPr>
      </w:pPr>
    </w:p>
    <w:p w:rsidR="0056249F" w:rsidRPr="00AF5668" w:rsidRDefault="0056249F">
      <w:pPr>
        <w:spacing w:line="276" w:lineRule="auto"/>
        <w:jc w:val="both"/>
        <w:rPr>
          <w:rFonts w:ascii="Calibri" w:hAnsi="Calibri" w:cs="Calibri"/>
          <w:b/>
          <w:sz w:val="22"/>
          <w:szCs w:val="22"/>
        </w:rPr>
      </w:pPr>
    </w:p>
    <w:p w:rsidR="0056249F" w:rsidRPr="00AF5668" w:rsidRDefault="0056249F">
      <w:pPr>
        <w:spacing w:line="276" w:lineRule="auto"/>
        <w:ind w:left="709" w:hanging="1"/>
        <w:jc w:val="both"/>
        <w:rPr>
          <w:rFonts w:ascii="Calibri" w:hAnsi="Calibri" w:cs="Calibri"/>
          <w:sz w:val="22"/>
          <w:szCs w:val="22"/>
        </w:rPr>
      </w:pPr>
      <w:r w:rsidRPr="00AF5668">
        <w:rPr>
          <w:rFonts w:ascii="Calibri" w:hAnsi="Calibri" w:cs="Calibri"/>
          <w:b/>
          <w:sz w:val="22"/>
          <w:szCs w:val="22"/>
        </w:rPr>
        <w:tab/>
      </w:r>
      <w:r w:rsidRPr="00AF5668">
        <w:rPr>
          <w:rFonts w:ascii="Calibri" w:hAnsi="Calibri" w:cs="Calibri"/>
          <w:b/>
          <w:sz w:val="22"/>
          <w:szCs w:val="22"/>
        </w:rPr>
        <w:tab/>
      </w:r>
      <w:r w:rsidRPr="00AF5668">
        <w:rPr>
          <w:rFonts w:ascii="Calibri" w:hAnsi="Calibri" w:cs="Calibri"/>
          <w:b/>
          <w:sz w:val="22"/>
          <w:szCs w:val="22"/>
        </w:rPr>
        <w:tab/>
        <w:t xml:space="preserve">  </w:t>
      </w:r>
      <w:r w:rsidRPr="00AF5668">
        <w:rPr>
          <w:rFonts w:ascii="Calibri" w:hAnsi="Calibri" w:cs="Calibri"/>
          <w:b/>
          <w:sz w:val="22"/>
          <w:szCs w:val="22"/>
        </w:rPr>
        <w:tab/>
      </w:r>
      <w:r w:rsidRPr="00AF5668">
        <w:rPr>
          <w:rFonts w:ascii="Calibri" w:hAnsi="Calibri" w:cs="Calibri"/>
          <w:b/>
          <w:sz w:val="22"/>
          <w:szCs w:val="22"/>
        </w:rPr>
        <w:tab/>
      </w:r>
      <w:r w:rsidRPr="00AF5668">
        <w:rPr>
          <w:rFonts w:ascii="Calibri" w:hAnsi="Calibri" w:cs="Calibri"/>
          <w:b/>
          <w:sz w:val="22"/>
          <w:szCs w:val="22"/>
        </w:rPr>
        <w:tab/>
      </w:r>
      <w:r w:rsidRPr="00AF5668">
        <w:rPr>
          <w:rFonts w:ascii="Calibri" w:hAnsi="Calibri" w:cs="Calibri"/>
          <w:b/>
          <w:sz w:val="22"/>
          <w:szCs w:val="22"/>
        </w:rPr>
        <w:tab/>
      </w:r>
    </w:p>
    <w:p w:rsidR="0056249F" w:rsidRPr="00AF5668" w:rsidRDefault="0056249F">
      <w:pPr>
        <w:spacing w:line="276" w:lineRule="auto"/>
        <w:rPr>
          <w:rStyle w:val="ra"/>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 xml:space="preserve">    </w:t>
      </w:r>
      <w:r w:rsidRPr="00AF5668">
        <w:rPr>
          <w:rStyle w:val="ra"/>
          <w:rFonts w:ascii="Calibri" w:hAnsi="Calibri" w:cs="Calibri"/>
          <w:sz w:val="22"/>
          <w:szCs w:val="22"/>
        </w:rPr>
        <w:t>Lázár</w:t>
      </w:r>
      <w:r w:rsidRPr="004708D6">
        <w:rPr>
          <w:rStyle w:val="ra"/>
          <w:rFonts w:ascii="Calibri" w:hAnsi="Calibri" w:cs="Calibri"/>
          <w:sz w:val="22"/>
          <w:szCs w:val="22"/>
        </w:rPr>
        <w:t xml:space="preserve"> </w:t>
      </w:r>
      <w:r w:rsidRPr="00AF5668">
        <w:rPr>
          <w:rStyle w:val="ra"/>
          <w:rFonts w:ascii="Calibri" w:hAnsi="Calibri" w:cs="Calibri"/>
          <w:sz w:val="22"/>
          <w:szCs w:val="22"/>
        </w:rPr>
        <w:t>Tibor</w:t>
      </w:r>
    </w:p>
    <w:p w:rsidR="0056249F" w:rsidRPr="00AF5668" w:rsidRDefault="0056249F">
      <w:pPr>
        <w:spacing w:line="276" w:lineRule="auto"/>
        <w:ind w:firstLine="708"/>
        <w:jc w:val="both"/>
        <w:rPr>
          <w:rFonts w:ascii="Calibri" w:hAnsi="Calibri" w:cs="Calibri"/>
          <w:b/>
          <w:color w:val="FF0000"/>
          <w:sz w:val="22"/>
          <w:szCs w:val="22"/>
        </w:rPr>
      </w:pPr>
      <w:r w:rsidRPr="00AF5668">
        <w:rPr>
          <w:rStyle w:val="ra"/>
          <w:rFonts w:ascii="Calibri" w:hAnsi="Calibri" w:cs="Calibri"/>
          <w:sz w:val="22"/>
          <w:szCs w:val="22"/>
        </w:rPr>
        <w:t xml:space="preserve">  </w:t>
      </w:r>
      <w:r w:rsidRPr="00AF5668">
        <w:rPr>
          <w:rStyle w:val="ra"/>
          <w:rFonts w:ascii="Calibri" w:hAnsi="Calibri" w:cs="Calibri"/>
          <w:sz w:val="22"/>
          <w:szCs w:val="22"/>
        </w:rPr>
        <w:tab/>
      </w:r>
      <w:r w:rsidRPr="00AF5668">
        <w:rPr>
          <w:rStyle w:val="ra"/>
          <w:rFonts w:ascii="Calibri" w:hAnsi="Calibri" w:cs="Calibri"/>
          <w:sz w:val="22"/>
          <w:szCs w:val="22"/>
        </w:rPr>
        <w:tab/>
      </w:r>
      <w:r w:rsidRPr="00AF5668">
        <w:rPr>
          <w:rStyle w:val="ra"/>
          <w:rFonts w:ascii="Calibri" w:hAnsi="Calibri" w:cs="Calibri"/>
          <w:sz w:val="22"/>
          <w:szCs w:val="22"/>
        </w:rPr>
        <w:tab/>
      </w:r>
      <w:r w:rsidRPr="00AF5668">
        <w:rPr>
          <w:rStyle w:val="ra"/>
          <w:rFonts w:ascii="Calibri" w:hAnsi="Calibri" w:cs="Calibri"/>
          <w:sz w:val="22"/>
          <w:szCs w:val="22"/>
        </w:rPr>
        <w:tab/>
      </w:r>
      <w:r w:rsidRPr="00AF5668">
        <w:rPr>
          <w:rStyle w:val="ra"/>
          <w:rFonts w:ascii="Calibri" w:hAnsi="Calibri" w:cs="Calibri"/>
          <w:sz w:val="22"/>
          <w:szCs w:val="22"/>
        </w:rPr>
        <w:tab/>
      </w:r>
      <w:r w:rsidRPr="00AF5668">
        <w:rPr>
          <w:rStyle w:val="ra"/>
          <w:rFonts w:ascii="Calibri" w:hAnsi="Calibri" w:cs="Calibri"/>
          <w:sz w:val="22"/>
          <w:szCs w:val="22"/>
        </w:rPr>
        <w:tab/>
        <w:t xml:space="preserve">   EG Market s.r.o. - </w:t>
      </w:r>
      <w:r>
        <w:rPr>
          <w:rStyle w:val="ra"/>
          <w:rFonts w:ascii="Calibri" w:hAnsi="Calibri" w:cs="Calibri"/>
          <w:sz w:val="22"/>
          <w:szCs w:val="22"/>
        </w:rPr>
        <w:t>ügyvezető</w:t>
      </w:r>
    </w:p>
    <w:p w:rsidR="0056249F" w:rsidRPr="00AF5668" w:rsidRDefault="0056249F">
      <w:pPr>
        <w:spacing w:line="276" w:lineRule="auto"/>
        <w:jc w:val="both"/>
        <w:rPr>
          <w:rFonts w:ascii="Calibri" w:hAnsi="Calibri" w:cs="Calibri"/>
          <w:sz w:val="22"/>
          <w:szCs w:val="22"/>
        </w:rPr>
      </w:pPr>
    </w:p>
    <w:p w:rsidR="0056249F" w:rsidRPr="00AF5668" w:rsidRDefault="0056249F">
      <w:pPr>
        <w:spacing w:line="276" w:lineRule="auto"/>
        <w:jc w:val="both"/>
        <w:rPr>
          <w:rFonts w:ascii="Calibri" w:hAnsi="Calibri" w:cs="Calibri"/>
          <w:sz w:val="22"/>
          <w:szCs w:val="22"/>
        </w:rPr>
      </w:pPr>
    </w:p>
    <w:p w:rsidR="0056249F" w:rsidRPr="00AF5668" w:rsidRDefault="0056249F">
      <w:pPr>
        <w:spacing w:line="276" w:lineRule="auto"/>
        <w:jc w:val="both"/>
        <w:rPr>
          <w:rFonts w:ascii="Calibri" w:hAnsi="Calibri" w:cs="Calibri"/>
          <w:sz w:val="22"/>
          <w:szCs w:val="22"/>
        </w:rPr>
      </w:pPr>
    </w:p>
    <w:p w:rsidR="0056249F" w:rsidRPr="00AF5668" w:rsidRDefault="0056249F">
      <w:pPr>
        <w:spacing w:line="276" w:lineRule="auto"/>
        <w:ind w:left="709" w:hanging="709"/>
        <w:jc w:val="both"/>
        <w:rPr>
          <w:rFonts w:ascii="Calibri" w:hAnsi="Calibri" w:cs="Calibri"/>
          <w:sz w:val="22"/>
          <w:szCs w:val="22"/>
        </w:rPr>
      </w:pPr>
      <w:r>
        <w:rPr>
          <w:rFonts w:ascii="Calibri" w:hAnsi="Calibri" w:cs="Calibri"/>
          <w:sz w:val="22"/>
          <w:szCs w:val="22"/>
        </w:rPr>
        <w:t>Kelt: Dunaszerdahelyen</w:t>
      </w:r>
      <w:r w:rsidRPr="00AF5668">
        <w:rPr>
          <w:rFonts w:ascii="Calibri" w:hAnsi="Calibri" w:cs="Calibri"/>
          <w:sz w:val="22"/>
          <w:szCs w:val="22"/>
        </w:rPr>
        <w:t>,</w:t>
      </w:r>
      <w:r>
        <w:rPr>
          <w:rFonts w:ascii="Calibri" w:hAnsi="Calibri" w:cs="Calibri"/>
          <w:sz w:val="22"/>
          <w:szCs w:val="22"/>
        </w:rPr>
        <w:t xml:space="preserve"> 2020. március 26. napján </w:t>
      </w:r>
    </w:p>
    <w:p w:rsidR="0056249F" w:rsidRPr="00AF5668" w:rsidRDefault="0056249F">
      <w:pPr>
        <w:spacing w:line="276" w:lineRule="auto"/>
        <w:jc w:val="both"/>
        <w:rPr>
          <w:rFonts w:ascii="Calibri" w:hAnsi="Calibri" w:cs="Calibri"/>
          <w:sz w:val="22"/>
          <w:szCs w:val="22"/>
        </w:rPr>
      </w:pPr>
    </w:p>
    <w:p w:rsidR="0056249F" w:rsidRPr="00AF5668" w:rsidRDefault="0056249F">
      <w:pPr>
        <w:spacing w:line="276" w:lineRule="auto"/>
        <w:jc w:val="both"/>
        <w:rPr>
          <w:rFonts w:ascii="Calibri" w:hAnsi="Calibri" w:cs="Calibri"/>
          <w:sz w:val="22"/>
          <w:szCs w:val="22"/>
        </w:rPr>
      </w:pPr>
    </w:p>
    <w:p w:rsidR="0056249F" w:rsidRPr="00AF5668" w:rsidRDefault="0056249F">
      <w:pPr>
        <w:numPr>
          <w:ilvl w:val="0"/>
          <w:numId w:val="1"/>
        </w:numPr>
        <w:spacing w:before="360" w:line="276" w:lineRule="auto"/>
        <w:ind w:left="539" w:hanging="539"/>
        <w:jc w:val="both"/>
        <w:rPr>
          <w:rFonts w:ascii="Calibri" w:hAnsi="Calibri" w:cs="Calibri"/>
          <w:smallCaps/>
          <w:sz w:val="22"/>
          <w:szCs w:val="22"/>
        </w:rPr>
      </w:pPr>
      <w:r>
        <w:rPr>
          <w:rFonts w:ascii="Calibri" w:hAnsi="Calibri" w:cs="Calibri"/>
          <w:b/>
          <w:bCs/>
          <w:smallCaps/>
          <w:sz w:val="22"/>
          <w:szCs w:val="22"/>
        </w:rPr>
        <w:t>a közvetítő szervezet által, vissza nem t</w:t>
      </w:r>
      <w:r>
        <w:rPr>
          <w:rFonts w:ascii="Calibri" w:hAnsi="Calibri" w:cs="Calibri"/>
          <w:b/>
          <w:bCs/>
          <w:smallCaps/>
          <w:sz w:val="22"/>
          <w:szCs w:val="22"/>
          <w:lang w:val="hu-HU"/>
        </w:rPr>
        <w:t>érítendő pénzeszközökből</w:t>
      </w:r>
      <w:r>
        <w:rPr>
          <w:rFonts w:ascii="Calibri" w:hAnsi="Calibri" w:cs="Calibri"/>
          <w:b/>
          <w:bCs/>
          <w:smallCaps/>
          <w:sz w:val="22"/>
          <w:szCs w:val="22"/>
        </w:rPr>
        <w:t xml:space="preserve"> nyújtott 50% és kevesebb támogatásban részesülő személy adatai (a továbbiakban mint „megbízó“ az adott nyelvtani alakban): </w:t>
      </w:r>
    </w:p>
    <w:p w:rsidR="0056249F" w:rsidRPr="00AF5668" w:rsidRDefault="0056249F">
      <w:pPr>
        <w:pStyle w:val="ListParagraph"/>
        <w:ind w:hanging="180"/>
        <w:rPr>
          <w:rFonts w:cs="Calibri"/>
        </w:rPr>
      </w:pPr>
      <w:r>
        <w:rPr>
          <w:rFonts w:cs="Calibri"/>
        </w:rPr>
        <w:t>Megb</w:t>
      </w:r>
      <w:r>
        <w:rPr>
          <w:rFonts w:cs="Calibri"/>
          <w:lang w:val="hu-HU"/>
        </w:rPr>
        <w:t>ízó</w:t>
      </w:r>
      <w:r w:rsidRPr="00AF5668">
        <w:rPr>
          <w:rFonts w:cs="Calibri"/>
        </w:rPr>
        <w:t>: EG Market s.r.o.</w:t>
      </w:r>
    </w:p>
    <w:p w:rsidR="0056249F" w:rsidRPr="00AF5668" w:rsidRDefault="0056249F">
      <w:pPr>
        <w:pStyle w:val="ListParagraph"/>
        <w:ind w:hanging="180"/>
        <w:rPr>
          <w:rFonts w:cs="Calibri"/>
        </w:rPr>
      </w:pPr>
      <w:r>
        <w:rPr>
          <w:rFonts w:cs="Calibri"/>
        </w:rPr>
        <w:t>Statisztikai számjel</w:t>
      </w:r>
      <w:r w:rsidRPr="00AF5668">
        <w:rPr>
          <w:rFonts w:cs="Calibri"/>
        </w:rPr>
        <w:t>: 46 202 137</w:t>
      </w:r>
    </w:p>
    <w:p w:rsidR="0056249F" w:rsidRPr="00AF5668" w:rsidRDefault="0056249F">
      <w:pPr>
        <w:pStyle w:val="ListParagraph"/>
        <w:ind w:hanging="180"/>
        <w:rPr>
          <w:rFonts w:cs="Calibri"/>
        </w:rPr>
      </w:pPr>
      <w:r w:rsidRPr="00AF5668">
        <w:rPr>
          <w:rFonts w:cs="Calibri"/>
        </w:rPr>
        <w:t>S</w:t>
      </w:r>
      <w:r>
        <w:rPr>
          <w:rFonts w:cs="Calibri"/>
        </w:rPr>
        <w:t>zékhely</w:t>
      </w:r>
      <w:r w:rsidRPr="00AF5668">
        <w:rPr>
          <w:rFonts w:cs="Calibri"/>
        </w:rPr>
        <w:t>: Športová 1260/51, 929 01 Dunajská Streda</w:t>
      </w:r>
    </w:p>
    <w:p w:rsidR="0056249F" w:rsidRPr="00AF5668" w:rsidRDefault="0056249F">
      <w:pPr>
        <w:pStyle w:val="ListParagraph"/>
        <w:ind w:hanging="180"/>
        <w:rPr>
          <w:rFonts w:cs="Calibri"/>
          <w:b/>
        </w:rPr>
      </w:pPr>
      <w:r>
        <w:rPr>
          <w:rFonts w:cs="Calibri"/>
          <w:b/>
        </w:rPr>
        <w:t>A Megbízó elérhetőségei</w:t>
      </w:r>
      <w:r w:rsidRPr="00AF5668">
        <w:rPr>
          <w:rFonts w:cs="Calibri"/>
          <w:b/>
        </w:rPr>
        <w:t>:</w:t>
      </w:r>
    </w:p>
    <w:p w:rsidR="0056249F" w:rsidRPr="00AF5668" w:rsidRDefault="0056249F">
      <w:pPr>
        <w:pStyle w:val="ListParagraph"/>
        <w:ind w:hanging="180"/>
        <w:rPr>
          <w:rFonts w:cs="Calibri"/>
        </w:rPr>
      </w:pPr>
      <w:r>
        <w:rPr>
          <w:rFonts w:cs="Calibri"/>
        </w:rPr>
        <w:t>Kapcsolattartási cím</w:t>
      </w:r>
      <w:r w:rsidRPr="00AF5668">
        <w:rPr>
          <w:rFonts w:cs="Calibri"/>
        </w:rPr>
        <w:t>: EG Market s.r.o., Športová 1260/51, 929 01 Dunajská Streda</w:t>
      </w:r>
    </w:p>
    <w:p w:rsidR="0056249F" w:rsidRPr="00AF5668" w:rsidRDefault="0056249F">
      <w:pPr>
        <w:pStyle w:val="ListParagraph"/>
        <w:ind w:hanging="180"/>
        <w:rPr>
          <w:rFonts w:cs="Calibri"/>
        </w:rPr>
      </w:pPr>
      <w:r>
        <w:rPr>
          <w:rFonts w:cs="Calibri"/>
        </w:rPr>
        <w:t>Ország</w:t>
      </w:r>
      <w:r w:rsidRPr="00AF5668">
        <w:rPr>
          <w:rFonts w:cs="Calibri"/>
        </w:rPr>
        <w:t>: Slovenská republika</w:t>
      </w:r>
    </w:p>
    <w:p w:rsidR="0056249F" w:rsidRPr="00773D9B" w:rsidRDefault="0056249F">
      <w:pPr>
        <w:pStyle w:val="ListParagraph"/>
        <w:ind w:hanging="180"/>
        <w:rPr>
          <w:rFonts w:cs="Calibri"/>
          <w:lang w:val="de-DE"/>
        </w:rPr>
      </w:pPr>
      <w:r w:rsidRPr="00AF5668">
        <w:rPr>
          <w:rFonts w:cs="Calibri"/>
        </w:rPr>
        <w:t>K</w:t>
      </w:r>
      <w:r>
        <w:rPr>
          <w:rFonts w:cs="Calibri"/>
        </w:rPr>
        <w:t>apcsolattartó személy:</w:t>
      </w:r>
      <w:r w:rsidRPr="00AF5668">
        <w:rPr>
          <w:rFonts w:cs="Calibri"/>
        </w:rPr>
        <w:t xml:space="preserve">  Ing. </w:t>
      </w:r>
      <w:r w:rsidRPr="00773D9B">
        <w:rPr>
          <w:rFonts w:cs="Calibri"/>
          <w:lang w:val="de-DE"/>
        </w:rPr>
        <w:t>Ladislav Mikuš</w:t>
      </w:r>
    </w:p>
    <w:p w:rsidR="0056249F" w:rsidRPr="00773D9B" w:rsidRDefault="0056249F">
      <w:pPr>
        <w:pStyle w:val="ListParagraph"/>
        <w:ind w:hanging="180"/>
        <w:rPr>
          <w:rFonts w:cs="Calibri"/>
          <w:lang w:val="de-DE"/>
        </w:rPr>
      </w:pPr>
      <w:r w:rsidRPr="00773D9B">
        <w:rPr>
          <w:rFonts w:cs="Calibri"/>
          <w:lang w:val="de-DE"/>
        </w:rPr>
        <w:t>Telefon: +421 915 758 488</w:t>
      </w:r>
    </w:p>
    <w:p w:rsidR="0056249F" w:rsidRPr="00773D9B" w:rsidRDefault="0056249F">
      <w:pPr>
        <w:pStyle w:val="ListParagraph"/>
        <w:spacing w:after="0"/>
        <w:ind w:hanging="180"/>
        <w:rPr>
          <w:rFonts w:cs="Calibri"/>
          <w:lang w:val="de-DE"/>
        </w:rPr>
      </w:pPr>
      <w:r w:rsidRPr="00773D9B">
        <w:rPr>
          <w:rFonts w:cs="Calibri"/>
          <w:lang w:val="de-DE"/>
        </w:rPr>
        <w:t>E-mail cím: egmarket@egmarket.eu</w:t>
      </w:r>
    </w:p>
    <w:p w:rsidR="0056249F" w:rsidRPr="00AF5668" w:rsidRDefault="0056249F">
      <w:pPr>
        <w:spacing w:line="276" w:lineRule="auto"/>
        <w:ind w:left="567"/>
        <w:rPr>
          <w:rFonts w:ascii="Calibri" w:hAnsi="Calibri" w:cs="Calibri"/>
          <w:sz w:val="22"/>
          <w:szCs w:val="22"/>
        </w:rPr>
      </w:pPr>
      <w:r w:rsidRPr="00AF5668">
        <w:rPr>
          <w:rFonts w:ascii="Calibri" w:hAnsi="Calibri" w:cs="Calibri"/>
          <w:sz w:val="22"/>
          <w:szCs w:val="22"/>
        </w:rPr>
        <w:t>Web</w:t>
      </w:r>
      <w:r>
        <w:rPr>
          <w:rFonts w:ascii="Calibri" w:hAnsi="Calibri" w:cs="Calibri"/>
          <w:sz w:val="22"/>
          <w:szCs w:val="22"/>
        </w:rPr>
        <w:t>oldal</w:t>
      </w:r>
      <w:r w:rsidRPr="00AF5668">
        <w:rPr>
          <w:rFonts w:ascii="Calibri" w:hAnsi="Calibri" w:cs="Calibri"/>
          <w:sz w:val="22"/>
          <w:szCs w:val="22"/>
        </w:rPr>
        <w:t xml:space="preserve">: </w:t>
      </w:r>
      <w:bookmarkStart w:id="0" w:name="OLE_LINK1"/>
      <w:bookmarkStart w:id="1" w:name="OLE_LINK2"/>
      <w:r w:rsidRPr="00AF5668">
        <w:rPr>
          <w:rFonts w:ascii="Calibri" w:hAnsi="Calibri" w:cs="Calibri"/>
          <w:bCs/>
          <w:sz w:val="22"/>
          <w:szCs w:val="22"/>
        </w:rPr>
        <w:fldChar w:fldCharType="begin"/>
      </w:r>
      <w:r w:rsidRPr="00AF5668">
        <w:rPr>
          <w:rFonts w:ascii="Calibri" w:hAnsi="Calibri" w:cs="Calibri"/>
          <w:bCs/>
          <w:sz w:val="22"/>
          <w:szCs w:val="22"/>
        </w:rPr>
        <w:instrText xml:space="preserve"> HYPERLINK "http://www.radvilstav.sk" </w:instrText>
      </w:r>
      <w:r w:rsidRPr="0020112F">
        <w:rPr>
          <w:rFonts w:ascii="Calibri" w:hAnsi="Calibri" w:cs="Calibri"/>
          <w:bCs/>
          <w:sz w:val="22"/>
          <w:szCs w:val="22"/>
        </w:rPr>
      </w:r>
      <w:r w:rsidRPr="00AF5668">
        <w:rPr>
          <w:rFonts w:ascii="Calibri" w:hAnsi="Calibri" w:cs="Calibri"/>
          <w:bCs/>
          <w:sz w:val="22"/>
          <w:szCs w:val="22"/>
        </w:rPr>
        <w:fldChar w:fldCharType="separate"/>
      </w:r>
      <w:r w:rsidRPr="00AF5668">
        <w:rPr>
          <w:rStyle w:val="Hyperlink"/>
          <w:rFonts w:ascii="Calibri" w:hAnsi="Calibri" w:cs="Calibri"/>
          <w:bCs/>
          <w:color w:val="auto"/>
          <w:sz w:val="22"/>
          <w:szCs w:val="22"/>
        </w:rPr>
        <w:t>www.</w:t>
      </w:r>
      <w:r w:rsidRPr="00AF5668">
        <w:rPr>
          <w:rFonts w:ascii="Calibri" w:hAnsi="Calibri" w:cs="Calibri"/>
          <w:bCs/>
          <w:sz w:val="22"/>
          <w:szCs w:val="22"/>
        </w:rPr>
        <w:fldChar w:fldCharType="end"/>
      </w:r>
      <w:bookmarkEnd w:id="0"/>
      <w:bookmarkEnd w:id="1"/>
      <w:r w:rsidRPr="00AF5668">
        <w:rPr>
          <w:rFonts w:ascii="Calibri" w:hAnsi="Calibri" w:cs="Calibri"/>
          <w:sz w:val="22"/>
          <w:szCs w:val="22"/>
        </w:rPr>
        <w:t>egmarket.eu</w:t>
      </w:r>
    </w:p>
    <w:p w:rsidR="0056249F" w:rsidRPr="00AF5668" w:rsidRDefault="0056249F">
      <w:pPr>
        <w:numPr>
          <w:ilvl w:val="0"/>
          <w:numId w:val="1"/>
        </w:numPr>
        <w:spacing w:before="360" w:line="276" w:lineRule="auto"/>
        <w:ind w:left="539" w:hanging="539"/>
        <w:jc w:val="both"/>
        <w:rPr>
          <w:rFonts w:ascii="Calibri" w:hAnsi="Calibri" w:cs="Calibri"/>
          <w:smallCaps/>
          <w:sz w:val="22"/>
          <w:szCs w:val="22"/>
        </w:rPr>
      </w:pPr>
      <w:r>
        <w:rPr>
          <w:rFonts w:ascii="Calibri" w:hAnsi="Calibri" w:cs="Calibri"/>
          <w:b/>
          <w:bCs/>
          <w:smallCaps/>
          <w:sz w:val="22"/>
          <w:szCs w:val="22"/>
        </w:rPr>
        <w:t xml:space="preserve">A megbízás tárgya és a megbízás tárgyának beszerzésére irányuló költségvetési kiadások értéke: </w:t>
      </w:r>
    </w:p>
    <w:p w:rsidR="0056249F" w:rsidRPr="00773D9B" w:rsidRDefault="0056249F">
      <w:pPr>
        <w:pStyle w:val="BodyTextIndent2"/>
        <w:tabs>
          <w:tab w:val="right" w:leader="dot" w:pos="567"/>
        </w:tabs>
        <w:spacing w:after="0" w:line="276" w:lineRule="auto"/>
        <w:ind w:left="567"/>
        <w:jc w:val="both"/>
        <w:rPr>
          <w:lang w:val="sk-SK"/>
        </w:rPr>
      </w:pPr>
      <w:r w:rsidRPr="00773D9B">
        <w:rPr>
          <w:rFonts w:ascii="Calibri" w:hAnsi="Calibri" w:cs="Calibri"/>
          <w:sz w:val="22"/>
          <w:szCs w:val="22"/>
          <w:lang w:val="sk-SK"/>
        </w:rPr>
        <w:t>2.1 A megbízás tárgya: „</w:t>
      </w:r>
      <w:r w:rsidRPr="00773D9B">
        <w:rPr>
          <w:rFonts w:ascii="Calibri" w:hAnsi="Calibri"/>
          <w:sz w:val="22"/>
          <w:szCs w:val="22"/>
          <w:lang w:val="sk-SK"/>
        </w:rPr>
        <w:t>M</w:t>
      </w:r>
      <w:r>
        <w:rPr>
          <w:rFonts w:ascii="Calibri" w:hAnsi="Calibri"/>
          <w:sz w:val="22"/>
          <w:szCs w:val="22"/>
          <w:lang w:val="hu-HU"/>
        </w:rPr>
        <w:t>űtrágya-granulációs innovatív technológia beszállítása”</w:t>
      </w:r>
    </w:p>
    <w:p w:rsidR="0056249F" w:rsidRPr="00773D9B" w:rsidRDefault="0056249F">
      <w:pPr>
        <w:pStyle w:val="BodyTextIndent2"/>
        <w:tabs>
          <w:tab w:val="right" w:leader="dot" w:pos="567"/>
        </w:tabs>
        <w:spacing w:before="240" w:after="0" w:line="276" w:lineRule="auto"/>
        <w:ind w:left="567"/>
        <w:jc w:val="both"/>
        <w:rPr>
          <w:rFonts w:ascii="Calibri" w:hAnsi="Calibri" w:cs="Calibri"/>
          <w:sz w:val="22"/>
          <w:szCs w:val="22"/>
          <w:lang w:val="sk-SK"/>
        </w:rPr>
      </w:pPr>
      <w:r w:rsidRPr="00773D9B">
        <w:rPr>
          <w:rFonts w:ascii="Calibri" w:hAnsi="Calibri" w:cs="Calibri"/>
          <w:sz w:val="22"/>
          <w:szCs w:val="22"/>
          <w:lang w:val="sk-SK"/>
        </w:rPr>
        <w:t xml:space="preserve">2.2 Nómenklatúra </w:t>
      </w:r>
    </w:p>
    <w:p w:rsidR="0056249F" w:rsidRPr="00773D9B" w:rsidRDefault="0056249F" w:rsidP="007E75BA">
      <w:pPr>
        <w:pStyle w:val="BodyTextIndent2"/>
        <w:tabs>
          <w:tab w:val="right" w:leader="dot" w:pos="10080"/>
        </w:tabs>
        <w:spacing w:after="0" w:line="276" w:lineRule="auto"/>
        <w:ind w:left="567"/>
        <w:rPr>
          <w:rFonts w:ascii="Calibri" w:hAnsi="Calibri" w:cs="Calibri"/>
          <w:sz w:val="22"/>
          <w:szCs w:val="22"/>
          <w:lang w:val="sk-SK"/>
        </w:rPr>
      </w:pPr>
      <w:r w:rsidRPr="00773D9B">
        <w:rPr>
          <w:rFonts w:ascii="Calibri" w:hAnsi="Calibri" w:cs="Calibri"/>
          <w:sz w:val="22"/>
          <w:szCs w:val="22"/>
          <w:lang w:val="sk-SK"/>
        </w:rPr>
        <w:t>K</w:t>
      </w:r>
      <w:r>
        <w:rPr>
          <w:rFonts w:ascii="Calibri" w:hAnsi="Calibri" w:cs="Calibri"/>
          <w:sz w:val="22"/>
          <w:szCs w:val="22"/>
          <w:lang w:val="hu-HU"/>
        </w:rPr>
        <w:t>özös Közbeszerzési Szószedet</w:t>
      </w:r>
      <w:r w:rsidRPr="00773D9B">
        <w:rPr>
          <w:rFonts w:ascii="Calibri" w:hAnsi="Calibri" w:cs="Calibri"/>
          <w:sz w:val="22"/>
          <w:szCs w:val="22"/>
          <w:lang w:val="sk-SK"/>
        </w:rPr>
        <w:t xml:space="preserve"> (CPV)</w:t>
      </w:r>
    </w:p>
    <w:p w:rsidR="0056249F" w:rsidRPr="00773D9B" w:rsidRDefault="0056249F" w:rsidP="007E75BA">
      <w:pPr>
        <w:pStyle w:val="BodyTextIndent2"/>
        <w:tabs>
          <w:tab w:val="right" w:leader="dot" w:pos="-1620"/>
        </w:tabs>
        <w:spacing w:before="120" w:after="0" w:line="276" w:lineRule="auto"/>
        <w:ind w:left="567"/>
        <w:rPr>
          <w:rFonts w:ascii="Calibri" w:hAnsi="Calibri" w:cs="Calibri"/>
          <w:b/>
          <w:sz w:val="22"/>
          <w:szCs w:val="22"/>
          <w:lang w:val="sk-SK"/>
        </w:rPr>
      </w:pPr>
      <w:r w:rsidRPr="00773D9B">
        <w:rPr>
          <w:rFonts w:ascii="Calibri" w:hAnsi="Calibri" w:cs="Calibri"/>
          <w:b/>
          <w:sz w:val="22"/>
          <w:szCs w:val="22"/>
          <w:lang w:val="sk-SK"/>
        </w:rPr>
        <w:t xml:space="preserve"> Főtevékenység: </w:t>
      </w:r>
    </w:p>
    <w:p w:rsidR="0056249F" w:rsidRPr="00773D9B" w:rsidRDefault="0056249F">
      <w:pPr>
        <w:pStyle w:val="ListParagraph"/>
        <w:tabs>
          <w:tab w:val="left" w:pos="630"/>
        </w:tabs>
        <w:spacing w:after="0"/>
        <w:ind w:left="630"/>
        <w:rPr>
          <w:rFonts w:cs="Calibri"/>
          <w:bCs/>
          <w:lang w:val="sk-SK"/>
        </w:rPr>
      </w:pPr>
      <w:r w:rsidRPr="00773D9B">
        <w:rPr>
          <w:rFonts w:cs="Calibri"/>
          <w:lang w:val="sk-SK"/>
        </w:rPr>
        <w:t xml:space="preserve">42000000-6 – Ipari mechanizmusok </w:t>
      </w:r>
    </w:p>
    <w:p w:rsidR="0056249F" w:rsidRPr="00773D9B" w:rsidRDefault="0056249F">
      <w:pPr>
        <w:pStyle w:val="ListParagraph"/>
        <w:tabs>
          <w:tab w:val="left" w:pos="630"/>
        </w:tabs>
        <w:spacing w:after="0"/>
        <w:ind w:left="630"/>
        <w:rPr>
          <w:rFonts w:cs="Calibri"/>
          <w:bCs/>
          <w:lang w:val="sk-SK"/>
        </w:rPr>
      </w:pPr>
      <w:r w:rsidRPr="00773D9B">
        <w:rPr>
          <w:rFonts w:cs="Calibri"/>
          <w:bCs/>
          <w:lang w:val="sk-SK"/>
        </w:rPr>
        <w:t>42990000-2 - K</w:t>
      </w:r>
      <w:r>
        <w:rPr>
          <w:rFonts w:cs="Calibri"/>
          <w:bCs/>
          <w:lang w:val="hu-HU"/>
        </w:rPr>
        <w:t xml:space="preserve">ülönböző speciális berendezések </w:t>
      </w:r>
    </w:p>
    <w:p w:rsidR="0056249F" w:rsidRPr="00726153" w:rsidRDefault="0056249F" w:rsidP="00340B1D">
      <w:pPr>
        <w:pStyle w:val="odseknzov"/>
        <w:tabs>
          <w:tab w:val="clear" w:pos="1440"/>
          <w:tab w:val="num" w:pos="567"/>
        </w:tabs>
        <w:spacing w:line="276" w:lineRule="auto"/>
        <w:rPr>
          <w:rFonts w:ascii="Calibri" w:hAnsi="Calibri" w:cs="Calibri"/>
          <w:b w:val="0"/>
          <w:sz w:val="22"/>
          <w:szCs w:val="22"/>
          <w:lang w:val="hu-HU"/>
        </w:rPr>
      </w:pPr>
      <w:r w:rsidRPr="00AF5668">
        <w:rPr>
          <w:rFonts w:ascii="Calibri" w:hAnsi="Calibri" w:cs="Calibri"/>
          <w:b w:val="0"/>
          <w:sz w:val="22"/>
          <w:szCs w:val="22"/>
        </w:rPr>
        <w:tab/>
        <w:t xml:space="preserve"> 48921000-0 </w:t>
      </w:r>
      <w:r>
        <w:rPr>
          <w:rFonts w:ascii="Calibri" w:hAnsi="Calibri" w:cs="Calibri"/>
          <w:b w:val="0"/>
          <w:sz w:val="22"/>
          <w:szCs w:val="22"/>
        </w:rPr>
        <w:t>–</w:t>
      </w:r>
      <w:r w:rsidRPr="00AF5668">
        <w:rPr>
          <w:rFonts w:ascii="Calibri" w:hAnsi="Calibri" w:cs="Calibri"/>
          <w:b w:val="0"/>
          <w:sz w:val="22"/>
          <w:szCs w:val="22"/>
        </w:rPr>
        <w:t xml:space="preserve"> </w:t>
      </w:r>
      <w:r>
        <w:rPr>
          <w:rFonts w:ascii="Calibri" w:hAnsi="Calibri" w:cs="Calibri"/>
          <w:b w:val="0"/>
          <w:sz w:val="22"/>
          <w:szCs w:val="22"/>
        </w:rPr>
        <w:t>Automatizáci</w:t>
      </w:r>
      <w:r>
        <w:rPr>
          <w:rFonts w:ascii="Calibri" w:hAnsi="Calibri" w:cs="Calibri"/>
          <w:b w:val="0"/>
          <w:sz w:val="22"/>
          <w:szCs w:val="22"/>
          <w:lang w:val="hu-HU"/>
        </w:rPr>
        <w:t xml:space="preserve">ós rendszerek </w:t>
      </w:r>
    </w:p>
    <w:p w:rsidR="0056249F" w:rsidRPr="00AF5668" w:rsidRDefault="0056249F" w:rsidP="00340B1D">
      <w:pPr>
        <w:pStyle w:val="odseknzov"/>
        <w:tabs>
          <w:tab w:val="clear" w:pos="1440"/>
          <w:tab w:val="num" w:pos="567"/>
        </w:tabs>
        <w:spacing w:line="276" w:lineRule="auto"/>
        <w:rPr>
          <w:rFonts w:ascii="Calibri" w:hAnsi="Calibri" w:cs="Calibri"/>
          <w:b w:val="0"/>
          <w:bCs/>
          <w:sz w:val="22"/>
          <w:szCs w:val="22"/>
        </w:rPr>
      </w:pPr>
      <w:r w:rsidRPr="00AF5668">
        <w:rPr>
          <w:rFonts w:ascii="Calibri" w:hAnsi="Calibri" w:cs="Calibri"/>
          <w:b w:val="0"/>
          <w:sz w:val="22"/>
          <w:szCs w:val="22"/>
        </w:rPr>
        <w:t xml:space="preserve"> </w:t>
      </w:r>
      <w:r w:rsidRPr="00AF5668">
        <w:rPr>
          <w:rFonts w:ascii="Calibri" w:hAnsi="Calibri" w:cs="Calibri"/>
          <w:b w:val="0"/>
          <w:sz w:val="22"/>
          <w:szCs w:val="22"/>
        </w:rPr>
        <w:tab/>
        <w:t xml:space="preserve"> 48150000-4 </w:t>
      </w:r>
      <w:r>
        <w:rPr>
          <w:rFonts w:ascii="Calibri" w:hAnsi="Calibri" w:cs="Calibri"/>
          <w:b w:val="0"/>
          <w:sz w:val="22"/>
          <w:szCs w:val="22"/>
        </w:rPr>
        <w:t>–</w:t>
      </w:r>
      <w:r w:rsidRPr="00AF5668">
        <w:rPr>
          <w:rFonts w:ascii="Calibri" w:hAnsi="Calibri" w:cs="Calibri"/>
          <w:b w:val="0"/>
          <w:sz w:val="22"/>
          <w:szCs w:val="22"/>
        </w:rPr>
        <w:t xml:space="preserve"> </w:t>
      </w:r>
      <w:r>
        <w:rPr>
          <w:rFonts w:ascii="Calibri" w:hAnsi="Calibri" w:cs="Calibri"/>
          <w:b w:val="0"/>
          <w:sz w:val="22"/>
          <w:szCs w:val="22"/>
        </w:rPr>
        <w:t>Ipari menedzsment szoftvercsomag</w:t>
      </w:r>
    </w:p>
    <w:p w:rsidR="0056249F" w:rsidRPr="00726153" w:rsidRDefault="0056249F" w:rsidP="00340B1D">
      <w:pPr>
        <w:pStyle w:val="odseknzov"/>
        <w:tabs>
          <w:tab w:val="clear" w:pos="1440"/>
          <w:tab w:val="num" w:pos="567"/>
        </w:tabs>
        <w:spacing w:line="276" w:lineRule="auto"/>
        <w:rPr>
          <w:rFonts w:ascii="Calibri" w:hAnsi="Calibri" w:cs="Calibri"/>
          <w:b w:val="0"/>
          <w:sz w:val="22"/>
          <w:szCs w:val="22"/>
          <w:lang w:val="hu-HU"/>
        </w:rPr>
      </w:pPr>
      <w:r w:rsidRPr="00AF5668">
        <w:rPr>
          <w:rFonts w:ascii="Calibri" w:hAnsi="Calibri" w:cs="Calibri"/>
          <w:b w:val="0"/>
          <w:sz w:val="22"/>
          <w:szCs w:val="22"/>
        </w:rPr>
        <w:tab/>
        <w:t xml:space="preserve"> 51500000-7 </w:t>
      </w:r>
      <w:r>
        <w:rPr>
          <w:rFonts w:ascii="Calibri" w:hAnsi="Calibri" w:cs="Calibri"/>
          <w:b w:val="0"/>
          <w:sz w:val="22"/>
          <w:szCs w:val="22"/>
        </w:rPr>
        <w:t>–</w:t>
      </w:r>
      <w:r w:rsidRPr="00AF5668">
        <w:rPr>
          <w:rFonts w:ascii="Calibri" w:hAnsi="Calibri" w:cs="Calibri"/>
          <w:b w:val="0"/>
          <w:sz w:val="22"/>
          <w:szCs w:val="22"/>
        </w:rPr>
        <w:t xml:space="preserve"> </w:t>
      </w:r>
      <w:r>
        <w:rPr>
          <w:rFonts w:ascii="Calibri" w:hAnsi="Calibri" w:cs="Calibri"/>
          <w:b w:val="0"/>
          <w:sz w:val="22"/>
          <w:szCs w:val="22"/>
        </w:rPr>
        <w:t xml:space="preserve">Gépek és </w:t>
      </w:r>
      <w:r>
        <w:rPr>
          <w:rFonts w:ascii="Calibri" w:hAnsi="Calibri" w:cs="Calibri"/>
          <w:b w:val="0"/>
          <w:sz w:val="22"/>
          <w:szCs w:val="22"/>
          <w:lang w:val="hu-HU"/>
        </w:rPr>
        <w:t xml:space="preserve">berendezések telepítése </w:t>
      </w:r>
    </w:p>
    <w:p w:rsidR="0056249F" w:rsidRPr="00AF5668" w:rsidRDefault="0056249F" w:rsidP="00340B1D">
      <w:pPr>
        <w:pStyle w:val="odsekobsah"/>
        <w:spacing w:line="276" w:lineRule="auto"/>
        <w:ind w:firstLine="210"/>
        <w:rPr>
          <w:rFonts w:ascii="Calibri" w:hAnsi="Calibri" w:cs="Calibri"/>
        </w:rPr>
      </w:pPr>
      <w:r w:rsidRPr="00AF5668">
        <w:rPr>
          <w:rFonts w:ascii="Calibri" w:eastAsia="MS Mincho" w:hAnsi="Calibri" w:cs="Calibri"/>
          <w:sz w:val="22"/>
          <w:szCs w:val="22"/>
          <w:lang w:eastAsia="cs-CZ"/>
        </w:rPr>
        <w:t xml:space="preserve"> 60000000-8 </w:t>
      </w:r>
      <w:r>
        <w:rPr>
          <w:rFonts w:ascii="Calibri" w:eastAsia="MS Mincho" w:hAnsi="Calibri" w:cs="Calibri"/>
          <w:sz w:val="22"/>
          <w:szCs w:val="22"/>
          <w:lang w:eastAsia="cs-CZ"/>
        </w:rPr>
        <w:t>–</w:t>
      </w:r>
      <w:r w:rsidRPr="00AF5668">
        <w:rPr>
          <w:rFonts w:ascii="Calibri" w:eastAsia="MS Mincho" w:hAnsi="Calibri" w:cs="Calibri"/>
          <w:sz w:val="22"/>
          <w:szCs w:val="22"/>
          <w:lang w:eastAsia="cs-CZ"/>
        </w:rPr>
        <w:t xml:space="preserve"> </w:t>
      </w:r>
      <w:r>
        <w:rPr>
          <w:rFonts w:ascii="Calibri" w:eastAsia="MS Mincho" w:hAnsi="Calibri" w:cs="Calibri"/>
          <w:sz w:val="22"/>
          <w:szCs w:val="22"/>
          <w:lang w:eastAsia="cs-CZ"/>
        </w:rPr>
        <w:t>Közlekedési szolgáltatások</w:t>
      </w:r>
      <w:r w:rsidRPr="00AF5668">
        <w:rPr>
          <w:rFonts w:ascii="Calibri" w:eastAsia="MS Mincho" w:hAnsi="Calibri" w:cs="Calibri"/>
          <w:sz w:val="22"/>
          <w:szCs w:val="22"/>
          <w:lang w:eastAsia="cs-CZ"/>
        </w:rPr>
        <w:t xml:space="preserve"> (</w:t>
      </w:r>
      <w:r>
        <w:rPr>
          <w:rFonts w:ascii="Calibri" w:eastAsia="MS Mincho" w:hAnsi="Calibri" w:cs="Calibri"/>
          <w:sz w:val="22"/>
          <w:szCs w:val="22"/>
          <w:lang w:eastAsia="cs-CZ"/>
        </w:rPr>
        <w:t>hulladékelszállításon kívül</w:t>
      </w:r>
      <w:r w:rsidRPr="00AF5668">
        <w:rPr>
          <w:rFonts w:ascii="Calibri" w:eastAsia="MS Mincho" w:hAnsi="Calibri" w:cs="Calibri"/>
          <w:sz w:val="22"/>
          <w:szCs w:val="22"/>
          <w:lang w:eastAsia="cs-CZ"/>
        </w:rPr>
        <w:t>)</w:t>
      </w:r>
    </w:p>
    <w:p w:rsidR="0056249F" w:rsidRPr="00773D9B" w:rsidRDefault="0056249F">
      <w:pPr>
        <w:pStyle w:val="BodyTextIndent2"/>
        <w:numPr>
          <w:ilvl w:val="1"/>
          <w:numId w:val="8"/>
        </w:numPr>
        <w:spacing w:before="240" w:after="0" w:line="276" w:lineRule="auto"/>
        <w:ind w:left="993" w:hanging="426"/>
        <w:jc w:val="both"/>
        <w:rPr>
          <w:rFonts w:ascii="Calibri" w:hAnsi="Calibri" w:cs="Calibri"/>
          <w:sz w:val="22"/>
          <w:szCs w:val="22"/>
          <w:lang w:val="sk-SK"/>
        </w:rPr>
      </w:pPr>
      <w:r w:rsidRPr="00773D9B">
        <w:rPr>
          <w:rFonts w:ascii="Calibri" w:hAnsi="Calibri" w:cs="Calibri"/>
          <w:sz w:val="22"/>
          <w:szCs w:val="22"/>
          <w:lang w:val="sk-SK"/>
        </w:rPr>
        <w:t xml:space="preserve">A szerződés tárgyának rövid leírása: </w:t>
      </w:r>
    </w:p>
    <w:p w:rsidR="0056249F" w:rsidRDefault="0056249F" w:rsidP="00392FA2">
      <w:pPr>
        <w:tabs>
          <w:tab w:val="left" w:pos="-284"/>
        </w:tabs>
        <w:spacing w:line="276" w:lineRule="auto"/>
        <w:ind w:firstLine="142"/>
        <w:jc w:val="center"/>
        <w:rPr>
          <w:rFonts w:ascii="Calibri" w:hAnsi="Calibri" w:cs="Calibri"/>
          <w:sz w:val="22"/>
          <w:szCs w:val="22"/>
          <w:lang w:val="hu-HU"/>
        </w:rPr>
      </w:pPr>
      <w:r>
        <w:rPr>
          <w:rFonts w:ascii="Calibri" w:hAnsi="Calibri" w:cs="Calibri"/>
          <w:sz w:val="22"/>
          <w:szCs w:val="22"/>
        </w:rPr>
        <w:t>A megbízás tárgya egy, a műtrágya granulárá</w:t>
      </w:r>
      <w:r>
        <w:rPr>
          <w:rFonts w:ascii="Calibri" w:hAnsi="Calibri" w:cs="Calibri"/>
          <w:sz w:val="22"/>
          <w:szCs w:val="22"/>
          <w:lang w:val="hu-HU"/>
        </w:rPr>
        <w:t>sára alkalmas technológiai gyártósor beszállítása, biztosítása</w:t>
      </w:r>
    </w:p>
    <w:p w:rsidR="0056249F" w:rsidRDefault="0056249F" w:rsidP="003E3033">
      <w:pPr>
        <w:tabs>
          <w:tab w:val="left" w:pos="-284"/>
        </w:tabs>
        <w:spacing w:line="276" w:lineRule="auto"/>
        <w:rPr>
          <w:rFonts w:ascii="Calibri" w:hAnsi="Calibri" w:cs="Calibri"/>
          <w:sz w:val="22"/>
          <w:szCs w:val="22"/>
          <w:lang w:val="hu-HU"/>
        </w:rPr>
      </w:pPr>
      <w:r>
        <w:rPr>
          <w:rFonts w:ascii="Calibri" w:hAnsi="Calibri" w:cs="Calibri"/>
          <w:sz w:val="22"/>
          <w:szCs w:val="22"/>
          <w:lang w:val="hu-HU"/>
        </w:rPr>
        <w:t xml:space="preserve">   speciális receptúrák alapján, melyek a Megrendelők igényeinek megfelelően a bemeneti paraméterek</w:t>
      </w:r>
    </w:p>
    <w:p w:rsidR="0056249F" w:rsidRDefault="0056249F" w:rsidP="00392FA2">
      <w:pPr>
        <w:tabs>
          <w:tab w:val="left" w:pos="-284"/>
        </w:tabs>
        <w:spacing w:line="276" w:lineRule="auto"/>
        <w:ind w:firstLine="142"/>
        <w:rPr>
          <w:rFonts w:ascii="Calibri" w:hAnsi="Calibri" w:cs="Calibri"/>
          <w:sz w:val="22"/>
          <w:szCs w:val="22"/>
          <w:lang w:val="hu-HU"/>
        </w:rPr>
      </w:pPr>
      <w:r>
        <w:rPr>
          <w:rFonts w:ascii="Calibri" w:hAnsi="Calibri" w:cs="Calibri"/>
          <w:sz w:val="22"/>
          <w:szCs w:val="22"/>
          <w:lang w:val="hu-HU"/>
        </w:rPr>
        <w:t>módosításával a</w:t>
      </w:r>
      <w:r>
        <w:rPr>
          <w:rFonts w:ascii="Calibri" w:hAnsi="Calibri" w:cs="Calibri"/>
          <w:sz w:val="22"/>
          <w:szCs w:val="22"/>
        </w:rPr>
        <w:t> termék célirányos létrej</w:t>
      </w:r>
      <w:r>
        <w:rPr>
          <w:rFonts w:ascii="Calibri" w:hAnsi="Calibri" w:cs="Calibri"/>
          <w:sz w:val="22"/>
          <w:szCs w:val="22"/>
          <w:lang w:val="hu-HU"/>
        </w:rPr>
        <w:t>öttét eredményezik. A gyártósor 6 darab, egymásra épülés</w:t>
      </w:r>
    </w:p>
    <w:p w:rsidR="0056249F" w:rsidRDefault="0056249F" w:rsidP="00392FA2">
      <w:pPr>
        <w:tabs>
          <w:tab w:val="left" w:pos="-284"/>
        </w:tabs>
        <w:spacing w:line="276" w:lineRule="auto"/>
        <w:ind w:firstLine="142"/>
        <w:rPr>
          <w:rFonts w:ascii="Calibri" w:hAnsi="Calibri" w:cs="Calibri"/>
          <w:sz w:val="22"/>
          <w:szCs w:val="22"/>
          <w:lang w:val="hu-HU"/>
        </w:rPr>
      </w:pPr>
      <w:r>
        <w:rPr>
          <w:rFonts w:ascii="Calibri" w:hAnsi="Calibri" w:cs="Calibri"/>
          <w:sz w:val="22"/>
          <w:szCs w:val="22"/>
          <w:lang w:val="hu-HU"/>
        </w:rPr>
        <w:t xml:space="preserve">elemből áll (szakaszból, melyek egymással összefüggő, oszthatatlan egységet alkotnak), melyek </w:t>
      </w:r>
      <w:r w:rsidRPr="00216EC9">
        <w:rPr>
          <w:rFonts w:ascii="Calibri" w:hAnsi="Calibri" w:cs="Calibri"/>
          <w:color w:val="000000"/>
          <w:sz w:val="22"/>
          <w:szCs w:val="22"/>
          <w:lang w:val="hu-HU"/>
        </w:rPr>
        <w:t>együtt</w:t>
      </w:r>
      <w:r w:rsidRPr="00216EC9">
        <w:rPr>
          <w:rFonts w:ascii="Calibri" w:hAnsi="Calibri" w:cs="Calibri"/>
          <w:color w:val="FF0000"/>
          <w:sz w:val="22"/>
          <w:szCs w:val="22"/>
          <w:lang w:val="hu-HU"/>
        </w:rPr>
        <w:t xml:space="preserve"> </w:t>
      </w:r>
      <w:r>
        <w:rPr>
          <w:rFonts w:ascii="Calibri" w:hAnsi="Calibri" w:cs="Calibri"/>
          <w:sz w:val="22"/>
          <w:szCs w:val="22"/>
          <w:lang w:val="hu-HU"/>
        </w:rPr>
        <w:t>a</w:t>
      </w:r>
    </w:p>
    <w:p w:rsidR="0056249F" w:rsidRDefault="0056249F" w:rsidP="00232C75">
      <w:pPr>
        <w:tabs>
          <w:tab w:val="left" w:pos="-284"/>
        </w:tabs>
        <w:spacing w:line="276" w:lineRule="auto"/>
        <w:ind w:firstLine="142"/>
        <w:rPr>
          <w:rFonts w:ascii="Calibri" w:hAnsi="Calibri" w:cs="Calibri"/>
          <w:sz w:val="22"/>
          <w:szCs w:val="22"/>
          <w:lang w:val="hu-HU"/>
        </w:rPr>
      </w:pPr>
      <w:r>
        <w:rPr>
          <w:rFonts w:ascii="Calibri" w:hAnsi="Calibri" w:cs="Calibri"/>
          <w:sz w:val="22"/>
          <w:szCs w:val="22"/>
          <w:lang w:val="hu-HU"/>
        </w:rPr>
        <w:t xml:space="preserve">vezérlő rendszerrel összekapcsolva egy működő, logikus egységet alkotnak. </w:t>
      </w:r>
    </w:p>
    <w:p w:rsidR="0056249F" w:rsidRPr="00232C75" w:rsidRDefault="0056249F" w:rsidP="00232C75">
      <w:pPr>
        <w:tabs>
          <w:tab w:val="left" w:pos="-284"/>
        </w:tabs>
        <w:spacing w:line="276" w:lineRule="auto"/>
        <w:ind w:firstLine="142"/>
        <w:rPr>
          <w:rFonts w:ascii="Calibri" w:hAnsi="Calibri" w:cs="Calibri"/>
          <w:sz w:val="22"/>
          <w:szCs w:val="22"/>
          <w:lang w:val="hu-HU"/>
        </w:rPr>
      </w:pPr>
      <w:r>
        <w:rPr>
          <w:rFonts w:ascii="Calibri" w:hAnsi="Calibri" w:cs="Calibri"/>
          <w:sz w:val="22"/>
          <w:szCs w:val="22"/>
        </w:rPr>
        <w:t>A gyártósor első szakasza az adagoló szakasz, melyet egy, 4 darad töltőtölcsérrel ellátott, szalagos mérleg képez. Az adagolótörcsélek a receptúra alapján automatikusan változtatják a teljes</w:t>
      </w:r>
      <w:r>
        <w:rPr>
          <w:rFonts w:ascii="Calibri" w:hAnsi="Calibri" w:cs="Calibri"/>
          <w:sz w:val="22"/>
          <w:szCs w:val="22"/>
          <w:lang w:val="hu-HU"/>
        </w:rPr>
        <w:t>ítményüket és a vízszintes, valamint a függőleges szállítóeszköz segítségével a </w:t>
      </w:r>
      <w:r>
        <w:rPr>
          <w:rFonts w:ascii="Calibri" w:hAnsi="Calibri" w:cs="Calibri"/>
          <w:sz w:val="22"/>
          <w:szCs w:val="22"/>
        </w:rPr>
        <w:t>bekevert adagot v</w:t>
      </w:r>
      <w:r>
        <w:rPr>
          <w:rFonts w:ascii="Calibri" w:hAnsi="Calibri" w:cs="Calibri"/>
          <w:sz w:val="22"/>
          <w:szCs w:val="22"/>
          <w:lang w:val="hu-HU"/>
        </w:rPr>
        <w:t>ízpermettel együtt egy megfelelő keverékként</w:t>
      </w:r>
      <w:r>
        <w:rPr>
          <w:rFonts w:ascii="Calibri" w:hAnsi="Calibri" w:cs="Calibri"/>
          <w:sz w:val="22"/>
          <w:szCs w:val="22"/>
        </w:rPr>
        <w:t xml:space="preserve"> adagolják. A vízszintes és függőleges szállítóeszköz segítségével a gyártósor második, granulációs szakaszában folytatja útját, melyet egy forgós, kiegyenl</w:t>
      </w:r>
      <w:r>
        <w:rPr>
          <w:rFonts w:ascii="Calibri" w:hAnsi="Calibri" w:cs="Calibri"/>
          <w:sz w:val="22"/>
          <w:szCs w:val="22"/>
          <w:lang w:val="hu-HU"/>
        </w:rPr>
        <w:t xml:space="preserve">ítő fenékkel és 4 darab granulálóval ellátott keverőtartály képez. Sajtolás és zúzás kombinációjával nyerik a golyóállagú granulátumot. </w:t>
      </w:r>
    </w:p>
    <w:p w:rsidR="0056249F" w:rsidRDefault="0056249F" w:rsidP="00340B1D">
      <w:pPr>
        <w:tabs>
          <w:tab w:val="left" w:pos="540"/>
        </w:tabs>
        <w:spacing w:line="276" w:lineRule="auto"/>
        <w:ind w:left="567"/>
        <w:jc w:val="both"/>
        <w:rPr>
          <w:rFonts w:ascii="Calibri" w:hAnsi="Calibri" w:cs="Calibri"/>
          <w:sz w:val="22"/>
          <w:szCs w:val="22"/>
          <w:lang w:val="hu-HU"/>
        </w:rPr>
      </w:pPr>
    </w:p>
    <w:p w:rsidR="0056249F" w:rsidRDefault="0056249F" w:rsidP="00340B1D">
      <w:pPr>
        <w:tabs>
          <w:tab w:val="left" w:pos="540"/>
        </w:tabs>
        <w:spacing w:line="276" w:lineRule="auto"/>
        <w:ind w:left="567"/>
        <w:jc w:val="both"/>
        <w:rPr>
          <w:rFonts w:ascii="Calibri" w:hAnsi="Calibri" w:cs="Calibri"/>
          <w:sz w:val="22"/>
          <w:szCs w:val="22"/>
          <w:lang w:val="hu-HU"/>
        </w:rPr>
      </w:pPr>
    </w:p>
    <w:p w:rsidR="0056249F" w:rsidRDefault="0056249F" w:rsidP="00340B1D">
      <w:pPr>
        <w:tabs>
          <w:tab w:val="left" w:pos="540"/>
        </w:tabs>
        <w:spacing w:line="276" w:lineRule="auto"/>
        <w:ind w:left="567"/>
        <w:jc w:val="both"/>
        <w:rPr>
          <w:rFonts w:ascii="Calibri" w:hAnsi="Calibri" w:cs="Calibri"/>
          <w:sz w:val="22"/>
          <w:szCs w:val="22"/>
        </w:rPr>
      </w:pPr>
    </w:p>
    <w:p w:rsidR="0056249F" w:rsidRPr="00E81A9B" w:rsidRDefault="0056249F" w:rsidP="00340B1D">
      <w:pPr>
        <w:tabs>
          <w:tab w:val="left" w:pos="540"/>
        </w:tabs>
        <w:spacing w:line="276" w:lineRule="auto"/>
        <w:ind w:left="567"/>
        <w:jc w:val="both"/>
        <w:rPr>
          <w:rFonts w:ascii="Calibri" w:hAnsi="Calibri" w:cs="Calibri"/>
          <w:sz w:val="22"/>
          <w:szCs w:val="22"/>
          <w:lang w:val="hu-HU"/>
        </w:rPr>
      </w:pPr>
      <w:r>
        <w:rPr>
          <w:rFonts w:ascii="Calibri" w:hAnsi="Calibri" w:cs="Calibri"/>
          <w:sz w:val="22"/>
          <w:szCs w:val="22"/>
        </w:rPr>
        <w:t>A gyártósor harmadik szakasza a szortírozás, mely során a durva és finom tekercset sz</w:t>
      </w:r>
      <w:r>
        <w:rPr>
          <w:rFonts w:ascii="Calibri" w:hAnsi="Calibri" w:cs="Calibri"/>
          <w:sz w:val="22"/>
          <w:szCs w:val="22"/>
          <w:lang w:val="hu-HU"/>
        </w:rPr>
        <w:t>étválasztja a szárítással és hűtéssel való keményítés előtt és azt az adagolás folyamatába visszajuttatja. A harmadik szakasz a már kialakított golyók alacsony hőmérsékleten és nagy adag levegővel való szárítását, valamint az ezt követő, csomagolásra alkalmas hőmérsékletre való hűtést foglalja magába. Az ötödik szakasz a folyamatok véglegesítését fog</w:t>
      </w:r>
      <w:r>
        <w:rPr>
          <w:rFonts w:ascii="Calibri" w:hAnsi="Calibri" w:cs="Calibri"/>
          <w:sz w:val="22"/>
          <w:szCs w:val="22"/>
        </w:rPr>
        <w:t>lalja magába</w:t>
      </w:r>
      <w:r>
        <w:rPr>
          <w:rFonts w:ascii="Calibri" w:hAnsi="Calibri" w:cs="Calibri"/>
          <w:sz w:val="22"/>
          <w:szCs w:val="22"/>
          <w:lang w:val="hu-HU"/>
        </w:rPr>
        <w:t xml:space="preserve">, </w:t>
      </w:r>
      <w:r>
        <w:rPr>
          <w:rFonts w:ascii="Calibri" w:hAnsi="Calibri" w:cs="Calibri"/>
          <w:sz w:val="22"/>
          <w:szCs w:val="22"/>
        </w:rPr>
        <w:t>mely sor</w:t>
      </w:r>
      <w:r>
        <w:rPr>
          <w:rFonts w:ascii="Calibri" w:hAnsi="Calibri" w:cs="Calibri"/>
          <w:sz w:val="22"/>
          <w:szCs w:val="22"/>
          <w:lang w:val="hu-HU"/>
        </w:rPr>
        <w:t>án a bevonóberendezésben a terméket olajos injektálás általi impregnációs és konzerváló hatásnak vannak kitéve, valamint a végtermék számára a nyom</w:t>
      </w:r>
      <w:r>
        <w:rPr>
          <w:rFonts w:ascii="Calibri" w:hAnsi="Calibri" w:cs="Calibri"/>
          <w:sz w:val="22"/>
          <w:szCs w:val="22"/>
        </w:rPr>
        <w:t>elemek kieg</w:t>
      </w:r>
      <w:r>
        <w:rPr>
          <w:rFonts w:ascii="Calibri" w:hAnsi="Calibri" w:cs="Calibri"/>
          <w:sz w:val="22"/>
          <w:szCs w:val="22"/>
          <w:lang w:val="hu-HU"/>
        </w:rPr>
        <w:t>észítésére kerül sor, melyet a szalagos mérleg segítségével lemérnek és nagy</w:t>
      </w:r>
      <w:r>
        <w:rPr>
          <w:rFonts w:ascii="Calibri" w:hAnsi="Calibri" w:cs="Calibri"/>
          <w:sz w:val="22"/>
          <w:szCs w:val="22"/>
        </w:rPr>
        <w:t>kapacit</w:t>
      </w:r>
      <w:r>
        <w:rPr>
          <w:rFonts w:ascii="Calibri" w:hAnsi="Calibri" w:cs="Calibri"/>
          <w:sz w:val="22"/>
          <w:szCs w:val="22"/>
          <w:lang w:val="hu-HU"/>
        </w:rPr>
        <w:t>ású zsákokba csomagolják. A zsákokon a </w:t>
      </w:r>
      <w:r>
        <w:rPr>
          <w:rFonts w:ascii="Calibri" w:hAnsi="Calibri" w:cs="Calibri"/>
          <w:sz w:val="22"/>
          <w:szCs w:val="22"/>
        </w:rPr>
        <w:t>termék</w:t>
      </w:r>
      <w:r>
        <w:rPr>
          <w:rFonts w:ascii="Calibri" w:hAnsi="Calibri" w:cs="Calibri"/>
          <w:sz w:val="22"/>
          <w:szCs w:val="22"/>
          <w:lang w:val="hu-HU"/>
        </w:rPr>
        <w:t xml:space="preserve"> származására és előzményeire, archiválására, raktári nyilvántartására és számlázására vonatkozó vonalkód tüntetendő fel. A gyártósor hatodik szakasza a portalanítás, mely a gyártósor legporosabb részeinek, szeparátorainak, szárítóinak, hűtőinek és egyéb berendezések portalanítását jelenti. Ezáltal a munkakörnyezet relatív tisztasága és ammónia-mentessége érhető el, mely egyrészt a környezetre agresszív, másrészt drága nyersanyagként visszatér a gyártási folyamatba. </w:t>
      </w:r>
    </w:p>
    <w:p w:rsidR="0056249F" w:rsidRDefault="0056249F" w:rsidP="00340B1D">
      <w:pPr>
        <w:tabs>
          <w:tab w:val="left" w:pos="540"/>
        </w:tabs>
        <w:spacing w:line="276" w:lineRule="auto"/>
        <w:ind w:left="567"/>
        <w:jc w:val="both"/>
        <w:rPr>
          <w:rFonts w:ascii="Calibri" w:hAnsi="Calibri" w:cs="Calibri"/>
          <w:sz w:val="22"/>
          <w:szCs w:val="22"/>
          <w:lang w:val="hu-HU"/>
        </w:rPr>
      </w:pPr>
      <w:r>
        <w:rPr>
          <w:rFonts w:ascii="Calibri" w:hAnsi="Calibri" w:cs="Calibri"/>
          <w:sz w:val="22"/>
          <w:szCs w:val="22"/>
        </w:rPr>
        <w:t xml:space="preserve">A kért PLC vezérlés – érintős képernyő, </w:t>
      </w:r>
      <w:r>
        <w:rPr>
          <w:rFonts w:ascii="Calibri" w:hAnsi="Calibri" w:cs="Calibri"/>
          <w:sz w:val="22"/>
          <w:szCs w:val="22"/>
          <w:lang w:val="hu-HU"/>
        </w:rPr>
        <w:t xml:space="preserve">érzékelés, </w:t>
      </w:r>
      <w:r>
        <w:rPr>
          <w:rFonts w:ascii="Calibri" w:hAnsi="Calibri" w:cs="Calibri"/>
          <w:sz w:val="22"/>
          <w:szCs w:val="22"/>
        </w:rPr>
        <w:t>a t</w:t>
      </w:r>
      <w:r>
        <w:rPr>
          <w:rFonts w:ascii="Calibri" w:hAnsi="Calibri" w:cs="Calibri"/>
          <w:sz w:val="22"/>
          <w:szCs w:val="22"/>
          <w:lang w:val="hu-HU"/>
        </w:rPr>
        <w:t xml:space="preserve">ömegáram csökkentése és archiválása szalagmérlegeken keresztül, </w:t>
      </w:r>
      <w:r>
        <w:rPr>
          <w:rFonts w:ascii="Calibri" w:hAnsi="Calibri" w:cs="Calibri"/>
          <w:sz w:val="22"/>
          <w:szCs w:val="22"/>
        </w:rPr>
        <w:t>az aktuális maximális működési szint érzékelése a keverő és granuláló feletti adagolótartályban, szintek szerinti irányítás, a granulálók motorjának aktuális</w:t>
      </w:r>
      <w:r>
        <w:rPr>
          <w:rFonts w:ascii="Calibri" w:hAnsi="Calibri" w:cs="Calibri"/>
          <w:sz w:val="22"/>
          <w:szCs w:val="22"/>
          <w:lang w:val="hu-HU"/>
        </w:rPr>
        <w:t xml:space="preserve"> terhelése és az anyagáram szabályozása</w:t>
      </w:r>
      <w:r>
        <w:rPr>
          <w:rFonts w:ascii="Calibri" w:hAnsi="Calibri" w:cs="Calibri"/>
          <w:sz w:val="22"/>
          <w:szCs w:val="22"/>
        </w:rPr>
        <w:t xml:space="preserve">, a berendezések </w:t>
      </w:r>
      <w:r>
        <w:rPr>
          <w:rFonts w:ascii="Calibri" w:hAnsi="Calibri" w:cs="Calibri"/>
          <w:sz w:val="22"/>
          <w:szCs w:val="22"/>
          <w:lang w:val="hu-HU"/>
        </w:rPr>
        <w:t>fordulatszáma, a </w:t>
      </w:r>
      <w:r>
        <w:rPr>
          <w:rFonts w:ascii="Calibri" w:hAnsi="Calibri" w:cs="Calibri"/>
          <w:sz w:val="22"/>
          <w:szCs w:val="22"/>
        </w:rPr>
        <w:t xml:space="preserve">bemeneti </w:t>
      </w:r>
      <w:r>
        <w:rPr>
          <w:rFonts w:ascii="Calibri" w:hAnsi="Calibri" w:cs="Calibri"/>
          <w:sz w:val="22"/>
          <w:szCs w:val="22"/>
          <w:lang w:val="hu-HU"/>
        </w:rPr>
        <w:t xml:space="preserve">szalagmérlegeken található anyagfolyam-vezérlés a szárítóba és szárítóból  történő be- és kimenetnél, valamint a szárító </w:t>
      </w:r>
      <w:r>
        <w:rPr>
          <w:rFonts w:ascii="Calibri" w:hAnsi="Calibri" w:cs="Calibri"/>
          <w:sz w:val="22"/>
          <w:szCs w:val="22"/>
        </w:rPr>
        <w:t>h</w:t>
      </w:r>
      <w:r>
        <w:rPr>
          <w:rFonts w:ascii="Calibri" w:hAnsi="Calibri" w:cs="Calibri"/>
          <w:sz w:val="22"/>
          <w:szCs w:val="22"/>
          <w:lang w:val="hu-HU"/>
        </w:rPr>
        <w:t xml:space="preserve">őteljesítménye, a hűtőberendezés kimeneti anyagának hőmérsékletmérése és a hűtőventilátor teljesítményének csökkentése. A vonalkód big bag zsákokra való felvitele: a gyártás adataival, időpontjával, a teljes súly receptúrájával kapcsolatban a raktárnyilvántartási és számlázási célokra. </w:t>
      </w:r>
    </w:p>
    <w:p w:rsidR="0056249F" w:rsidRDefault="0056249F" w:rsidP="00340B1D">
      <w:pPr>
        <w:tabs>
          <w:tab w:val="left" w:pos="540"/>
        </w:tabs>
        <w:spacing w:line="276" w:lineRule="auto"/>
        <w:ind w:left="567"/>
        <w:jc w:val="both"/>
        <w:rPr>
          <w:rFonts w:ascii="Calibri" w:hAnsi="Calibri" w:cs="Calibri"/>
          <w:sz w:val="22"/>
          <w:szCs w:val="22"/>
          <w:lang w:val="hu-HU"/>
        </w:rPr>
      </w:pPr>
      <w:r>
        <w:rPr>
          <w:rFonts w:ascii="Calibri" w:hAnsi="Calibri" w:cs="Calibri"/>
          <w:sz w:val="22"/>
          <w:szCs w:val="22"/>
          <w:lang w:val="hu-HU"/>
        </w:rPr>
        <w:t xml:space="preserve">Irányító általi különböző fokú belépés vezérlőhelyiségből való irányítás céljából, az igazgató, számviteli osztály és szállító irányítása az egyes folyamatokba történő lehetséges beavatkozás. A meghibásodások azonosítása, reakció és archiválás. Fontos a gyártósor szállítójával és a külső kiszolgálással folytatott  távkommunikáció során </w:t>
      </w:r>
      <w:r>
        <w:rPr>
          <w:rFonts w:ascii="Calibri" w:hAnsi="Calibri" w:cs="Calibri"/>
          <w:sz w:val="22"/>
          <w:szCs w:val="22"/>
        </w:rPr>
        <w:t>demonstrálni a kibernetikai biztonsági rendszer be</w:t>
      </w:r>
      <w:r>
        <w:rPr>
          <w:rFonts w:ascii="Calibri" w:hAnsi="Calibri" w:cs="Calibri"/>
          <w:sz w:val="22"/>
          <w:szCs w:val="22"/>
          <w:lang w:val="hu-HU"/>
        </w:rPr>
        <w:t xml:space="preserve">épített elemeit. </w:t>
      </w:r>
    </w:p>
    <w:p w:rsidR="0056249F" w:rsidRPr="00AF5668" w:rsidRDefault="0056249F" w:rsidP="002F3ADB">
      <w:pPr>
        <w:tabs>
          <w:tab w:val="left" w:pos="540"/>
        </w:tabs>
        <w:spacing w:line="276" w:lineRule="auto"/>
        <w:ind w:left="567"/>
        <w:jc w:val="both"/>
        <w:rPr>
          <w:rFonts w:ascii="Calibri" w:hAnsi="Calibri" w:cs="Calibri"/>
          <w:sz w:val="22"/>
          <w:szCs w:val="22"/>
        </w:rPr>
      </w:pPr>
      <w:r>
        <w:rPr>
          <w:rFonts w:ascii="Calibri" w:hAnsi="Calibri" w:cs="Calibri"/>
          <w:sz w:val="22"/>
          <w:szCs w:val="22"/>
          <w:lang w:val="hu-HU"/>
        </w:rPr>
        <w:t>Az adott technológia képes lesz a gyártási folyamat feldolgozott adata</w:t>
      </w:r>
      <w:r>
        <w:rPr>
          <w:rFonts w:ascii="Calibri" w:hAnsi="Calibri" w:cs="Calibri"/>
          <w:sz w:val="22"/>
          <w:szCs w:val="22"/>
        </w:rPr>
        <w:t>kimenetének el</w:t>
      </w:r>
      <w:r>
        <w:rPr>
          <w:rFonts w:ascii="Calibri" w:hAnsi="Calibri" w:cs="Calibri"/>
          <w:sz w:val="22"/>
          <w:szCs w:val="22"/>
          <w:lang w:val="hu-HU"/>
        </w:rPr>
        <w:t xml:space="preserve">őállítására (minimális adatok: súly, hőmérséklet, nedvesség, </w:t>
      </w:r>
      <w:r>
        <w:rPr>
          <w:rFonts w:ascii="Calibri" w:hAnsi="Calibri" w:cs="Calibri"/>
          <w:sz w:val="22"/>
          <w:szCs w:val="22"/>
        </w:rPr>
        <w:t>terhel</w:t>
      </w:r>
      <w:r>
        <w:rPr>
          <w:rFonts w:ascii="Calibri" w:hAnsi="Calibri" w:cs="Calibri"/>
          <w:sz w:val="22"/>
          <w:szCs w:val="22"/>
          <w:lang w:val="hu-HU"/>
        </w:rPr>
        <w:t xml:space="preserve">őáram, a gyártás teljes ideje, teljes állásidő, a gyártósor üzemképessége, kapacitáskihasználás mértéke). </w:t>
      </w:r>
    </w:p>
    <w:p w:rsidR="0056249F" w:rsidRPr="00AF5668" w:rsidRDefault="0056249F" w:rsidP="00612953">
      <w:pPr>
        <w:tabs>
          <w:tab w:val="left" w:pos="540"/>
        </w:tabs>
        <w:spacing w:line="276" w:lineRule="auto"/>
        <w:ind w:left="567"/>
        <w:jc w:val="both"/>
      </w:pPr>
      <w:r>
        <w:rPr>
          <w:rFonts w:ascii="Calibri" w:hAnsi="Calibri" w:cs="Calibri"/>
          <w:sz w:val="22"/>
          <w:szCs w:val="22"/>
        </w:rPr>
        <w:t xml:space="preserve">A szerződés tárgyának közelebbi meghatározását az 1. sz. Melléklet tartalmazza, mely az ajánlattételi felhívás szerves része, továbbá a 3. sz. Melléklet – az Adásvételi Szerződés (a továbbiakban mint „Szerződés“ a megfelelő nyelvtani alakban, mely szintén az ajánlattételi felhívás szerves része). </w:t>
      </w:r>
    </w:p>
    <w:p w:rsidR="0056249F" w:rsidRPr="00AF5668" w:rsidRDefault="0056249F" w:rsidP="002F3ADB">
      <w:pPr>
        <w:pStyle w:val="odsekobsah"/>
        <w:spacing w:line="276" w:lineRule="auto"/>
        <w:ind w:left="0"/>
        <w:rPr>
          <w:rFonts w:ascii="Calibri" w:hAnsi="Calibri" w:cs="Calibri"/>
          <w:sz w:val="22"/>
          <w:szCs w:val="22"/>
        </w:rPr>
      </w:pPr>
    </w:p>
    <w:p w:rsidR="0056249F" w:rsidRPr="002F3ADB" w:rsidRDefault="0056249F" w:rsidP="002F3ADB">
      <w:pPr>
        <w:pStyle w:val="odsekobsah"/>
        <w:spacing w:line="276" w:lineRule="auto"/>
        <w:ind w:left="567"/>
        <w:rPr>
          <w:rFonts w:ascii="Calibri" w:hAnsi="Calibri" w:cs="Calibri"/>
          <w:sz w:val="22"/>
          <w:szCs w:val="22"/>
          <w:lang w:val="hu-HU"/>
        </w:rPr>
      </w:pPr>
      <w:r>
        <w:rPr>
          <w:rFonts w:ascii="Calibri" w:hAnsi="Calibri" w:cs="Calibri"/>
          <w:sz w:val="22"/>
          <w:szCs w:val="22"/>
        </w:rPr>
        <w:t xml:space="preserve">A Megbízó mindennemű kérése esetén, melyek a megbízás tárgyára és konkrét gyártókra, gyártási eljárásra, gyártmányra, szabadalomra, típusra, országra vonatkoznak, érvényes, hogy a megbízás tárgyának érthető és </w:t>
      </w:r>
      <w:r>
        <w:rPr>
          <w:rFonts w:ascii="Calibri" w:hAnsi="Calibri" w:cs="Calibri"/>
          <w:sz w:val="22"/>
          <w:szCs w:val="22"/>
          <w:lang w:val="hu-HU"/>
        </w:rPr>
        <w:t xml:space="preserve">megfelelően pontos leírása céljából szerepelnek, valamint, hogy a ajánlattétel során ezek benyújtására sor kerülhet vagy </w:t>
      </w:r>
      <w:r>
        <w:rPr>
          <w:rFonts w:ascii="Calibri" w:hAnsi="Calibri" w:cs="Calibri"/>
          <w:sz w:val="22"/>
          <w:szCs w:val="22"/>
        </w:rPr>
        <w:t>eg</w:t>
      </w:r>
      <w:r>
        <w:rPr>
          <w:rFonts w:ascii="Calibri" w:hAnsi="Calibri" w:cs="Calibri"/>
          <w:sz w:val="22"/>
          <w:szCs w:val="22"/>
          <w:lang w:val="hu-HU"/>
        </w:rPr>
        <w:t xml:space="preserve">yenértékűek lehetnek. </w:t>
      </w:r>
    </w:p>
    <w:p w:rsidR="0056249F" w:rsidRPr="0020112F" w:rsidRDefault="0056249F" w:rsidP="0020112F">
      <w:pPr>
        <w:pStyle w:val="odsekobsah"/>
        <w:spacing w:line="276" w:lineRule="auto"/>
        <w:ind w:left="567"/>
        <w:rPr>
          <w:rFonts w:ascii="Calibri" w:hAnsi="Calibri" w:cs="Calibri"/>
          <w:sz w:val="22"/>
          <w:szCs w:val="22"/>
          <w:lang w:val="hu-HU"/>
        </w:rPr>
      </w:pPr>
      <w:r>
        <w:rPr>
          <w:rFonts w:ascii="Calibri" w:hAnsi="Calibri" w:cs="Calibri"/>
          <w:sz w:val="22"/>
          <w:szCs w:val="22"/>
        </w:rPr>
        <w:t>Az anyagok és berendezések konkrét műszaki és gyártói megjelölése esetén kiz</w:t>
      </w:r>
      <w:r>
        <w:rPr>
          <w:rFonts w:ascii="Calibri" w:hAnsi="Calibri" w:cs="Calibri"/>
          <w:sz w:val="22"/>
          <w:szCs w:val="22"/>
          <w:lang w:val="hu-HU"/>
        </w:rPr>
        <w:t>árólag azon okból adódik, hogy a Megbízó engedélyezi az egyenértékű megoldást a támasztott követelmények</w:t>
      </w:r>
      <w:r>
        <w:rPr>
          <w:rFonts w:ascii="Calibri" w:hAnsi="Calibri" w:cs="Calibri"/>
          <w:sz w:val="22"/>
          <w:szCs w:val="22"/>
        </w:rPr>
        <w:t xml:space="preserve"> és funkcio</w:t>
      </w:r>
      <w:r>
        <w:rPr>
          <w:rFonts w:ascii="Calibri" w:hAnsi="Calibri" w:cs="Calibri"/>
          <w:sz w:val="22"/>
          <w:szCs w:val="22"/>
          <w:lang w:val="hu-HU"/>
        </w:rPr>
        <w:t xml:space="preserve">nális összefüggések egyértelmű kívánalmát illetően. </w:t>
      </w:r>
    </w:p>
    <w:p w:rsidR="0056249F" w:rsidRPr="00205442" w:rsidRDefault="0056249F">
      <w:pPr>
        <w:pStyle w:val="odsekobsah"/>
        <w:spacing w:line="276" w:lineRule="auto"/>
        <w:ind w:left="567"/>
        <w:rPr>
          <w:rFonts w:ascii="Calibri" w:hAnsi="Calibri" w:cs="Calibri"/>
          <w:sz w:val="22"/>
          <w:szCs w:val="22"/>
          <w:lang w:val="hu-HU"/>
        </w:rPr>
      </w:pPr>
      <w:r>
        <w:rPr>
          <w:rFonts w:ascii="Calibri" w:hAnsi="Calibri" w:cs="Calibri"/>
          <w:sz w:val="22"/>
          <w:szCs w:val="22"/>
        </w:rPr>
        <w:t>2.4 A szerződés tárgyának feltételezett beszerzési, k</w:t>
      </w:r>
      <w:r>
        <w:rPr>
          <w:rFonts w:ascii="Calibri" w:hAnsi="Calibri" w:cs="Calibri"/>
          <w:sz w:val="22"/>
          <w:szCs w:val="22"/>
          <w:lang w:val="hu-HU"/>
        </w:rPr>
        <w:t xml:space="preserve">öltségvetési kiadásai: </w:t>
      </w:r>
    </w:p>
    <w:p w:rsidR="0056249F" w:rsidRPr="00E57613" w:rsidRDefault="0056249F" w:rsidP="00E57613">
      <w:pPr>
        <w:pStyle w:val="odsekobsah"/>
        <w:spacing w:line="276" w:lineRule="auto"/>
        <w:ind w:left="567"/>
        <w:rPr>
          <w:rFonts w:ascii="Calibri" w:hAnsi="Calibri" w:cs="Calibri"/>
          <w:sz w:val="22"/>
          <w:szCs w:val="22"/>
        </w:rPr>
      </w:pPr>
      <w:r w:rsidRPr="00E57613">
        <w:rPr>
          <w:rFonts w:ascii="Calibri" w:hAnsi="Calibri" w:cs="Calibri"/>
          <w:sz w:val="22"/>
          <w:szCs w:val="22"/>
        </w:rPr>
        <w:t xml:space="preserve">nettó: 1 524 933,33 </w:t>
      </w:r>
      <w:r w:rsidRPr="00E57613">
        <w:rPr>
          <w:rFonts w:ascii="Calibri" w:hAnsi="Calibri" w:cs="Calibri"/>
          <w:spacing w:val="1"/>
          <w:sz w:val="22"/>
          <w:szCs w:val="22"/>
        </w:rPr>
        <w:t xml:space="preserve">EUR. </w:t>
      </w:r>
    </w:p>
    <w:p w:rsidR="0056249F" w:rsidRPr="0052708E" w:rsidRDefault="0056249F" w:rsidP="003C637C">
      <w:pPr>
        <w:pStyle w:val="ListParagraph"/>
        <w:ind w:left="567" w:right="57"/>
        <w:jc w:val="both"/>
        <w:rPr>
          <w:lang w:val="hu-HU"/>
        </w:rPr>
      </w:pPr>
      <w:r w:rsidRPr="00951307">
        <w:rPr>
          <w:rFonts w:cs="Calibri"/>
          <w:lang w:val="sk-SK"/>
        </w:rPr>
        <w:t>A szerződés tárgyának feltételezett beszerzési, k</w:t>
      </w:r>
      <w:r>
        <w:rPr>
          <w:rFonts w:cs="Calibri"/>
          <w:lang w:val="hu-HU"/>
        </w:rPr>
        <w:t>öltségvetési kiadásait a Megbízó határozta meg piacelemzés alapján. A beszerzési, költségvetési kiadások összege egyben maximális szerződéses összeg, mely jelen megbízás odaítélésének végeredménye lesz. Amennyiben minden egyes ajánlattétel meghaladja a feltételezett költségvetési kiadások összegét, a Megbízó fenntartja abbéli jogát, hogy ezen megbízást</w:t>
      </w:r>
      <w:r>
        <w:rPr>
          <w:rFonts w:cs="Calibri"/>
          <w:lang w:val="sk-SK"/>
        </w:rPr>
        <w:t xml:space="preserve"> t</w:t>
      </w:r>
      <w:r>
        <w:rPr>
          <w:rFonts w:cs="Calibri"/>
          <w:lang w:val="hu-HU"/>
        </w:rPr>
        <w:t xml:space="preserve">örli vagy egyszerűen megszünteti az adott megbízás odaítélését. </w:t>
      </w:r>
    </w:p>
    <w:p w:rsidR="0056249F" w:rsidRPr="00AF5668" w:rsidRDefault="0056249F">
      <w:pPr>
        <w:numPr>
          <w:ilvl w:val="0"/>
          <w:numId w:val="1"/>
        </w:numPr>
        <w:tabs>
          <w:tab w:val="left" w:pos="567"/>
        </w:tabs>
        <w:spacing w:before="400" w:line="276" w:lineRule="auto"/>
        <w:ind w:left="539" w:hanging="539"/>
        <w:jc w:val="both"/>
        <w:rPr>
          <w:rFonts w:ascii="Calibri" w:hAnsi="Calibri" w:cs="Calibri"/>
          <w:smallCaps/>
          <w:sz w:val="22"/>
          <w:szCs w:val="22"/>
        </w:rPr>
      </w:pPr>
      <w:r>
        <w:rPr>
          <w:rFonts w:ascii="Calibri" w:hAnsi="Calibri" w:cs="Calibri"/>
          <w:b/>
          <w:bCs/>
          <w:smallCaps/>
          <w:sz w:val="22"/>
          <w:szCs w:val="22"/>
        </w:rPr>
        <w:t>A szerződés tárgyának felosztása</w:t>
      </w:r>
    </w:p>
    <w:p w:rsidR="0056249F" w:rsidRPr="00756600" w:rsidRDefault="0056249F" w:rsidP="00D455B0">
      <w:pPr>
        <w:pStyle w:val="BodyTextIndent2"/>
        <w:tabs>
          <w:tab w:val="right" w:leader="dot" w:pos="10080"/>
        </w:tabs>
        <w:spacing w:after="0" w:line="276" w:lineRule="auto"/>
        <w:ind w:left="567"/>
        <w:rPr>
          <w:rFonts w:ascii="Calibri" w:hAnsi="Calibri" w:cs="Calibri"/>
          <w:sz w:val="22"/>
          <w:szCs w:val="22"/>
          <w:lang w:val="sk-SK"/>
        </w:rPr>
      </w:pPr>
      <w:smartTag w:uri="urn:schemas-microsoft-com:office:smarttags" w:element="metricconverter">
        <w:smartTagPr>
          <w:attr w:name="ProductID" w:val="3.1 A"/>
        </w:smartTagPr>
        <w:r w:rsidRPr="00756600">
          <w:rPr>
            <w:rFonts w:ascii="Calibri" w:hAnsi="Calibri" w:cs="Calibri"/>
            <w:sz w:val="22"/>
            <w:szCs w:val="22"/>
            <w:lang w:val="sk-SK"/>
          </w:rPr>
          <w:t>3.1 A</w:t>
        </w:r>
      </w:smartTag>
      <w:r w:rsidRPr="00756600">
        <w:rPr>
          <w:rFonts w:ascii="Calibri" w:hAnsi="Calibri" w:cs="Calibri"/>
          <w:sz w:val="22"/>
          <w:szCs w:val="22"/>
          <w:lang w:val="sk-SK"/>
        </w:rPr>
        <w:t xml:space="preserve"> szerződés tárgyának részekre való felosztására nem került sor. </w:t>
      </w:r>
    </w:p>
    <w:p w:rsidR="0056249F" w:rsidRPr="003C16B8" w:rsidRDefault="0056249F">
      <w:pPr>
        <w:pStyle w:val="BodyTextIndent2"/>
        <w:tabs>
          <w:tab w:val="right" w:leader="dot" w:pos="10080"/>
        </w:tabs>
        <w:spacing w:after="0" w:line="276" w:lineRule="auto"/>
        <w:ind w:left="567"/>
        <w:jc w:val="both"/>
        <w:rPr>
          <w:rFonts w:ascii="Calibri" w:hAnsi="Calibri" w:cs="Calibri"/>
          <w:sz w:val="22"/>
          <w:szCs w:val="22"/>
          <w:lang w:val="hu-HU"/>
        </w:rPr>
      </w:pPr>
      <w:smartTag w:uri="urn:schemas-microsoft-com:office:smarttags" w:element="metricconverter">
        <w:smartTagPr>
          <w:attr w:name="ProductID" w:val="3.2 A"/>
        </w:smartTagPr>
        <w:r>
          <w:rPr>
            <w:rFonts w:ascii="Calibri" w:hAnsi="Calibri" w:cs="Calibri"/>
            <w:sz w:val="22"/>
            <w:szCs w:val="22"/>
            <w:lang w:val="sk-SK"/>
          </w:rPr>
          <w:t>3.2 A</w:t>
        </w:r>
      </w:smartTag>
      <w:r>
        <w:rPr>
          <w:rFonts w:ascii="Calibri" w:hAnsi="Calibri" w:cs="Calibri"/>
          <w:sz w:val="22"/>
          <w:szCs w:val="22"/>
          <w:lang w:val="sk-SK"/>
        </w:rPr>
        <w:t xml:space="preserve"> szerz</w:t>
      </w:r>
      <w:r>
        <w:rPr>
          <w:rFonts w:ascii="Calibri" w:hAnsi="Calibri" w:cs="Calibri"/>
          <w:sz w:val="22"/>
          <w:szCs w:val="22"/>
          <w:lang w:val="hu-HU"/>
        </w:rPr>
        <w:t xml:space="preserve">ődés tárgyának felosztására nem kerül sor az alábbi okból: </w:t>
      </w:r>
    </w:p>
    <w:p w:rsidR="0056249F" w:rsidRPr="00D455B0" w:rsidRDefault="0056249F" w:rsidP="00D455B0">
      <w:pPr>
        <w:pStyle w:val="BodyTextIndent2"/>
        <w:tabs>
          <w:tab w:val="right" w:leader="dot" w:pos="10080"/>
        </w:tabs>
        <w:spacing w:after="0" w:line="276" w:lineRule="auto"/>
        <w:ind w:left="567"/>
        <w:jc w:val="both"/>
        <w:rPr>
          <w:lang w:val="hu-HU"/>
        </w:rPr>
      </w:pPr>
      <w:r w:rsidRPr="00FF09FA">
        <w:rPr>
          <w:rFonts w:ascii="Calibri" w:hAnsi="Calibri" w:cs="Calibri"/>
          <w:sz w:val="22"/>
          <w:szCs w:val="22"/>
          <w:lang w:val="hu-HU"/>
        </w:rPr>
        <w:t xml:space="preserve">A szerződés tárgya egy, funkcionálisan teljes egész egységet – egy innovatív technológiával működő, műtrágya-granulációra alkalmas gyártósort alkot, tehát logikusan a szerződés tárgya megoszthatatlan. </w:t>
      </w:r>
      <w:r w:rsidRPr="00D455B0">
        <w:rPr>
          <w:rFonts w:ascii="Calibri" w:hAnsi="Calibri" w:cs="Calibri"/>
          <w:sz w:val="22"/>
          <w:szCs w:val="22"/>
          <w:lang w:val="hu-HU"/>
        </w:rPr>
        <w:t xml:space="preserve">A szerződés tárgyának terjedelme valójában egy olyan terjedelem, melyet a piacon működő lehetséges szállítók teljes egészében szállítanak le. </w:t>
      </w:r>
    </w:p>
    <w:p w:rsidR="0056249F" w:rsidRPr="00FF09FA" w:rsidRDefault="0056249F" w:rsidP="00E57613">
      <w:pPr>
        <w:pStyle w:val="BodyTextIndent2"/>
        <w:tabs>
          <w:tab w:val="right" w:leader="dot" w:pos="10080"/>
        </w:tabs>
        <w:spacing w:after="0" w:line="240" w:lineRule="auto"/>
        <w:ind w:left="567"/>
        <w:jc w:val="both"/>
        <w:rPr>
          <w:rFonts w:ascii="Calibri" w:hAnsi="Calibri" w:cs="Calibri"/>
          <w:spacing w:val="35"/>
          <w:sz w:val="20"/>
          <w:lang w:val="nl-BE"/>
        </w:rPr>
      </w:pPr>
      <w:smartTag w:uri="urn:schemas-microsoft-com:office:smarttags" w:element="metricconverter">
        <w:smartTagPr>
          <w:attr w:name="ProductID" w:val="3.3 A"/>
        </w:smartTagPr>
        <w:r w:rsidRPr="00B84912">
          <w:rPr>
            <w:rFonts w:ascii="Calibri" w:hAnsi="Calibri" w:cs="Calibri"/>
            <w:sz w:val="22"/>
            <w:szCs w:val="22"/>
            <w:lang w:val="hu-HU"/>
          </w:rPr>
          <w:t>3.3</w:t>
        </w:r>
        <w:r w:rsidRPr="00B84912">
          <w:rPr>
            <w:rFonts w:ascii="Calibri" w:hAnsi="Calibri" w:cs="Calibri"/>
            <w:spacing w:val="34"/>
            <w:sz w:val="22"/>
            <w:szCs w:val="22"/>
            <w:lang w:val="hu-HU"/>
          </w:rPr>
          <w:t xml:space="preserve"> </w:t>
        </w:r>
        <w:r w:rsidRPr="00B84912">
          <w:rPr>
            <w:rFonts w:ascii="Calibri" w:hAnsi="Calibri" w:cs="Calibri"/>
            <w:spacing w:val="35"/>
            <w:sz w:val="22"/>
            <w:szCs w:val="22"/>
            <w:lang w:val="hu-HU"/>
          </w:rPr>
          <w:t>A</w:t>
        </w:r>
      </w:smartTag>
      <w:r w:rsidRPr="00B84912">
        <w:rPr>
          <w:rFonts w:ascii="Calibri" w:hAnsi="Calibri" w:cs="Calibri"/>
          <w:spacing w:val="35"/>
          <w:sz w:val="22"/>
          <w:szCs w:val="22"/>
          <w:lang w:val="hu-HU"/>
        </w:rPr>
        <w:t xml:space="preserve"> lehetséges érdeklődő ajánlattételét a szerződés tárgyának teljes terjedelmére vonatkozóan nyújthatja be. </w:t>
      </w:r>
      <w:r w:rsidRPr="00FF09FA">
        <w:rPr>
          <w:rFonts w:ascii="Calibri" w:hAnsi="Calibri" w:cs="Calibri"/>
          <w:spacing w:val="35"/>
          <w:sz w:val="22"/>
          <w:szCs w:val="22"/>
          <w:lang w:val="nl-BE"/>
        </w:rPr>
        <w:t>Az ajánlattétel benyújtását követően a lehetsséges érdeklődőből Ajánlattevő lesz.</w:t>
      </w:r>
    </w:p>
    <w:p w:rsidR="0056249F" w:rsidRPr="00AF5668" w:rsidRDefault="0056249F">
      <w:pPr>
        <w:pStyle w:val="ListParagraph"/>
        <w:numPr>
          <w:ilvl w:val="0"/>
          <w:numId w:val="1"/>
        </w:numPr>
        <w:spacing w:before="400" w:after="0"/>
        <w:ind w:left="505" w:right="-23" w:hanging="505"/>
        <w:rPr>
          <w:rFonts w:cs="Calibri"/>
          <w:b/>
          <w:bCs/>
          <w:smallCaps/>
        </w:rPr>
      </w:pPr>
      <w:r>
        <w:rPr>
          <w:rFonts w:cs="Calibri"/>
          <w:b/>
          <w:bCs/>
          <w:smallCaps/>
          <w:spacing w:val="-4"/>
        </w:rPr>
        <w:t>t</w:t>
      </w:r>
      <w:r>
        <w:rPr>
          <w:rFonts w:cs="Calibri"/>
          <w:b/>
          <w:bCs/>
          <w:smallCaps/>
          <w:spacing w:val="-4"/>
          <w:lang w:val="hu-HU"/>
        </w:rPr>
        <w:t>öbbváltozatú ajánlat</w:t>
      </w:r>
    </w:p>
    <w:p w:rsidR="0056249F" w:rsidRPr="00AF5668" w:rsidRDefault="0056249F" w:rsidP="00D455B0">
      <w:pPr>
        <w:tabs>
          <w:tab w:val="left" w:pos="960"/>
        </w:tabs>
        <w:spacing w:line="276" w:lineRule="auto"/>
        <w:ind w:left="402" w:right="-20" w:firstLine="165"/>
        <w:rPr>
          <w:rFonts w:ascii="Calibri" w:hAnsi="Calibri" w:cs="Calibri"/>
          <w:sz w:val="22"/>
          <w:szCs w:val="22"/>
        </w:rPr>
      </w:pPr>
      <w:r w:rsidRPr="00AF5668">
        <w:rPr>
          <w:rFonts w:ascii="Calibri" w:hAnsi="Calibri" w:cs="Calibri"/>
          <w:sz w:val="22"/>
          <w:szCs w:val="22"/>
        </w:rPr>
        <w:t>4.1</w:t>
      </w:r>
      <w:r w:rsidRPr="00AF5668">
        <w:rPr>
          <w:rFonts w:ascii="Calibri" w:hAnsi="Calibri" w:cs="Calibri"/>
          <w:sz w:val="22"/>
          <w:szCs w:val="22"/>
        </w:rPr>
        <w:tab/>
      </w:r>
      <w:r>
        <w:rPr>
          <w:rFonts w:ascii="Calibri" w:hAnsi="Calibri" w:cs="Calibri"/>
          <w:sz w:val="22"/>
          <w:szCs w:val="22"/>
        </w:rPr>
        <w:t xml:space="preserve">Többváltozatú ajánlat benyújtására nem nyílik lehetőség. </w:t>
      </w:r>
    </w:p>
    <w:p w:rsidR="0056249F" w:rsidRPr="00AF5668" w:rsidRDefault="0056249F">
      <w:pPr>
        <w:tabs>
          <w:tab w:val="left" w:pos="567"/>
        </w:tabs>
        <w:spacing w:line="276" w:lineRule="auto"/>
        <w:ind w:left="567" w:right="60"/>
        <w:jc w:val="both"/>
        <w:rPr>
          <w:rFonts w:ascii="Calibri" w:hAnsi="Calibri" w:cs="Calibri"/>
          <w:sz w:val="22"/>
          <w:szCs w:val="22"/>
        </w:rPr>
      </w:pPr>
      <w:r w:rsidRPr="00AF5668">
        <w:rPr>
          <w:rFonts w:ascii="Calibri" w:hAnsi="Calibri" w:cs="Calibri"/>
          <w:sz w:val="22"/>
          <w:szCs w:val="22"/>
        </w:rPr>
        <w:t xml:space="preserve">4.2 </w:t>
      </w:r>
      <w:r>
        <w:rPr>
          <w:rFonts w:ascii="Calibri" w:hAnsi="Calibri" w:cs="Calibri"/>
          <w:sz w:val="22"/>
          <w:szCs w:val="22"/>
        </w:rPr>
        <w:t xml:space="preserve">Amennyiben az ajánlattétel többváltozatú ajánlatot is tartalmaz, az ilyen, többváltozatú ajánlatra nem lesznek figyelemmel a elbírálás során, vagyis úgy tekintenek majd az ajánlatra, mintha annak benyújtására nem került volna sor. </w:t>
      </w:r>
    </w:p>
    <w:p w:rsidR="0056249F" w:rsidRPr="00AF5668" w:rsidRDefault="0056249F">
      <w:pPr>
        <w:numPr>
          <w:ilvl w:val="0"/>
          <w:numId w:val="1"/>
        </w:numPr>
        <w:spacing w:before="400" w:line="276" w:lineRule="auto"/>
        <w:ind w:left="540" w:hanging="540"/>
        <w:jc w:val="both"/>
        <w:rPr>
          <w:rFonts w:ascii="Calibri" w:hAnsi="Calibri" w:cs="Calibri"/>
          <w:b/>
          <w:bCs/>
          <w:smallCaps/>
          <w:sz w:val="22"/>
          <w:szCs w:val="22"/>
        </w:rPr>
      </w:pPr>
      <w:r>
        <w:rPr>
          <w:rFonts w:ascii="Calibri" w:hAnsi="Calibri" w:cs="Calibri"/>
          <w:b/>
          <w:bCs/>
          <w:smallCaps/>
          <w:sz w:val="22"/>
          <w:szCs w:val="22"/>
        </w:rPr>
        <w:t>A szerz</w:t>
      </w:r>
      <w:r>
        <w:rPr>
          <w:rFonts w:ascii="Calibri" w:hAnsi="Calibri" w:cs="Calibri"/>
          <w:b/>
          <w:bCs/>
          <w:smallCaps/>
          <w:sz w:val="22"/>
          <w:szCs w:val="22"/>
          <w:lang w:val="hu-HU"/>
        </w:rPr>
        <w:t xml:space="preserve">ődés tárgyának szállítási helye és ideje: </w:t>
      </w:r>
    </w:p>
    <w:p w:rsidR="0056249F" w:rsidRPr="00AF5668" w:rsidRDefault="0056249F">
      <w:pPr>
        <w:pStyle w:val="ListParagraph"/>
        <w:numPr>
          <w:ilvl w:val="0"/>
          <w:numId w:val="2"/>
        </w:numPr>
        <w:tabs>
          <w:tab w:val="right" w:leader="dot" w:pos="10080"/>
        </w:tabs>
        <w:suppressAutoHyphens w:val="0"/>
        <w:spacing w:before="200" w:after="0"/>
        <w:jc w:val="both"/>
        <w:rPr>
          <w:rFonts w:cs="Calibri"/>
          <w:vanish/>
        </w:rPr>
      </w:pPr>
    </w:p>
    <w:p w:rsidR="0056249F" w:rsidRPr="00AF5668" w:rsidRDefault="0056249F">
      <w:pPr>
        <w:pStyle w:val="ListParagraph"/>
        <w:numPr>
          <w:ilvl w:val="0"/>
          <w:numId w:val="2"/>
        </w:numPr>
        <w:tabs>
          <w:tab w:val="right" w:leader="dot" w:pos="10080"/>
        </w:tabs>
        <w:suppressAutoHyphens w:val="0"/>
        <w:spacing w:before="200" w:after="0"/>
        <w:jc w:val="both"/>
        <w:rPr>
          <w:rFonts w:cs="Calibri"/>
          <w:vanish/>
        </w:rPr>
      </w:pPr>
    </w:p>
    <w:p w:rsidR="0056249F" w:rsidRPr="00AF5668" w:rsidRDefault="0056249F" w:rsidP="00D455B0">
      <w:pPr>
        <w:tabs>
          <w:tab w:val="left" w:pos="630"/>
          <w:tab w:val="left" w:leader="dot" w:pos="10034"/>
        </w:tabs>
        <w:ind w:left="630" w:hanging="63"/>
        <w:jc w:val="both"/>
        <w:rPr>
          <w:rFonts w:ascii="Calibri" w:hAnsi="Calibri" w:cs="Calibri"/>
          <w:sz w:val="22"/>
          <w:szCs w:val="22"/>
        </w:rPr>
      </w:pPr>
      <w:r w:rsidRPr="00AF5668">
        <w:rPr>
          <w:rFonts w:ascii="Calibri" w:hAnsi="Calibri" w:cs="Calibri"/>
          <w:sz w:val="22"/>
          <w:szCs w:val="22"/>
        </w:rPr>
        <w:t xml:space="preserve">5.1 </w:t>
      </w:r>
      <w:r>
        <w:rPr>
          <w:rFonts w:ascii="Calibri" w:hAnsi="Calibri" w:cs="Calibri"/>
          <w:sz w:val="22"/>
          <w:szCs w:val="22"/>
        </w:rPr>
        <w:t>A szállítás helye:</w:t>
      </w:r>
      <w:r w:rsidRPr="00AF5668">
        <w:rPr>
          <w:rFonts w:ascii="Calibri" w:hAnsi="Calibri" w:cs="Calibri"/>
          <w:sz w:val="22"/>
          <w:szCs w:val="22"/>
        </w:rPr>
        <w:t xml:space="preserve"> 943 60 Nána, </w:t>
      </w:r>
      <w:r>
        <w:rPr>
          <w:rFonts w:ascii="Calibri" w:hAnsi="Calibri" w:cs="Calibri"/>
          <w:sz w:val="22"/>
          <w:szCs w:val="22"/>
        </w:rPr>
        <w:t xml:space="preserve">1174. hrsz., </w:t>
      </w:r>
      <w:r w:rsidRPr="00E838CA">
        <w:rPr>
          <w:rFonts w:ascii="Calibri" w:hAnsi="Calibri" w:cs="Calibri"/>
          <w:sz w:val="22"/>
          <w:szCs w:val="22"/>
        </w:rPr>
        <w:t>Nový Majer</w:t>
      </w:r>
      <w:r>
        <w:rPr>
          <w:rFonts w:ascii="Calibri" w:hAnsi="Calibri" w:cs="Calibri"/>
          <w:sz w:val="22"/>
          <w:szCs w:val="22"/>
        </w:rPr>
        <w:t xml:space="preserve">, </w:t>
      </w:r>
      <w:r w:rsidRPr="00AF5668">
        <w:rPr>
          <w:rFonts w:ascii="Calibri" w:hAnsi="Calibri" w:cs="Calibri"/>
          <w:sz w:val="22"/>
          <w:szCs w:val="22"/>
        </w:rPr>
        <w:t>1228</w:t>
      </w:r>
      <w:r>
        <w:rPr>
          <w:rFonts w:ascii="Calibri" w:hAnsi="Calibri" w:cs="Calibri"/>
          <w:sz w:val="22"/>
          <w:szCs w:val="22"/>
        </w:rPr>
        <w:t>. parcellaszám.</w:t>
      </w:r>
    </w:p>
    <w:p w:rsidR="0056249F" w:rsidRPr="00AF5668" w:rsidRDefault="0056249F">
      <w:pPr>
        <w:tabs>
          <w:tab w:val="left" w:pos="630"/>
          <w:tab w:val="left" w:leader="dot" w:pos="10034"/>
        </w:tabs>
        <w:spacing w:line="276" w:lineRule="auto"/>
        <w:ind w:left="630" w:hanging="63"/>
        <w:rPr>
          <w:rFonts w:ascii="Calibri" w:hAnsi="Calibri" w:cs="Calibri"/>
          <w:sz w:val="22"/>
          <w:szCs w:val="22"/>
        </w:rPr>
      </w:pPr>
      <w:r w:rsidRPr="00AF5668">
        <w:rPr>
          <w:rFonts w:ascii="Calibri" w:hAnsi="Calibri" w:cs="Calibri"/>
          <w:sz w:val="22"/>
          <w:szCs w:val="22"/>
        </w:rPr>
        <w:t>5.2</w:t>
      </w:r>
      <w:r>
        <w:rPr>
          <w:rFonts w:ascii="Calibri" w:hAnsi="Calibri" w:cs="Calibri"/>
          <w:sz w:val="22"/>
          <w:szCs w:val="22"/>
        </w:rPr>
        <w:t xml:space="preserve"> A szállítás határideje: a szerződés hatálybalépésétől számított 300 naptári napon belül. </w:t>
      </w:r>
    </w:p>
    <w:p w:rsidR="0056249F" w:rsidRPr="00AF5668" w:rsidRDefault="0056249F">
      <w:pPr>
        <w:numPr>
          <w:ilvl w:val="0"/>
          <w:numId w:val="1"/>
        </w:numPr>
        <w:spacing w:before="360" w:line="276" w:lineRule="auto"/>
        <w:ind w:left="539" w:hanging="539"/>
        <w:jc w:val="both"/>
        <w:rPr>
          <w:rFonts w:ascii="Calibri" w:hAnsi="Calibri" w:cs="Calibri"/>
          <w:b/>
          <w:bCs/>
          <w:smallCaps/>
          <w:sz w:val="22"/>
          <w:szCs w:val="22"/>
        </w:rPr>
      </w:pPr>
      <w:r>
        <w:rPr>
          <w:rFonts w:ascii="Calibri" w:hAnsi="Calibri" w:cs="Calibri"/>
          <w:b/>
          <w:bCs/>
          <w:smallCaps/>
          <w:sz w:val="22"/>
          <w:szCs w:val="22"/>
        </w:rPr>
        <w:t>FINANSZÍROZÁSI FORRÁS</w:t>
      </w:r>
    </w:p>
    <w:p w:rsidR="0056249F" w:rsidRPr="003C480E" w:rsidRDefault="0056249F">
      <w:pPr>
        <w:pStyle w:val="ListParagraph"/>
        <w:ind w:left="540"/>
        <w:jc w:val="both"/>
        <w:rPr>
          <w:rFonts w:cs="Calibri"/>
          <w:lang w:val="sk-SK"/>
        </w:rPr>
      </w:pPr>
      <w:r w:rsidRPr="003C480E">
        <w:rPr>
          <w:rFonts w:cs="Calibri"/>
          <w:lang w:val="sk-SK"/>
        </w:rPr>
        <w:t>A</w:t>
      </w:r>
      <w:r>
        <w:rPr>
          <w:rFonts w:cs="Calibri"/>
          <w:lang w:val="sk-SK"/>
        </w:rPr>
        <w:t xml:space="preserve"> szerződés tárgyát</w:t>
      </w:r>
      <w:r w:rsidRPr="003C480E">
        <w:rPr>
          <w:rFonts w:cs="Calibri"/>
          <w:lang w:val="sk-SK"/>
        </w:rPr>
        <w:t xml:space="preserve"> EU-s alapok</w:t>
      </w:r>
      <w:r>
        <w:rPr>
          <w:rFonts w:cs="Calibri"/>
          <w:lang w:val="sk-SK"/>
        </w:rPr>
        <w:t xml:space="preserve">ból és a Megbízó saját forrásaiból fedezik. Az ajánlattételi felhívás azonosítószáma: </w:t>
      </w:r>
      <w:r w:rsidRPr="003C480E">
        <w:rPr>
          <w:rFonts w:cs="Calibri"/>
          <w:lang w:val="sk-SK"/>
        </w:rPr>
        <w:t>OPVaI-MH/DP/2018/1.2.2-21</w:t>
      </w:r>
      <w:r>
        <w:rPr>
          <w:rFonts w:cs="Calibri"/>
          <w:lang w:val="sk-SK"/>
        </w:rPr>
        <w:t xml:space="preserve">. </w:t>
      </w:r>
    </w:p>
    <w:p w:rsidR="0056249F" w:rsidRPr="00AF5668" w:rsidRDefault="0056249F">
      <w:pPr>
        <w:numPr>
          <w:ilvl w:val="0"/>
          <w:numId w:val="1"/>
        </w:numPr>
        <w:spacing w:before="360" w:line="276" w:lineRule="auto"/>
        <w:ind w:left="539" w:hanging="539"/>
        <w:jc w:val="both"/>
        <w:rPr>
          <w:rFonts w:ascii="Calibri" w:hAnsi="Calibri" w:cs="Calibri"/>
          <w:b/>
          <w:bCs/>
          <w:smallCaps/>
          <w:sz w:val="22"/>
          <w:szCs w:val="22"/>
        </w:rPr>
      </w:pPr>
      <w:r>
        <w:rPr>
          <w:rFonts w:ascii="Calibri" w:hAnsi="Calibri" w:cs="Calibri"/>
          <w:b/>
          <w:bCs/>
          <w:smallCaps/>
          <w:sz w:val="22"/>
          <w:szCs w:val="22"/>
        </w:rPr>
        <w:t xml:space="preserve">a megbízás és a szerződés típusa </w:t>
      </w:r>
    </w:p>
    <w:p w:rsidR="0056249F" w:rsidRPr="00AF5668" w:rsidRDefault="0056249F">
      <w:pPr>
        <w:pStyle w:val="ListParagraph"/>
        <w:numPr>
          <w:ilvl w:val="0"/>
          <w:numId w:val="2"/>
        </w:numPr>
        <w:tabs>
          <w:tab w:val="right" w:leader="dot" w:pos="10080"/>
        </w:tabs>
        <w:suppressAutoHyphens w:val="0"/>
        <w:spacing w:before="200" w:after="0"/>
        <w:jc w:val="both"/>
        <w:rPr>
          <w:rFonts w:cs="Calibri"/>
          <w:vanish/>
        </w:rPr>
      </w:pPr>
    </w:p>
    <w:p w:rsidR="0056249F" w:rsidRPr="00AF5668" w:rsidRDefault="0056249F">
      <w:pPr>
        <w:pStyle w:val="ListParagraph"/>
        <w:numPr>
          <w:ilvl w:val="0"/>
          <w:numId w:val="2"/>
        </w:numPr>
        <w:tabs>
          <w:tab w:val="right" w:leader="dot" w:pos="10080"/>
        </w:tabs>
        <w:suppressAutoHyphens w:val="0"/>
        <w:spacing w:before="200" w:after="0"/>
        <w:jc w:val="both"/>
        <w:rPr>
          <w:rFonts w:cs="Calibri"/>
          <w:vanish/>
        </w:rPr>
      </w:pPr>
    </w:p>
    <w:p w:rsidR="0056249F" w:rsidRPr="00AF5668" w:rsidRDefault="0056249F" w:rsidP="00D455B0">
      <w:pPr>
        <w:tabs>
          <w:tab w:val="left" w:pos="284"/>
          <w:tab w:val="left" w:leader="dot" w:pos="10034"/>
        </w:tabs>
        <w:ind w:left="539"/>
        <w:jc w:val="both"/>
        <w:rPr>
          <w:rFonts w:ascii="Calibri" w:hAnsi="Calibri" w:cs="Calibri"/>
          <w:sz w:val="22"/>
          <w:szCs w:val="22"/>
        </w:rPr>
      </w:pPr>
      <w:r>
        <w:rPr>
          <w:rFonts w:ascii="Calibri" w:hAnsi="Calibri" w:cs="Calibri"/>
          <w:sz w:val="22"/>
          <w:szCs w:val="22"/>
        </w:rPr>
        <w:t xml:space="preserve">7.1 A megbízás típusa: árubeszerzésre irányuló szerződés. </w:t>
      </w:r>
    </w:p>
    <w:p w:rsidR="0056249F" w:rsidRPr="00AF5668" w:rsidRDefault="0056249F">
      <w:pPr>
        <w:tabs>
          <w:tab w:val="left" w:pos="284"/>
          <w:tab w:val="left" w:leader="dot" w:pos="10034"/>
        </w:tabs>
        <w:ind w:left="539"/>
        <w:jc w:val="both"/>
      </w:pPr>
      <w:r w:rsidRPr="00AF5668">
        <w:rPr>
          <w:rFonts w:ascii="Calibri" w:hAnsi="Calibri" w:cs="Calibri"/>
          <w:sz w:val="22"/>
          <w:szCs w:val="22"/>
        </w:rPr>
        <w:t xml:space="preserve">7.2 </w:t>
      </w:r>
      <w:r>
        <w:rPr>
          <w:rFonts w:ascii="Calibri" w:hAnsi="Calibri" w:cs="Calibri"/>
          <w:spacing w:val="3"/>
          <w:sz w:val="22"/>
          <w:szCs w:val="22"/>
        </w:rPr>
        <w:t xml:space="preserve">A Megbízó a sikeres Ajánlattevővel szerződést ír alá a 3. sz. Mellékletben foglaltak alapján, mely jelen ajánlattételi felhívás szerves részét képezi. </w:t>
      </w:r>
    </w:p>
    <w:p w:rsidR="0056249F" w:rsidRPr="00AF5668" w:rsidRDefault="0056249F">
      <w:pPr>
        <w:numPr>
          <w:ilvl w:val="0"/>
          <w:numId w:val="1"/>
        </w:numPr>
        <w:spacing w:before="360" w:line="276" w:lineRule="auto"/>
        <w:ind w:left="539" w:hanging="539"/>
        <w:jc w:val="both"/>
        <w:rPr>
          <w:rFonts w:ascii="Calibri" w:hAnsi="Calibri" w:cs="Calibri"/>
          <w:b/>
          <w:bCs/>
          <w:smallCaps/>
          <w:sz w:val="22"/>
          <w:szCs w:val="22"/>
        </w:rPr>
      </w:pPr>
      <w:r>
        <w:rPr>
          <w:rFonts w:ascii="Calibri" w:hAnsi="Calibri" w:cs="Calibri"/>
          <w:b/>
          <w:bCs/>
          <w:smallCaps/>
          <w:sz w:val="22"/>
          <w:szCs w:val="22"/>
        </w:rPr>
        <w:t>Az ajánlati kötöttség időtartama</w:t>
      </w: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Pr="0020112F" w:rsidRDefault="0056249F" w:rsidP="0020112F">
      <w:pPr>
        <w:tabs>
          <w:tab w:val="left" w:pos="-284"/>
        </w:tabs>
        <w:spacing w:line="276" w:lineRule="auto"/>
        <w:ind w:left="567"/>
        <w:jc w:val="both"/>
        <w:rPr>
          <w:rFonts w:ascii="Calibri" w:hAnsi="Calibri" w:cs="Calibri"/>
          <w:sz w:val="22"/>
          <w:szCs w:val="22"/>
        </w:rPr>
      </w:pPr>
      <w:r>
        <w:rPr>
          <w:rFonts w:ascii="Calibri" w:hAnsi="Calibri" w:cs="Calibri"/>
          <w:sz w:val="22"/>
          <w:szCs w:val="22"/>
          <w:lang w:eastAsia="en-US"/>
        </w:rPr>
        <w:t>Az ajánlati kötöttség időtartama</w:t>
      </w:r>
      <w:r w:rsidRPr="00AF5668">
        <w:rPr>
          <w:rFonts w:ascii="Calibri" w:hAnsi="Calibri" w:cs="Calibri"/>
          <w:sz w:val="22"/>
          <w:szCs w:val="22"/>
          <w:lang w:eastAsia="en-US"/>
        </w:rPr>
        <w:t xml:space="preserve">: </w:t>
      </w:r>
      <w:r w:rsidRPr="00AF5668">
        <w:rPr>
          <w:rFonts w:ascii="Calibri" w:hAnsi="Calibri" w:cs="Calibri"/>
          <w:sz w:val="22"/>
          <w:szCs w:val="22"/>
        </w:rPr>
        <w:t>2020</w:t>
      </w:r>
      <w:r>
        <w:rPr>
          <w:rFonts w:ascii="Calibri" w:hAnsi="Calibri" w:cs="Calibri"/>
          <w:sz w:val="22"/>
          <w:szCs w:val="22"/>
        </w:rPr>
        <w:t xml:space="preserve">. 12. 31. </w:t>
      </w:r>
    </w:p>
    <w:p w:rsidR="0056249F" w:rsidRPr="002F3ADB" w:rsidRDefault="0056249F">
      <w:pPr>
        <w:pStyle w:val="ListParagraph"/>
        <w:numPr>
          <w:ilvl w:val="0"/>
          <w:numId w:val="1"/>
        </w:numPr>
        <w:spacing w:before="400" w:after="0"/>
        <w:ind w:left="567" w:hanging="567"/>
        <w:jc w:val="both"/>
        <w:rPr>
          <w:rFonts w:cs="Calibri"/>
          <w:lang w:val="sk-SK"/>
        </w:rPr>
      </w:pPr>
      <w:r>
        <w:rPr>
          <w:rFonts w:cs="Calibri"/>
          <w:b/>
          <w:bCs/>
          <w:smallCaps/>
          <w:lang w:val="sk-SK"/>
        </w:rPr>
        <w:t>Helyszíni szemle</w:t>
      </w:r>
    </w:p>
    <w:p w:rsidR="0056249F" w:rsidRDefault="0056249F">
      <w:pPr>
        <w:pStyle w:val="ListParagraph"/>
        <w:spacing w:after="0"/>
        <w:ind w:left="567" w:hanging="27"/>
        <w:jc w:val="both"/>
        <w:rPr>
          <w:rFonts w:cs="Calibri"/>
          <w:lang w:val="hu-HU"/>
        </w:rPr>
      </w:pPr>
      <w:r w:rsidRPr="00B84912">
        <w:rPr>
          <w:rFonts w:cs="Calibri"/>
          <w:lang w:val="sk-SK"/>
        </w:rPr>
        <w:t>A szerződés tárgya szállítási helyének szemléje nem szükséges. Érdeklődés esetén, kérjük, Ing. Miku</w:t>
      </w:r>
      <w:r>
        <w:rPr>
          <w:rFonts w:cs="Calibri"/>
          <w:lang w:val="sk-SK"/>
        </w:rPr>
        <w:t>š</w:t>
      </w:r>
      <w:r>
        <w:rPr>
          <w:rFonts w:cs="Calibri"/>
          <w:lang w:val="hu-HU"/>
        </w:rPr>
        <w:t xml:space="preserve"> Lászlót keressék az alábbi telefoszámon: +421/915/758 488. </w:t>
      </w:r>
    </w:p>
    <w:p w:rsidR="0056249F" w:rsidRDefault="0056249F">
      <w:pPr>
        <w:pStyle w:val="ListParagraph"/>
        <w:spacing w:after="0"/>
        <w:ind w:left="567" w:hanging="27"/>
        <w:jc w:val="both"/>
        <w:rPr>
          <w:rFonts w:cs="Calibri"/>
          <w:lang w:val="hu-HU"/>
        </w:rPr>
      </w:pPr>
    </w:p>
    <w:p w:rsidR="0056249F" w:rsidRDefault="0056249F">
      <w:pPr>
        <w:pStyle w:val="ListParagraph"/>
        <w:spacing w:after="0"/>
        <w:ind w:left="567" w:hanging="27"/>
        <w:jc w:val="both"/>
        <w:rPr>
          <w:rFonts w:cs="Calibri"/>
          <w:lang w:val="hu-HU"/>
        </w:rPr>
      </w:pPr>
    </w:p>
    <w:p w:rsidR="0056249F" w:rsidRPr="00EC6330" w:rsidRDefault="0056249F">
      <w:pPr>
        <w:pStyle w:val="ListParagraph"/>
        <w:spacing w:after="0"/>
        <w:ind w:left="567" w:hanging="27"/>
        <w:jc w:val="both"/>
        <w:rPr>
          <w:lang w:val="hu-HU"/>
        </w:rPr>
      </w:pPr>
    </w:p>
    <w:p w:rsidR="0056249F" w:rsidRPr="00AF5668" w:rsidRDefault="0056249F">
      <w:pPr>
        <w:numPr>
          <w:ilvl w:val="0"/>
          <w:numId w:val="1"/>
        </w:numPr>
        <w:spacing w:before="400" w:line="276" w:lineRule="auto"/>
        <w:ind w:left="539" w:hanging="539"/>
        <w:jc w:val="both"/>
        <w:rPr>
          <w:rFonts w:ascii="Calibri" w:hAnsi="Calibri" w:cs="Calibri"/>
          <w:b/>
          <w:bCs/>
          <w:smallCaps/>
          <w:sz w:val="22"/>
          <w:szCs w:val="22"/>
        </w:rPr>
      </w:pPr>
      <w:r>
        <w:rPr>
          <w:rFonts w:ascii="Calibri" w:hAnsi="Calibri" w:cs="Calibri"/>
          <w:b/>
          <w:bCs/>
          <w:smallCaps/>
          <w:sz w:val="22"/>
          <w:szCs w:val="22"/>
        </w:rPr>
        <w:t xml:space="preserve">Az ajánlattétel kidolgozásának és benyújtásának költségei </w:t>
      </w:r>
      <w:r>
        <w:rPr>
          <w:rFonts w:ascii="Calibri" w:hAnsi="Calibri" w:cs="Calibri"/>
          <w:b/>
          <w:bCs/>
          <w:smallCaps/>
          <w:sz w:val="22"/>
          <w:szCs w:val="22"/>
          <w:lang w:val="hu-HU"/>
        </w:rPr>
        <w:t>és kiadásai</w:t>
      </w: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Pr="00AF5668" w:rsidRDefault="0056249F">
      <w:pPr>
        <w:tabs>
          <w:tab w:val="left" w:pos="-284"/>
        </w:tabs>
        <w:spacing w:line="276" w:lineRule="auto"/>
        <w:ind w:left="567"/>
        <w:jc w:val="both"/>
        <w:rPr>
          <w:rFonts w:ascii="Calibri" w:hAnsi="Calibri" w:cs="Calibri"/>
          <w:sz w:val="22"/>
          <w:szCs w:val="22"/>
        </w:rPr>
      </w:pPr>
      <w:r w:rsidRPr="00AF5668">
        <w:rPr>
          <w:rFonts w:ascii="Calibri" w:hAnsi="Calibri" w:cs="Calibri"/>
          <w:sz w:val="22"/>
          <w:szCs w:val="22"/>
          <w:lang w:eastAsia="sk-SK"/>
        </w:rPr>
        <w:t xml:space="preserve">10.1 </w:t>
      </w:r>
      <w:r>
        <w:rPr>
          <w:rFonts w:ascii="Calibri" w:hAnsi="Calibri" w:cs="Calibri"/>
          <w:sz w:val="22"/>
          <w:szCs w:val="22"/>
        </w:rPr>
        <w:t xml:space="preserve">Az ajánlattétel kidolgozásával és benyújtásával kapcsolatos mindennemű költséget és kiadást a leendő pályázó viseli a Megbízóval szembeni bármilyen ellentételezés nélkül. </w:t>
      </w:r>
    </w:p>
    <w:p w:rsidR="0056249F" w:rsidRPr="00164311" w:rsidRDefault="0056249F">
      <w:pPr>
        <w:pStyle w:val="BodyTextIndent2"/>
        <w:tabs>
          <w:tab w:val="right" w:leader="dot" w:pos="10080"/>
        </w:tabs>
        <w:spacing w:before="200" w:after="0" w:line="276" w:lineRule="auto"/>
        <w:ind w:left="567"/>
        <w:jc w:val="both"/>
        <w:rPr>
          <w:rFonts w:ascii="Calibri" w:hAnsi="Calibri" w:cs="Calibri"/>
          <w:sz w:val="22"/>
          <w:szCs w:val="22"/>
          <w:lang w:val="sk-SK"/>
        </w:rPr>
      </w:pPr>
      <w:r w:rsidRPr="00773D9B">
        <w:rPr>
          <w:rFonts w:ascii="Calibri" w:hAnsi="Calibri" w:cs="Calibri"/>
          <w:sz w:val="22"/>
          <w:szCs w:val="22"/>
          <w:lang w:val="sk-SK"/>
        </w:rPr>
        <w:t xml:space="preserve">10.2 </w:t>
      </w:r>
      <w:r w:rsidRPr="00B84912">
        <w:rPr>
          <w:rFonts w:ascii="Calibri" w:hAnsi="Calibri" w:cs="Calibri"/>
          <w:sz w:val="22"/>
          <w:szCs w:val="22"/>
          <w:lang w:val="sk-SK"/>
        </w:rPr>
        <w:t>A Megb</w:t>
      </w:r>
      <w:r>
        <w:rPr>
          <w:rFonts w:ascii="Calibri" w:hAnsi="Calibri" w:cs="Calibri"/>
          <w:sz w:val="22"/>
          <w:szCs w:val="22"/>
          <w:lang w:val="hu-HU"/>
        </w:rPr>
        <w:t xml:space="preserve">ízó részére határidőn belül kézbesített ajánlatokat a pályázók részére nem küldik vissza. Az ajánlattétellel kapcsolatos dokumentáció szerves részeként tartják továbbra is számon. </w:t>
      </w:r>
    </w:p>
    <w:p w:rsidR="0056249F" w:rsidRPr="00AF5668" w:rsidRDefault="0056249F">
      <w:pPr>
        <w:numPr>
          <w:ilvl w:val="0"/>
          <w:numId w:val="1"/>
        </w:numPr>
        <w:spacing w:before="400" w:line="276" w:lineRule="auto"/>
        <w:ind w:left="540" w:hanging="540"/>
        <w:jc w:val="both"/>
        <w:rPr>
          <w:rFonts w:ascii="Calibri" w:hAnsi="Calibri" w:cs="Calibri"/>
          <w:b/>
          <w:bCs/>
          <w:smallCaps/>
          <w:sz w:val="22"/>
          <w:szCs w:val="22"/>
        </w:rPr>
      </w:pPr>
      <w:r>
        <w:rPr>
          <w:rFonts w:ascii="Calibri" w:hAnsi="Calibri" w:cs="Calibri"/>
          <w:b/>
          <w:bCs/>
          <w:smallCaps/>
          <w:sz w:val="22"/>
          <w:szCs w:val="22"/>
        </w:rPr>
        <w:t>Az ajánlat</w:t>
      </w:r>
      <w:r>
        <w:rPr>
          <w:rFonts w:ascii="Calibri" w:hAnsi="Calibri" w:cs="Calibri"/>
          <w:b/>
          <w:bCs/>
          <w:smallCaps/>
          <w:sz w:val="22"/>
          <w:szCs w:val="22"/>
          <w:lang w:val="hu-HU"/>
        </w:rPr>
        <w:t xml:space="preserve"> benyújtásának módja és jelölése</w:t>
      </w: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Pr="00AF5668" w:rsidRDefault="0056249F">
      <w:pPr>
        <w:pStyle w:val="BodyTextIndent2"/>
        <w:tabs>
          <w:tab w:val="right" w:leader="dot" w:pos="10080"/>
        </w:tabs>
        <w:spacing w:after="0" w:line="276" w:lineRule="auto"/>
        <w:ind w:left="567"/>
        <w:jc w:val="both"/>
        <w:rPr>
          <w:rFonts w:ascii="Calibri" w:hAnsi="Calibri" w:cs="Calibri"/>
          <w:sz w:val="22"/>
          <w:szCs w:val="22"/>
          <w:lang w:eastAsia="sk-SK"/>
        </w:rPr>
      </w:pPr>
      <w:r w:rsidRPr="00AF5668">
        <w:rPr>
          <w:rFonts w:ascii="Calibri" w:hAnsi="Calibri" w:cs="Calibri"/>
          <w:sz w:val="22"/>
          <w:szCs w:val="22"/>
          <w:lang w:eastAsia="sk-SK"/>
        </w:rPr>
        <w:t xml:space="preserve">11.1 </w:t>
      </w:r>
      <w:r>
        <w:rPr>
          <w:rFonts w:ascii="Calibri" w:hAnsi="Calibri" w:cs="Calibri"/>
          <w:sz w:val="22"/>
          <w:szCs w:val="22"/>
          <w:lang w:eastAsia="sk-SK"/>
        </w:rPr>
        <w:t>A Megbízó kéri, hogy a benyújtandó ajánlatokat papíralapú formátumban, a 12.1. pontban megadott címre küldjék a pályázók.</w:t>
      </w:r>
    </w:p>
    <w:p w:rsidR="0056249F" w:rsidRPr="00AF5668" w:rsidRDefault="0056249F">
      <w:pPr>
        <w:pStyle w:val="BodyTextIndent2"/>
        <w:tabs>
          <w:tab w:val="right" w:leader="dot" w:pos="10080"/>
        </w:tabs>
        <w:spacing w:before="200" w:after="0" w:line="276" w:lineRule="auto"/>
        <w:ind w:left="567"/>
        <w:jc w:val="both"/>
        <w:rPr>
          <w:rFonts w:ascii="Calibri" w:hAnsi="Calibri" w:cs="Calibri"/>
          <w:sz w:val="22"/>
          <w:szCs w:val="22"/>
        </w:rPr>
      </w:pPr>
      <w:r w:rsidRPr="00AF5668">
        <w:rPr>
          <w:rFonts w:ascii="Calibri" w:hAnsi="Calibri" w:cs="Calibri"/>
          <w:sz w:val="22"/>
          <w:szCs w:val="22"/>
        </w:rPr>
        <w:t xml:space="preserve">11.2 </w:t>
      </w:r>
      <w:r>
        <w:rPr>
          <w:rFonts w:ascii="Calibri" w:hAnsi="Calibri" w:cs="Calibri"/>
          <w:sz w:val="22"/>
          <w:szCs w:val="22"/>
        </w:rPr>
        <w:t xml:space="preserve">A papíralapú formátumban benyújtandó ajánlatokat tartalmazó borítékon az alábbi adatok tüntessék fel: </w:t>
      </w:r>
    </w:p>
    <w:p w:rsidR="0056249F" w:rsidRPr="00AF5668" w:rsidRDefault="0056249F">
      <w:pPr>
        <w:pStyle w:val="BodyTextIndent"/>
        <w:spacing w:after="0" w:line="276" w:lineRule="auto"/>
        <w:ind w:left="993"/>
        <w:rPr>
          <w:rFonts w:ascii="Calibri" w:hAnsi="Calibri" w:cs="Calibri"/>
          <w:sz w:val="22"/>
          <w:szCs w:val="22"/>
        </w:rPr>
      </w:pPr>
      <w:r w:rsidRPr="00AF5668">
        <w:rPr>
          <w:rFonts w:ascii="Calibri" w:hAnsi="Calibri" w:cs="Calibri"/>
          <w:sz w:val="22"/>
          <w:szCs w:val="22"/>
        </w:rPr>
        <w:t xml:space="preserve">11.2.1 </w:t>
      </w:r>
      <w:r>
        <w:rPr>
          <w:rFonts w:ascii="Calibri" w:hAnsi="Calibri" w:cs="Calibri"/>
          <w:sz w:val="22"/>
          <w:szCs w:val="22"/>
        </w:rPr>
        <w:t>a Megbízó megnevezése és címe, melyet jelen ajánlattételi felhívás 1. pontja tartalmaz,</w:t>
      </w:r>
    </w:p>
    <w:p w:rsidR="0056249F" w:rsidRPr="00AF5668" w:rsidRDefault="0056249F">
      <w:pPr>
        <w:spacing w:line="276" w:lineRule="auto"/>
        <w:ind w:left="993"/>
        <w:jc w:val="both"/>
        <w:rPr>
          <w:rFonts w:ascii="Calibri" w:hAnsi="Calibri" w:cs="Calibri"/>
          <w:sz w:val="22"/>
          <w:szCs w:val="22"/>
        </w:rPr>
      </w:pPr>
      <w:r w:rsidRPr="00AF5668">
        <w:rPr>
          <w:rFonts w:ascii="Calibri" w:hAnsi="Calibri" w:cs="Calibri"/>
          <w:sz w:val="22"/>
          <w:szCs w:val="22"/>
        </w:rPr>
        <w:t xml:space="preserve">11.2.2 </w:t>
      </w:r>
      <w:r>
        <w:rPr>
          <w:rFonts w:ascii="Calibri" w:hAnsi="Calibri" w:cs="Calibri"/>
          <w:sz w:val="22"/>
          <w:szCs w:val="22"/>
        </w:rPr>
        <w:t>a leendő pályázó megnevezése és címe</w:t>
      </w:r>
    </w:p>
    <w:p w:rsidR="0056249F" w:rsidRPr="00AF5668" w:rsidRDefault="0056249F">
      <w:pPr>
        <w:spacing w:line="276" w:lineRule="auto"/>
        <w:ind w:left="993"/>
        <w:jc w:val="both"/>
      </w:pPr>
      <w:r w:rsidRPr="00AF5668">
        <w:rPr>
          <w:rFonts w:ascii="Calibri" w:hAnsi="Calibri" w:cs="Calibri"/>
          <w:sz w:val="22"/>
          <w:szCs w:val="22"/>
        </w:rPr>
        <w:t xml:space="preserve">11.2.3 </w:t>
      </w:r>
      <w:r>
        <w:rPr>
          <w:rFonts w:ascii="Calibri" w:hAnsi="Calibri" w:cs="Calibri"/>
          <w:sz w:val="22"/>
          <w:szCs w:val="22"/>
        </w:rPr>
        <w:t>jelige: „Ajánlat – Innovatív technológia beszállítása“</w:t>
      </w:r>
    </w:p>
    <w:p w:rsidR="0056249F" w:rsidRPr="00AF5668" w:rsidRDefault="0056249F">
      <w:pPr>
        <w:ind w:left="993"/>
        <w:jc w:val="both"/>
        <w:rPr>
          <w:rFonts w:ascii="Calibri" w:hAnsi="Calibri" w:cs="Calibri"/>
          <w:sz w:val="22"/>
          <w:szCs w:val="22"/>
        </w:rPr>
      </w:pPr>
    </w:p>
    <w:p w:rsidR="0056249F" w:rsidRPr="00AF5668" w:rsidRDefault="0056249F" w:rsidP="00287F57">
      <w:pPr>
        <w:ind w:left="993"/>
        <w:jc w:val="both"/>
        <w:rPr>
          <w:rFonts w:ascii="Calibri" w:hAnsi="Calibri" w:cs="Calibri"/>
          <w:sz w:val="22"/>
          <w:szCs w:val="22"/>
        </w:rPr>
      </w:pPr>
      <w:r>
        <w:rPr>
          <w:rFonts w:ascii="Calibri" w:hAnsi="Calibri" w:cs="Calibri"/>
          <w:sz w:val="22"/>
          <w:szCs w:val="22"/>
        </w:rPr>
        <w:t xml:space="preserve">A kitöltött boríték mintája: </w:t>
      </w: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r w:rsidRPr="00AF5668">
        <w:rPr>
          <w:rFonts w:ascii="Calibri" w:hAnsi="Calibri" w:cs="Calibri"/>
          <w:sz w:val="22"/>
          <w:szCs w:val="22"/>
        </w:rPr>
        <w:t xml:space="preserve">  </w:t>
      </w:r>
      <w:r>
        <w:rPr>
          <w:rFonts w:ascii="Calibri" w:hAnsi="Calibri" w:cs="Calibri"/>
          <w:sz w:val="22"/>
          <w:szCs w:val="22"/>
        </w:rPr>
        <w:t>A leendő pályázó megnevezése és címe</w:t>
      </w: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r>
        <w:rPr>
          <w:rFonts w:ascii="Calibri" w:hAnsi="Calibri" w:cs="Calibri"/>
          <w:sz w:val="22"/>
          <w:szCs w:val="22"/>
        </w:rPr>
        <w:t>Jelige: „Ajánlat – Innovatív technológia beszállítása“</w:t>
      </w: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EG Market s.r.o.</w:t>
      </w: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Športová 1260/51</w:t>
      </w: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929 01 Dunajská Streda</w:t>
      </w:r>
    </w:p>
    <w:p w:rsidR="0056249F" w:rsidRPr="00AF5668" w:rsidRDefault="0056249F" w:rsidP="00861685">
      <w:pPr>
        <w:pBdr>
          <w:top w:val="single" w:sz="4" w:space="1" w:color="00000A"/>
          <w:left w:val="single" w:sz="4" w:space="4" w:color="00000A"/>
          <w:bottom w:val="single" w:sz="4" w:space="0" w:color="00000A"/>
          <w:right w:val="single" w:sz="4" w:space="4" w:color="00000A"/>
        </w:pBdr>
        <w:ind w:left="993"/>
        <w:jc w:val="both"/>
        <w:rPr>
          <w:rFonts w:ascii="Calibri" w:hAnsi="Calibri" w:cs="Calibri"/>
          <w:sz w:val="22"/>
          <w:szCs w:val="22"/>
        </w:rPr>
      </w:pPr>
    </w:p>
    <w:p w:rsidR="0056249F" w:rsidRPr="00AF5668" w:rsidRDefault="0056249F">
      <w:pPr>
        <w:numPr>
          <w:ilvl w:val="0"/>
          <w:numId w:val="1"/>
        </w:numPr>
        <w:spacing w:before="400" w:line="276" w:lineRule="auto"/>
        <w:ind w:left="540" w:hanging="540"/>
        <w:jc w:val="both"/>
        <w:rPr>
          <w:rFonts w:ascii="Calibri" w:hAnsi="Calibri" w:cs="Calibri"/>
          <w:b/>
          <w:bCs/>
          <w:smallCaps/>
          <w:sz w:val="22"/>
          <w:szCs w:val="22"/>
        </w:rPr>
      </w:pPr>
      <w:r>
        <w:rPr>
          <w:rFonts w:ascii="Calibri" w:hAnsi="Calibri" w:cs="Calibri"/>
          <w:b/>
          <w:bCs/>
          <w:smallCaps/>
          <w:sz w:val="22"/>
          <w:szCs w:val="22"/>
        </w:rPr>
        <w:t>Az ajánlattétel helye és határideje</w:t>
      </w: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Pr="00B84912" w:rsidRDefault="0056249F" w:rsidP="00861685">
      <w:pPr>
        <w:pStyle w:val="BodyTextIndent2"/>
        <w:tabs>
          <w:tab w:val="right" w:leader="dot" w:pos="10080"/>
        </w:tabs>
        <w:spacing w:after="0" w:line="276" w:lineRule="auto"/>
        <w:ind w:left="0" w:firstLine="567"/>
        <w:jc w:val="both"/>
        <w:rPr>
          <w:rFonts w:ascii="Calibri" w:hAnsi="Calibri" w:cs="Calibri"/>
          <w:sz w:val="22"/>
          <w:szCs w:val="22"/>
        </w:rPr>
      </w:pPr>
      <w:r w:rsidRPr="00B84912">
        <w:rPr>
          <w:rFonts w:ascii="Calibri" w:hAnsi="Calibri" w:cs="Calibri"/>
          <w:sz w:val="22"/>
          <w:szCs w:val="22"/>
        </w:rPr>
        <w:t xml:space="preserve">12.1 Az ajánlattételt az alábbi címre kérjük megküldeni: </w:t>
      </w:r>
    </w:p>
    <w:p w:rsidR="0056249F" w:rsidRPr="00AF5668" w:rsidRDefault="0056249F">
      <w:pPr>
        <w:spacing w:line="276" w:lineRule="auto"/>
        <w:ind w:left="540"/>
        <w:jc w:val="center"/>
        <w:rPr>
          <w:rFonts w:ascii="Calibri" w:hAnsi="Calibri" w:cs="Calibri"/>
          <w:b/>
          <w:sz w:val="22"/>
          <w:szCs w:val="22"/>
        </w:rPr>
      </w:pPr>
      <w:r w:rsidRPr="00AF5668">
        <w:rPr>
          <w:rFonts w:ascii="Calibri" w:hAnsi="Calibri" w:cs="Calibri"/>
          <w:b/>
          <w:sz w:val="22"/>
          <w:szCs w:val="22"/>
        </w:rPr>
        <w:t>EG Market s.r.o.</w:t>
      </w:r>
    </w:p>
    <w:p w:rsidR="0056249F" w:rsidRPr="00AF5668" w:rsidRDefault="0056249F">
      <w:pPr>
        <w:spacing w:line="276" w:lineRule="auto"/>
        <w:ind w:left="540"/>
        <w:jc w:val="center"/>
        <w:rPr>
          <w:rFonts w:ascii="Calibri" w:hAnsi="Calibri" w:cs="Calibri"/>
          <w:b/>
          <w:sz w:val="22"/>
          <w:szCs w:val="22"/>
        </w:rPr>
      </w:pPr>
      <w:r w:rsidRPr="00AF5668">
        <w:rPr>
          <w:rFonts w:ascii="Calibri" w:hAnsi="Calibri" w:cs="Calibri"/>
          <w:b/>
          <w:sz w:val="22"/>
          <w:szCs w:val="22"/>
        </w:rPr>
        <w:t>Športová 1260/51</w:t>
      </w:r>
    </w:p>
    <w:p w:rsidR="0056249F" w:rsidRPr="00AF5668" w:rsidRDefault="0056249F" w:rsidP="00E542DD">
      <w:pPr>
        <w:spacing w:line="276" w:lineRule="auto"/>
        <w:ind w:left="540"/>
        <w:jc w:val="center"/>
        <w:rPr>
          <w:rFonts w:ascii="Calibri" w:hAnsi="Calibri" w:cs="Calibri"/>
          <w:b/>
          <w:sz w:val="22"/>
          <w:szCs w:val="22"/>
        </w:rPr>
      </w:pPr>
      <w:r w:rsidRPr="00AF5668">
        <w:rPr>
          <w:rFonts w:ascii="Calibri" w:hAnsi="Calibri" w:cs="Calibri"/>
          <w:b/>
          <w:sz w:val="22"/>
          <w:szCs w:val="22"/>
        </w:rPr>
        <w:t>929 01 Dunajská Streda</w:t>
      </w:r>
    </w:p>
    <w:p w:rsidR="0056249F" w:rsidRPr="00AF5668" w:rsidRDefault="0056249F">
      <w:pPr>
        <w:spacing w:before="60"/>
        <w:ind w:left="540"/>
        <w:jc w:val="center"/>
        <w:rPr>
          <w:rFonts w:ascii="Calibri" w:hAnsi="Calibri" w:cs="Calibri"/>
          <w:b/>
          <w:sz w:val="22"/>
          <w:szCs w:val="22"/>
        </w:rPr>
      </w:pPr>
      <w:r>
        <w:rPr>
          <w:rFonts w:ascii="Calibri" w:hAnsi="Calibri" w:cs="Calibri"/>
          <w:b/>
          <w:sz w:val="22"/>
          <w:szCs w:val="22"/>
        </w:rPr>
        <w:t>Az ajánlat kézbesítésére személyesen, postai úton vagy futárszolgálat segítségével is lehetőség nyílik a megadott címre/-en.</w:t>
      </w:r>
    </w:p>
    <w:p w:rsidR="0056249F" w:rsidRPr="00AF5668" w:rsidRDefault="0056249F">
      <w:pPr>
        <w:spacing w:before="60"/>
        <w:ind w:left="540"/>
        <w:jc w:val="both"/>
        <w:rPr>
          <w:rFonts w:ascii="Calibri" w:hAnsi="Calibri" w:cs="Calibri"/>
          <w:b/>
          <w:sz w:val="22"/>
          <w:szCs w:val="22"/>
        </w:rPr>
      </w:pPr>
      <w:r>
        <w:rPr>
          <w:rFonts w:ascii="Calibri" w:hAnsi="Calibri" w:cs="Calibri"/>
          <w:sz w:val="22"/>
          <w:szCs w:val="22"/>
        </w:rPr>
        <w:t xml:space="preserve">Az ajánlat személyesen történő benyújtása során a leendő pályázó részére az ajánlat átvételéről szóló igazolás kiállítására kerül sor. </w:t>
      </w:r>
    </w:p>
    <w:p w:rsidR="0056249F" w:rsidRPr="00AF5668" w:rsidRDefault="0056249F">
      <w:pPr>
        <w:tabs>
          <w:tab w:val="left" w:pos="-284"/>
        </w:tabs>
        <w:spacing w:line="276" w:lineRule="auto"/>
        <w:ind w:left="990" w:hanging="423"/>
        <w:jc w:val="both"/>
        <w:rPr>
          <w:rFonts w:ascii="Calibri" w:hAnsi="Calibri" w:cs="Calibri"/>
          <w:sz w:val="22"/>
          <w:szCs w:val="22"/>
        </w:rPr>
      </w:pPr>
    </w:p>
    <w:p w:rsidR="0056249F" w:rsidRPr="00AF5668" w:rsidRDefault="0056249F">
      <w:pPr>
        <w:tabs>
          <w:tab w:val="left" w:pos="-284"/>
        </w:tabs>
        <w:spacing w:line="276" w:lineRule="auto"/>
        <w:ind w:left="990" w:hanging="423"/>
        <w:jc w:val="both"/>
        <w:rPr>
          <w:rFonts w:ascii="Calibri" w:hAnsi="Calibri" w:cs="Calibri"/>
          <w:b/>
          <w:sz w:val="22"/>
          <w:szCs w:val="22"/>
        </w:rPr>
      </w:pPr>
      <w:r w:rsidRPr="00AF5668">
        <w:rPr>
          <w:rFonts w:ascii="Calibri" w:hAnsi="Calibri" w:cs="Calibri"/>
          <w:sz w:val="22"/>
          <w:szCs w:val="22"/>
        </w:rPr>
        <w:t xml:space="preserve">12.2 </w:t>
      </w:r>
      <w:r>
        <w:rPr>
          <w:rFonts w:ascii="Calibri" w:hAnsi="Calibri" w:cs="Calibri"/>
          <w:sz w:val="22"/>
          <w:szCs w:val="22"/>
        </w:rPr>
        <w:t xml:space="preserve">Az </w:t>
      </w:r>
      <w:r w:rsidRPr="00ED3ECD">
        <w:rPr>
          <w:rFonts w:ascii="Calibri" w:hAnsi="Calibri" w:cs="Calibri"/>
          <w:bCs/>
          <w:sz w:val="22"/>
          <w:szCs w:val="22"/>
        </w:rPr>
        <w:t>ajánlattétel határideje:</w:t>
      </w:r>
      <w:r>
        <w:rPr>
          <w:rFonts w:ascii="Calibri" w:hAnsi="Calibri" w:cs="Calibri"/>
          <w:b/>
          <w:sz w:val="22"/>
          <w:szCs w:val="22"/>
        </w:rPr>
        <w:t xml:space="preserve"> 2020. 04. 27., 15:00 óráig. </w:t>
      </w:r>
    </w:p>
    <w:p w:rsidR="0056249F" w:rsidRPr="00AF5668" w:rsidRDefault="0056249F">
      <w:pPr>
        <w:tabs>
          <w:tab w:val="left" w:pos="-284"/>
        </w:tabs>
        <w:spacing w:line="276" w:lineRule="auto"/>
        <w:ind w:left="990" w:hanging="423"/>
        <w:jc w:val="both"/>
        <w:rPr>
          <w:rFonts w:ascii="Calibri" w:hAnsi="Calibri" w:cs="Calibri"/>
          <w:sz w:val="22"/>
          <w:szCs w:val="22"/>
        </w:rPr>
      </w:pPr>
      <w:r>
        <w:rPr>
          <w:rFonts w:ascii="Calibri" w:hAnsi="Calibri" w:cs="Calibri"/>
          <w:sz w:val="22"/>
          <w:szCs w:val="22"/>
        </w:rPr>
        <w:t xml:space="preserve">A határidő után benyújtott ajánlattételeket figyelmen kívül hagyjuk. </w:t>
      </w:r>
    </w:p>
    <w:p w:rsidR="0056249F" w:rsidRPr="00AF5668" w:rsidRDefault="0056249F">
      <w:pPr>
        <w:numPr>
          <w:ilvl w:val="0"/>
          <w:numId w:val="1"/>
        </w:numPr>
        <w:spacing w:before="360" w:line="276" w:lineRule="auto"/>
        <w:ind w:left="539" w:hanging="539"/>
        <w:jc w:val="both"/>
        <w:rPr>
          <w:rFonts w:ascii="Calibri" w:hAnsi="Calibri" w:cs="Calibri"/>
          <w:b/>
          <w:bCs/>
          <w:smallCaps/>
          <w:sz w:val="22"/>
          <w:szCs w:val="22"/>
        </w:rPr>
      </w:pPr>
      <w:r>
        <w:rPr>
          <w:rFonts w:ascii="Calibri" w:hAnsi="Calibri" w:cs="Calibri"/>
          <w:b/>
          <w:bCs/>
          <w:smallCaps/>
          <w:sz w:val="22"/>
          <w:szCs w:val="22"/>
        </w:rPr>
        <w:t>Az ajánlattételek felbontása, elbírálása és kiértékelése</w:t>
      </w:r>
    </w:p>
    <w:p w:rsidR="0056249F" w:rsidRPr="00DC35E4" w:rsidRDefault="0056249F" w:rsidP="00D04CD1">
      <w:pPr>
        <w:pStyle w:val="BodyText"/>
        <w:spacing w:before="0" w:line="276" w:lineRule="auto"/>
        <w:ind w:left="502"/>
        <w:rPr>
          <w:rFonts w:ascii="Calibri" w:hAnsi="Calibri" w:cs="Calibri"/>
          <w:bCs/>
          <w:sz w:val="22"/>
          <w:szCs w:val="22"/>
          <w:lang w:val="sk-SK"/>
        </w:rPr>
      </w:pPr>
      <w:r>
        <w:rPr>
          <w:rFonts w:ascii="Calibri" w:hAnsi="Calibri" w:cs="Calibri"/>
          <w:bCs/>
          <w:sz w:val="22"/>
          <w:szCs w:val="22"/>
          <w:lang w:val="sk-SK"/>
        </w:rPr>
        <w:t xml:space="preserve">A határidőn belül megküldött ajánlatok kerülnek csak a Megbízó által kiértékelésre jelen ajálattételi felhívás 11. pontjában taglat módon. Az ajánlatok felbontása és elbírálása nem nyilvános. A Megbízó előbb az ajánlattételi felhívás 18. pontja szerint kért dokumentáció alapján bírálja el az ajánlatot. Amennyiben a Megbízó a dokumentációt illetően bárminemű pontatlanságot vagy aggályt vél </w:t>
      </w:r>
      <w:r>
        <w:rPr>
          <w:rFonts w:ascii="Calibri" w:hAnsi="Calibri" w:cs="Calibri"/>
          <w:bCs/>
          <w:sz w:val="22"/>
          <w:szCs w:val="22"/>
          <w:lang w:val="hu-HU"/>
        </w:rPr>
        <w:t xml:space="preserve">felfedezni, kérheti a pályázótól az ajánlattal kapcsolatos pontosítást </w:t>
      </w:r>
      <w:r w:rsidRPr="00DC35E4">
        <w:rPr>
          <w:rFonts w:ascii="Calibri" w:hAnsi="Calibri" w:cs="Calibri"/>
          <w:bCs/>
          <w:i/>
          <w:iCs/>
          <w:sz w:val="22"/>
          <w:szCs w:val="22"/>
          <w:lang w:val="hu-HU"/>
        </w:rPr>
        <w:t xml:space="preserve">(leginkább azon tényre való tekintettel, hogy a pályázó ajánlatában észlelt pontatlanságok vagy aggályos dolgok hatással lehetnének a pályázati anyag sikerességére, vagy olyan ajánlat, mely, bár a Megbízó által abban azonosított pontatlanságokkal, aggályos részekkel kapcsolatban a pályázó magyarázatot adott, az elbírálás szempontjai alapján feltételezhető lenne annak sikertelensége – az ilyen jellegű ajánlat esetén a Megbízó </w:t>
      </w:r>
      <w:r w:rsidRPr="00DC35E4">
        <w:rPr>
          <w:rFonts w:ascii="Calibri" w:hAnsi="Calibri" w:cs="Calibri"/>
          <w:bCs/>
          <w:i/>
          <w:iCs/>
          <w:sz w:val="22"/>
          <w:szCs w:val="22"/>
          <w:lang w:val="sk-SK"/>
        </w:rPr>
        <w:t xml:space="preserve">úgy </w:t>
      </w:r>
      <w:r w:rsidRPr="00DC35E4">
        <w:rPr>
          <w:rFonts w:ascii="Calibri" w:hAnsi="Calibri" w:cs="Calibri"/>
          <w:bCs/>
          <w:i/>
          <w:iCs/>
          <w:sz w:val="22"/>
          <w:szCs w:val="22"/>
          <w:lang w:val="hu-HU"/>
        </w:rPr>
        <w:t>ítélheti meg az azonosított pontatlanságok vagy aggályos részletek mellett, hogy az adott ajánlat nem teljesíti a kért dokumentációra vonatkozó feltételeket, melyek alapján a Megbízó sikertelen pályázóként bírálandó el),</w:t>
      </w:r>
      <w:r>
        <w:rPr>
          <w:rFonts w:ascii="Calibri" w:hAnsi="Calibri" w:cs="Calibri"/>
          <w:bCs/>
          <w:sz w:val="22"/>
          <w:szCs w:val="22"/>
          <w:lang w:val="hu-HU"/>
        </w:rPr>
        <w:t xml:space="preserve"> valamint, amennyiben szükséges, a bizonyítékok bemutatását. A ajánlat magyarázatával az nem módosulhat. </w:t>
      </w:r>
    </w:p>
    <w:p w:rsidR="0056249F" w:rsidRPr="009E3F38" w:rsidRDefault="0056249F" w:rsidP="00D04CD1">
      <w:pPr>
        <w:pStyle w:val="BodyText"/>
        <w:spacing w:before="0" w:line="276" w:lineRule="auto"/>
        <w:ind w:left="502"/>
        <w:rPr>
          <w:rFonts w:ascii="Calibri" w:hAnsi="Calibri" w:cs="Calibri"/>
          <w:bCs/>
          <w:sz w:val="22"/>
          <w:szCs w:val="22"/>
          <w:lang w:val="hu-HU"/>
        </w:rPr>
      </w:pPr>
      <w:r>
        <w:rPr>
          <w:rFonts w:ascii="Calibri" w:hAnsi="Calibri" w:cs="Calibri"/>
          <w:bCs/>
          <w:sz w:val="22"/>
          <w:szCs w:val="22"/>
          <w:lang w:val="sk-SK"/>
        </w:rPr>
        <w:t>Az ajánlatmódosításként nem minősíthetők a nyilvánvaló írásbeli és s</w:t>
      </w:r>
      <w:r>
        <w:rPr>
          <w:rFonts w:ascii="Calibri" w:hAnsi="Calibri" w:cs="Calibri"/>
          <w:bCs/>
          <w:sz w:val="22"/>
          <w:szCs w:val="22"/>
          <w:lang w:val="hu-HU"/>
        </w:rPr>
        <w:t>zámolási</w:t>
      </w:r>
      <w:r>
        <w:rPr>
          <w:rFonts w:ascii="Calibri" w:hAnsi="Calibri" w:cs="Calibri"/>
          <w:bCs/>
          <w:sz w:val="22"/>
          <w:szCs w:val="22"/>
          <w:lang w:val="sk-SK"/>
        </w:rPr>
        <w:t xml:space="preserve"> hibák. A Megbízó ezt követően elbírálja a pályázók által benyújtott árajánlatokat és azonosítja a feltételeket teljesítő, sikeres pályázót, aki teljes</w:t>
      </w:r>
      <w:r>
        <w:rPr>
          <w:rFonts w:ascii="Calibri" w:hAnsi="Calibri" w:cs="Calibri"/>
          <w:bCs/>
          <w:sz w:val="22"/>
          <w:szCs w:val="22"/>
          <w:lang w:val="hu-HU"/>
        </w:rPr>
        <w:t>ítette a Megbízó által, jelen ajánlattételi felhívásban vázolt feltételeket (</w:t>
      </w:r>
      <w:r w:rsidRPr="0070411D">
        <w:rPr>
          <w:rFonts w:ascii="Calibri" w:hAnsi="Calibri" w:cs="Calibri"/>
          <w:bCs/>
          <w:i/>
          <w:iCs/>
          <w:sz w:val="22"/>
          <w:szCs w:val="22"/>
          <w:lang w:val="hu-HU"/>
        </w:rPr>
        <w:t>vagyis: részéről benyújtásra kerültek a Megbízó által, jelen ajánlattételi felhívásban taglalt feltételeknek megfelelő dokumentumok)</w:t>
      </w:r>
      <w:r>
        <w:rPr>
          <w:rFonts w:ascii="Calibri" w:hAnsi="Calibri" w:cs="Calibri"/>
          <w:bCs/>
          <w:sz w:val="22"/>
          <w:szCs w:val="22"/>
          <w:lang w:val="hu-HU"/>
        </w:rPr>
        <w:t xml:space="preserve"> és nettó eurós összegben a szerződés tárgyának kivitelezéséért/beszállításáért a legalacsonyabb árat kínálta. A többi pályázót a Megbízó sikertelen pályázóként bírálja el. A sikeres pályázót értesíti, hogy az ajánlata elbírálására sor került, azt a Megbízó elfogadja és felszólítja az aláírt adásvételi szerződés kézbesítésére, melynek a benyújtásra kerülő ajánlattal összhangban kell lennie és ajánlat elbírálásának eredményéről szóló értesítés kézbesítését követő max. 10 munkanapon belül azt a Megbízónak kézbesítésére sor került. A sikertelen pályázókat a Megbízó a sikertelenség tényéről értesíti. A Megbízó a pályázatok</w:t>
      </w:r>
      <w:r>
        <w:rPr>
          <w:rFonts w:ascii="Calibri" w:hAnsi="Calibri" w:cs="Calibri"/>
          <w:bCs/>
          <w:sz w:val="22"/>
          <w:szCs w:val="22"/>
          <w:lang w:val="sk-SK"/>
        </w:rPr>
        <w:t xml:space="preserve"> elbírálásáról szóló jegyzőkönyvet az teljeskörű elbírálás napjától számított 5 munkanapon belül saját weboldalán</w:t>
      </w:r>
      <w:r w:rsidRPr="009E3F38">
        <w:rPr>
          <w:rFonts w:ascii="Calibri" w:hAnsi="Calibri" w:cs="Calibri"/>
          <w:bCs/>
          <w:sz w:val="22"/>
          <w:szCs w:val="22"/>
          <w:lang w:val="hu-HU"/>
        </w:rPr>
        <w:t xml:space="preserve"> </w:t>
      </w:r>
      <w:r>
        <w:rPr>
          <w:rFonts w:ascii="Calibri" w:hAnsi="Calibri" w:cs="Calibri"/>
          <w:bCs/>
          <w:sz w:val="22"/>
          <w:szCs w:val="22"/>
          <w:lang w:val="hu-HU"/>
        </w:rPr>
        <w:t xml:space="preserve">teszi közzé. </w:t>
      </w:r>
    </w:p>
    <w:p w:rsidR="0056249F" w:rsidRPr="00AF5668" w:rsidRDefault="0056249F">
      <w:pPr>
        <w:numPr>
          <w:ilvl w:val="0"/>
          <w:numId w:val="1"/>
        </w:numPr>
        <w:spacing w:before="360" w:line="276" w:lineRule="auto"/>
        <w:ind w:left="539" w:hanging="539"/>
        <w:jc w:val="both"/>
        <w:rPr>
          <w:rFonts w:ascii="Calibri" w:hAnsi="Calibri" w:cs="Calibri"/>
          <w:b/>
          <w:bCs/>
          <w:smallCaps/>
          <w:sz w:val="22"/>
          <w:szCs w:val="22"/>
        </w:rPr>
      </w:pPr>
      <w:r>
        <w:rPr>
          <w:rFonts w:ascii="Calibri" w:hAnsi="Calibri" w:cs="Calibri"/>
          <w:b/>
          <w:bCs/>
          <w:smallCaps/>
          <w:sz w:val="22"/>
          <w:szCs w:val="22"/>
        </w:rPr>
        <w:t xml:space="preserve">az ár, árajánlat meghatározásának módja </w:t>
      </w: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Pr="00AF5668" w:rsidRDefault="0056249F">
      <w:pPr>
        <w:pStyle w:val="BodyTextIndent2"/>
        <w:tabs>
          <w:tab w:val="right" w:leader="dot" w:pos="10080"/>
        </w:tabs>
        <w:spacing w:after="0" w:line="276" w:lineRule="auto"/>
        <w:ind w:left="540"/>
        <w:jc w:val="both"/>
        <w:rPr>
          <w:rFonts w:ascii="Calibri" w:hAnsi="Calibri" w:cs="Calibri"/>
          <w:sz w:val="22"/>
          <w:szCs w:val="22"/>
        </w:rPr>
      </w:pPr>
      <w:r w:rsidRPr="00AF5668">
        <w:rPr>
          <w:rFonts w:ascii="Calibri" w:hAnsi="Calibri" w:cs="Calibri"/>
          <w:sz w:val="22"/>
          <w:szCs w:val="22"/>
        </w:rPr>
        <w:t xml:space="preserve">14.1 </w:t>
      </w:r>
      <w:r>
        <w:rPr>
          <w:rFonts w:ascii="Calibri" w:hAnsi="Calibri" w:cs="Calibri"/>
          <w:sz w:val="22"/>
          <w:szCs w:val="22"/>
        </w:rPr>
        <w:t xml:space="preserve">A szerződés tárgyának árát a hatályos, árképzésről szóló törvénynek és annak későbbi előírásainak, rendeleteinek megfelelően határozandó meg (vagyis a jelenlegi jogszabályoknak megfelelően). </w:t>
      </w:r>
    </w:p>
    <w:p w:rsidR="0056249F" w:rsidRPr="00AF5668" w:rsidRDefault="0056249F">
      <w:pPr>
        <w:pStyle w:val="BodyTextIndent2"/>
        <w:tabs>
          <w:tab w:val="right" w:leader="dot" w:pos="10080"/>
        </w:tabs>
        <w:spacing w:after="0" w:line="276" w:lineRule="auto"/>
        <w:ind w:left="539"/>
        <w:jc w:val="both"/>
        <w:rPr>
          <w:rFonts w:ascii="Calibri" w:hAnsi="Calibri" w:cs="Calibri"/>
          <w:sz w:val="22"/>
          <w:szCs w:val="22"/>
        </w:rPr>
      </w:pPr>
    </w:p>
    <w:p w:rsidR="0056249F" w:rsidRPr="000D79FD" w:rsidRDefault="0056249F">
      <w:pPr>
        <w:pStyle w:val="BodyTextIndent2"/>
        <w:tabs>
          <w:tab w:val="right" w:leader="dot" w:pos="10080"/>
        </w:tabs>
        <w:spacing w:after="0" w:line="276" w:lineRule="auto"/>
        <w:ind w:left="539"/>
        <w:jc w:val="both"/>
        <w:rPr>
          <w:rFonts w:ascii="Calibri" w:hAnsi="Calibri" w:cs="Calibri"/>
          <w:sz w:val="22"/>
          <w:szCs w:val="22"/>
          <w:lang w:val="hu-HU"/>
        </w:rPr>
      </w:pPr>
      <w:r w:rsidRPr="00AF5668">
        <w:rPr>
          <w:rFonts w:ascii="Calibri" w:hAnsi="Calibri" w:cs="Calibri"/>
          <w:sz w:val="22"/>
          <w:szCs w:val="22"/>
        </w:rPr>
        <w:t xml:space="preserve">14.2 </w:t>
      </w:r>
      <w:r>
        <w:rPr>
          <w:rFonts w:ascii="Calibri" w:hAnsi="Calibri" w:cs="Calibri"/>
          <w:sz w:val="22"/>
          <w:szCs w:val="22"/>
        </w:rPr>
        <w:t>A szerződés tárgyának árát (összegét)</w:t>
      </w:r>
      <w:r>
        <w:rPr>
          <w:rFonts w:ascii="Calibri" w:hAnsi="Calibri" w:cs="Calibri"/>
          <w:sz w:val="22"/>
          <w:szCs w:val="22"/>
          <w:lang w:val="hu-HU"/>
        </w:rPr>
        <w:t xml:space="preserve"> </w:t>
      </w:r>
      <w:r>
        <w:rPr>
          <w:rFonts w:ascii="Calibri" w:hAnsi="Calibri" w:cs="Calibri"/>
          <w:sz w:val="22"/>
          <w:szCs w:val="22"/>
        </w:rPr>
        <w:t xml:space="preserve">a szerződés tárgya teljes teljesítésének </w:t>
      </w:r>
      <w:r>
        <w:rPr>
          <w:rFonts w:ascii="Calibri" w:hAnsi="Calibri" w:cs="Calibri"/>
          <w:sz w:val="22"/>
          <w:szCs w:val="22"/>
          <w:lang w:val="hu-HU"/>
        </w:rPr>
        <w:t xml:space="preserve">összegeként szükséges megadni. A pályázó által az ajánlatban megadott ár ilyennek tekintendő. </w:t>
      </w:r>
    </w:p>
    <w:p w:rsidR="0056249F" w:rsidRPr="00C248CE" w:rsidRDefault="0056249F" w:rsidP="00C248CE">
      <w:pPr>
        <w:pStyle w:val="BodyTextIndent2"/>
        <w:tabs>
          <w:tab w:val="right" w:leader="dot" w:pos="10080"/>
        </w:tabs>
        <w:spacing w:before="240" w:after="0" w:line="276" w:lineRule="auto"/>
        <w:ind w:left="540"/>
        <w:jc w:val="both"/>
        <w:rPr>
          <w:rFonts w:ascii="Calibri" w:hAnsi="Calibri" w:cs="Calibri"/>
          <w:sz w:val="22"/>
          <w:szCs w:val="22"/>
          <w:lang w:val="hu-HU"/>
        </w:rPr>
      </w:pPr>
      <w:r w:rsidRPr="006C1550">
        <w:rPr>
          <w:rFonts w:ascii="Calibri" w:hAnsi="Calibri" w:cs="Calibri"/>
          <w:sz w:val="22"/>
          <w:szCs w:val="22"/>
          <w:lang w:val="hu-HU"/>
        </w:rPr>
        <w:t xml:space="preserve">14.3 A leendő pályázó </w:t>
      </w:r>
      <w:r>
        <w:rPr>
          <w:rFonts w:ascii="Calibri" w:hAnsi="Calibri" w:cs="Calibri"/>
          <w:sz w:val="22"/>
          <w:szCs w:val="22"/>
          <w:lang w:val="sk-SK"/>
        </w:rPr>
        <w:t>a 2. sz. Melléklet alapj</w:t>
      </w:r>
      <w:r>
        <w:rPr>
          <w:rFonts w:ascii="Calibri" w:hAnsi="Calibri" w:cs="Calibri"/>
          <w:sz w:val="22"/>
          <w:szCs w:val="22"/>
          <w:lang w:val="hu-HU"/>
        </w:rPr>
        <w:t xml:space="preserve">án készíti az árkalkulációt, mely jelen ajánlattételi felhívás szerves részét képezi. Az ajánlatában feltüntetett árnak a helyben és időben megfelelő, számított rendes áraknak kell megfelelnie. </w:t>
      </w:r>
    </w:p>
    <w:p w:rsidR="0056249F" w:rsidRPr="00AF5668" w:rsidRDefault="0056249F">
      <w:pPr>
        <w:numPr>
          <w:ilvl w:val="0"/>
          <w:numId w:val="1"/>
        </w:numPr>
        <w:spacing w:before="400" w:line="276" w:lineRule="auto"/>
        <w:ind w:left="540" w:hanging="540"/>
        <w:jc w:val="both"/>
        <w:rPr>
          <w:rFonts w:ascii="Calibri" w:hAnsi="Calibri" w:cs="Calibri"/>
          <w:b/>
          <w:bCs/>
          <w:smallCaps/>
          <w:sz w:val="22"/>
          <w:szCs w:val="22"/>
        </w:rPr>
      </w:pPr>
      <w:r>
        <w:rPr>
          <w:rFonts w:ascii="Calibri" w:hAnsi="Calibri" w:cs="Calibri"/>
          <w:b/>
          <w:bCs/>
          <w:smallCaps/>
          <w:sz w:val="22"/>
          <w:szCs w:val="22"/>
        </w:rPr>
        <w:t>odaítélési szempont</w:t>
      </w: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Pr="00AF5668" w:rsidRDefault="0056249F">
      <w:pPr>
        <w:pStyle w:val="ListParagraph"/>
        <w:numPr>
          <w:ilvl w:val="0"/>
          <w:numId w:val="3"/>
        </w:numPr>
        <w:tabs>
          <w:tab w:val="right" w:leader="dot" w:pos="10080"/>
        </w:tabs>
        <w:suppressAutoHyphens w:val="0"/>
        <w:spacing w:before="200" w:after="0"/>
        <w:jc w:val="both"/>
        <w:rPr>
          <w:rFonts w:cs="Calibri"/>
          <w:vanish/>
        </w:rPr>
      </w:pPr>
    </w:p>
    <w:p w:rsidR="0056249F" w:rsidRDefault="0056249F">
      <w:pPr>
        <w:pStyle w:val="BodyTextIndent2"/>
        <w:tabs>
          <w:tab w:val="right" w:leader="dot" w:pos="10080"/>
        </w:tabs>
        <w:spacing w:after="0" w:line="276" w:lineRule="auto"/>
        <w:ind w:left="540"/>
        <w:jc w:val="both"/>
        <w:rPr>
          <w:rFonts w:ascii="Calibri" w:hAnsi="Calibri" w:cs="Calibri"/>
          <w:sz w:val="22"/>
          <w:szCs w:val="22"/>
        </w:rPr>
      </w:pPr>
      <w:r>
        <w:rPr>
          <w:rFonts w:ascii="Calibri" w:hAnsi="Calibri" w:cs="Calibri"/>
          <w:sz w:val="22"/>
          <w:szCs w:val="22"/>
        </w:rPr>
        <w:t xml:space="preserve">Az ajánlatok elbírálásának egyedüli szempontja a szerződés tárgya teljeskörű kivitelezésének legalacsonyabb, nettó eurós ára. </w:t>
      </w:r>
    </w:p>
    <w:p w:rsidR="0056249F" w:rsidRDefault="0056249F" w:rsidP="00DD03C5">
      <w:pPr>
        <w:pStyle w:val="BodyTextIndent2"/>
        <w:tabs>
          <w:tab w:val="right" w:leader="dot" w:pos="10080"/>
        </w:tabs>
        <w:spacing w:after="0" w:line="276" w:lineRule="auto"/>
        <w:ind w:left="0"/>
        <w:jc w:val="both"/>
        <w:rPr>
          <w:rFonts w:ascii="Calibri" w:hAnsi="Calibri" w:cs="Calibri"/>
          <w:sz w:val="22"/>
          <w:szCs w:val="22"/>
        </w:rPr>
      </w:pPr>
    </w:p>
    <w:p w:rsidR="0056249F" w:rsidRDefault="0056249F" w:rsidP="00DD03C5">
      <w:pPr>
        <w:pStyle w:val="BodyTextIndent2"/>
        <w:tabs>
          <w:tab w:val="right" w:leader="dot" w:pos="10080"/>
        </w:tabs>
        <w:spacing w:after="0" w:line="276" w:lineRule="auto"/>
        <w:ind w:left="0"/>
        <w:jc w:val="both"/>
        <w:rPr>
          <w:rFonts w:ascii="Calibri" w:hAnsi="Calibri" w:cs="Calibri"/>
          <w:sz w:val="22"/>
          <w:szCs w:val="22"/>
        </w:rPr>
      </w:pPr>
    </w:p>
    <w:p w:rsidR="0056249F" w:rsidRPr="00AF5668" w:rsidRDefault="0056249F" w:rsidP="00DD03C5">
      <w:pPr>
        <w:pStyle w:val="BodyTextIndent2"/>
        <w:tabs>
          <w:tab w:val="right" w:leader="dot" w:pos="10080"/>
        </w:tabs>
        <w:spacing w:after="0" w:line="276" w:lineRule="auto"/>
        <w:ind w:left="0"/>
        <w:jc w:val="both"/>
        <w:rPr>
          <w:rFonts w:ascii="Calibri" w:hAnsi="Calibri" w:cs="Calibri"/>
          <w:sz w:val="22"/>
          <w:szCs w:val="22"/>
        </w:rPr>
      </w:pPr>
    </w:p>
    <w:p w:rsidR="0056249F" w:rsidRPr="00AF5668" w:rsidRDefault="0056249F">
      <w:pPr>
        <w:pStyle w:val="ListParagraph"/>
        <w:numPr>
          <w:ilvl w:val="0"/>
          <w:numId w:val="1"/>
        </w:numPr>
        <w:spacing w:before="400" w:after="0"/>
        <w:ind w:left="505" w:hanging="505"/>
        <w:jc w:val="both"/>
        <w:rPr>
          <w:rFonts w:cs="Calibri"/>
          <w:b/>
          <w:bCs/>
          <w:smallCaps/>
        </w:rPr>
      </w:pPr>
      <w:r>
        <w:rPr>
          <w:rFonts w:cs="Calibri"/>
          <w:b/>
          <w:bCs/>
          <w:smallCaps/>
        </w:rPr>
        <w:t>az ajánlattétel nyelve</w:t>
      </w:r>
    </w:p>
    <w:p w:rsidR="0056249F" w:rsidRPr="00AF5668" w:rsidRDefault="0056249F" w:rsidP="00A8750C">
      <w:pPr>
        <w:ind w:left="567" w:right="53"/>
        <w:jc w:val="both"/>
        <w:rPr>
          <w:rFonts w:ascii="Calibri" w:hAnsi="Calibri" w:cs="Calibri"/>
          <w:sz w:val="22"/>
          <w:szCs w:val="22"/>
        </w:rPr>
      </w:pPr>
      <w:r w:rsidRPr="00AF5668">
        <w:rPr>
          <w:rFonts w:ascii="Calibri" w:hAnsi="Calibri" w:cs="Calibri"/>
          <w:sz w:val="22"/>
          <w:szCs w:val="22"/>
        </w:rPr>
        <w:t xml:space="preserve">16.1 </w:t>
      </w:r>
      <w:r>
        <w:rPr>
          <w:rFonts w:ascii="Calibri" w:hAnsi="Calibri" w:cs="Calibri"/>
          <w:sz w:val="22"/>
          <w:szCs w:val="22"/>
        </w:rPr>
        <w:t xml:space="preserve">A teljes ajánlat és az összes, kért dokumentum benyújtása államnyelven, vagyis szlovák nyelven történik. </w:t>
      </w:r>
    </w:p>
    <w:p w:rsidR="0056249F" w:rsidRPr="00FC1D12" w:rsidRDefault="0056249F" w:rsidP="003C637C">
      <w:pPr>
        <w:spacing w:before="29"/>
        <w:ind w:left="567" w:right="53"/>
        <w:jc w:val="both"/>
        <w:rPr>
          <w:rFonts w:ascii="Calibri" w:hAnsi="Calibri" w:cs="Calibri"/>
          <w:sz w:val="22"/>
          <w:szCs w:val="22"/>
          <w:lang w:val="hu-HU"/>
        </w:rPr>
      </w:pPr>
      <w:r w:rsidRPr="00AF5668">
        <w:rPr>
          <w:rFonts w:ascii="Calibri" w:hAnsi="Calibri" w:cs="Calibri"/>
          <w:sz w:val="22"/>
          <w:szCs w:val="22"/>
        </w:rPr>
        <w:t xml:space="preserve">16.2 </w:t>
      </w:r>
      <w:r>
        <w:rPr>
          <w:rFonts w:ascii="Calibri" w:hAnsi="Calibri" w:cs="Calibri"/>
          <w:sz w:val="22"/>
          <w:szCs w:val="22"/>
        </w:rPr>
        <w:t>Amennyiben a kért dokumentum idegen nyelven került kiállításra, annak államnyelvre történő hiteles fordításával együtt nyújtandó be;</w:t>
      </w:r>
      <w:r>
        <w:rPr>
          <w:rFonts w:ascii="Calibri" w:hAnsi="Calibri" w:cs="Calibri"/>
          <w:sz w:val="22"/>
          <w:szCs w:val="22"/>
          <w:lang w:val="hu-HU"/>
        </w:rPr>
        <w:t xml:space="preserve"> mindez nem érvényes a cseh nyelven benyújtásra kerülő ajánlatokra, ill. dokumentumokra. Amennyiben köztük tartalmilag eltérések észlelhetők, az állam nyelvre történő hiteles fordítás szövege a mérvadó. </w:t>
      </w:r>
    </w:p>
    <w:p w:rsidR="0056249F" w:rsidRPr="00AF5668" w:rsidRDefault="0056249F">
      <w:pPr>
        <w:numPr>
          <w:ilvl w:val="0"/>
          <w:numId w:val="1"/>
        </w:numPr>
        <w:spacing w:before="400" w:line="276" w:lineRule="auto"/>
        <w:ind w:left="567" w:hanging="539"/>
        <w:jc w:val="both"/>
        <w:rPr>
          <w:rFonts w:ascii="Calibri" w:hAnsi="Calibri" w:cs="Calibri"/>
          <w:b/>
          <w:bCs/>
          <w:smallCaps/>
          <w:sz w:val="22"/>
          <w:szCs w:val="22"/>
        </w:rPr>
      </w:pPr>
      <w:r>
        <w:rPr>
          <w:rFonts w:ascii="Calibri" w:hAnsi="Calibri" w:cs="Calibri"/>
          <w:b/>
          <w:bCs/>
          <w:smallCaps/>
          <w:sz w:val="22"/>
          <w:szCs w:val="22"/>
        </w:rPr>
        <w:t>további információk</w:t>
      </w:r>
    </w:p>
    <w:p w:rsidR="0056249F" w:rsidRPr="00A7162F" w:rsidRDefault="0056249F" w:rsidP="00A8750C">
      <w:pPr>
        <w:pStyle w:val="Header"/>
        <w:suppressAutoHyphens/>
        <w:spacing w:line="276" w:lineRule="auto"/>
        <w:ind w:left="567"/>
        <w:jc w:val="both"/>
        <w:rPr>
          <w:lang w:val="hu-HU"/>
        </w:rPr>
      </w:pPr>
      <w:r w:rsidRPr="00773D9B">
        <w:rPr>
          <w:rFonts w:ascii="Calibri" w:hAnsi="Calibri" w:cs="Calibri"/>
          <w:sz w:val="22"/>
          <w:szCs w:val="22"/>
          <w:lang w:val="sk-SK"/>
        </w:rPr>
        <w:t xml:space="preserve">17.1 </w:t>
      </w:r>
      <w:r>
        <w:rPr>
          <w:rFonts w:ascii="Calibri" w:hAnsi="Calibri" w:cs="Calibri"/>
          <w:sz w:val="22"/>
          <w:szCs w:val="22"/>
          <w:lang w:val="sk-SK"/>
        </w:rPr>
        <w:t>A leendő ajánlattevők/pályázók és a Megbízók közötti kommunikáció írásban, postai úton, futárszolgálat segítségével, személyesen vagy ezek kombinációja által történik, mégpedig azon okból, hogy mindennemű, a szerződés tárgyával kapcsolatos eljárási aktus rendes módon, v</w:t>
      </w:r>
      <w:r>
        <w:rPr>
          <w:rFonts w:ascii="Calibri" w:hAnsi="Calibri" w:cs="Calibri"/>
          <w:sz w:val="22"/>
          <w:szCs w:val="22"/>
          <w:lang w:val="hu-HU"/>
        </w:rPr>
        <w:t xml:space="preserve">itathatatlanul, bizonyíthatóan rögzítésre kerüljön és a megvalósuló szerződéses megbízás teljes dokumentációja – a leendő pályázók bizonyítható megszólítástól kezdve egészen a sikeres pályázóval való szerződéskötésig - a beszerzési folyamat elveivel megegyező, egyértelműen és vitathatatlanul </w:t>
      </w:r>
      <w:r>
        <w:rPr>
          <w:rFonts w:ascii="Calibri" w:hAnsi="Calibri" w:cs="Calibri"/>
          <w:sz w:val="22"/>
          <w:szCs w:val="22"/>
          <w:lang w:val="sk-SK"/>
        </w:rPr>
        <w:t>archiválva legyen, leginkább</w:t>
      </w:r>
      <w:r>
        <w:rPr>
          <w:rFonts w:ascii="Calibri" w:hAnsi="Calibri" w:cs="Calibri"/>
          <w:sz w:val="22"/>
          <w:szCs w:val="22"/>
          <w:lang w:val="hu-HU"/>
        </w:rPr>
        <w:t xml:space="preserve"> az arra jogosult személyek részéről történő, leendő ellenőrzés céljából, melyet az ajánlattételi felhívás 17.8. pontja taglal. A Megbízó kapcsolattartó személye és annak elérhetőségei jelen ajánlattételi felhívás 1. sz. pontjában fellelhetők. </w:t>
      </w:r>
    </w:p>
    <w:p w:rsidR="0056249F" w:rsidRDefault="0056249F" w:rsidP="0086294B">
      <w:pPr>
        <w:pStyle w:val="Header"/>
        <w:suppressAutoHyphens/>
        <w:spacing w:line="276" w:lineRule="auto"/>
        <w:ind w:left="567"/>
        <w:jc w:val="both"/>
        <w:rPr>
          <w:rFonts w:ascii="Calibri" w:hAnsi="Calibri" w:cs="Calibri"/>
          <w:sz w:val="22"/>
          <w:szCs w:val="22"/>
          <w:lang w:val="sk-SK"/>
        </w:rPr>
      </w:pPr>
      <w:r w:rsidRPr="00773D9B">
        <w:rPr>
          <w:rFonts w:ascii="Calibri" w:hAnsi="Calibri" w:cs="Calibri"/>
          <w:sz w:val="22"/>
          <w:szCs w:val="22"/>
          <w:lang w:val="sk-SK"/>
        </w:rPr>
        <w:t xml:space="preserve">17.2 </w:t>
      </w:r>
      <w:r>
        <w:rPr>
          <w:rFonts w:ascii="Calibri" w:hAnsi="Calibri" w:cs="Calibri"/>
          <w:sz w:val="22"/>
          <w:szCs w:val="22"/>
          <w:lang w:val="sk-SK"/>
        </w:rPr>
        <w:t>A Megbízó fenntartja az adott megbízást</w:t>
      </w:r>
      <w:r>
        <w:rPr>
          <w:rFonts w:ascii="Calibri" w:hAnsi="Calibri" w:cs="Calibri"/>
          <w:sz w:val="22"/>
          <w:szCs w:val="22"/>
          <w:lang w:val="hu-HU"/>
        </w:rPr>
        <w:t xml:space="preserve">ól való ellálásra irányuló jogát, elsősorban az alábbi okok miatt: </w:t>
      </w:r>
    </w:p>
    <w:p w:rsidR="0056249F" w:rsidRPr="00773D9B" w:rsidRDefault="0056249F" w:rsidP="0086294B">
      <w:pPr>
        <w:pStyle w:val="Header"/>
        <w:suppressAutoHyphens/>
        <w:spacing w:line="276" w:lineRule="auto"/>
        <w:ind w:left="567"/>
        <w:jc w:val="both"/>
        <w:rPr>
          <w:lang w:val="sk-SK"/>
        </w:rPr>
      </w:pPr>
      <w:r>
        <w:rPr>
          <w:rFonts w:ascii="Calibri" w:hAnsi="Calibri" w:cs="Calibri"/>
          <w:bCs/>
          <w:sz w:val="22"/>
          <w:szCs w:val="22"/>
          <w:lang w:val="sk-SK"/>
        </w:rPr>
        <w:t xml:space="preserve">- egyik pályázó sem felel meg az ajánlattételi felhívás feltételeinek, </w:t>
      </w:r>
    </w:p>
    <w:p w:rsidR="0056249F" w:rsidRPr="00004AB4" w:rsidRDefault="0056249F" w:rsidP="00A8750C">
      <w:pPr>
        <w:pStyle w:val="Header"/>
        <w:suppressAutoHyphens/>
        <w:spacing w:line="276" w:lineRule="auto"/>
        <w:ind w:left="567"/>
        <w:jc w:val="both"/>
        <w:rPr>
          <w:lang w:val="sk-SK"/>
        </w:rPr>
      </w:pPr>
      <w:r w:rsidRPr="00773D9B">
        <w:rPr>
          <w:rFonts w:ascii="Calibri" w:hAnsi="Calibri" w:cs="Calibri"/>
          <w:bCs/>
          <w:sz w:val="22"/>
          <w:szCs w:val="22"/>
          <w:lang w:val="sk-SK"/>
        </w:rPr>
        <w:t xml:space="preserve">-  </w:t>
      </w:r>
      <w:r>
        <w:rPr>
          <w:rFonts w:ascii="Calibri" w:hAnsi="Calibri" w:cs="Calibri"/>
          <w:sz w:val="22"/>
          <w:szCs w:val="22"/>
          <w:lang w:val="sk-SK"/>
        </w:rPr>
        <w:t xml:space="preserve">az esetben, amennyiben csak egy ajánlat kerül benyújtásra vagy az esetben is, ha a pályázó legalacsonyabb árral kalkuláló árajánlata meghaladja a beszerzésre irányuló, jelen ajánlattételi felhívás 2.4. sz. pontjában taglalt, költségvetési kiadásokat. </w:t>
      </w:r>
    </w:p>
    <w:p w:rsidR="0056249F" w:rsidRPr="00A8750C" w:rsidRDefault="0056249F" w:rsidP="00A8750C">
      <w:pPr>
        <w:pStyle w:val="Header"/>
        <w:tabs>
          <w:tab w:val="center" w:pos="851"/>
        </w:tabs>
        <w:suppressAutoHyphens/>
        <w:spacing w:line="276" w:lineRule="auto"/>
        <w:ind w:left="567"/>
        <w:jc w:val="both"/>
        <w:rPr>
          <w:lang w:val="sk-SK"/>
        </w:rPr>
      </w:pPr>
      <w:r w:rsidRPr="00773D9B">
        <w:rPr>
          <w:rFonts w:ascii="Calibri" w:hAnsi="Calibri" w:cs="Calibri"/>
          <w:sz w:val="22"/>
          <w:szCs w:val="22"/>
          <w:lang w:val="sk-SK"/>
        </w:rPr>
        <w:t xml:space="preserve">17.3 </w:t>
      </w:r>
      <w:r>
        <w:rPr>
          <w:rFonts w:ascii="Calibri" w:hAnsi="Calibri" w:cs="Calibri"/>
          <w:sz w:val="22"/>
          <w:szCs w:val="22"/>
          <w:lang w:val="sk-SK"/>
        </w:rPr>
        <w:t xml:space="preserve">Az ajánlattételi felhívás közzétételére 2020. 03. 26. napján a Megbízó weboldalán kerül sor. </w:t>
      </w:r>
    </w:p>
    <w:p w:rsidR="0056249F" w:rsidRPr="00A8750C" w:rsidRDefault="0056249F" w:rsidP="00A8750C">
      <w:pPr>
        <w:pStyle w:val="Header"/>
        <w:tabs>
          <w:tab w:val="center" w:pos="567"/>
        </w:tabs>
        <w:suppressAutoHyphens/>
        <w:spacing w:line="276" w:lineRule="auto"/>
        <w:ind w:left="567"/>
        <w:jc w:val="both"/>
        <w:rPr>
          <w:lang w:val="sk-SK"/>
        </w:rPr>
      </w:pPr>
      <w:r w:rsidRPr="00773D9B">
        <w:rPr>
          <w:rFonts w:ascii="Calibri" w:hAnsi="Calibri" w:cs="Calibri"/>
          <w:sz w:val="22"/>
          <w:szCs w:val="22"/>
          <w:lang w:val="sk-SK"/>
        </w:rPr>
        <w:t>17.4</w:t>
      </w:r>
      <w:r>
        <w:rPr>
          <w:rFonts w:ascii="Calibri" w:hAnsi="Calibri" w:cs="Calibri"/>
          <w:sz w:val="22"/>
          <w:szCs w:val="22"/>
          <w:lang w:val="sk-SK"/>
        </w:rPr>
        <w:t>. Jelen ajánlattételi felhívás közzétételéről szóló tájékoztatás spe</w:t>
      </w:r>
      <w:r>
        <w:rPr>
          <w:rFonts w:ascii="Calibri" w:hAnsi="Calibri" w:cs="Calibri"/>
          <w:sz w:val="22"/>
          <w:szCs w:val="22"/>
          <w:lang w:val="hu-HU"/>
        </w:rPr>
        <w:t xml:space="preserve">ciális e-mailcímre: </w:t>
      </w:r>
      <w:hyperlink r:id="rId7" w:history="1">
        <w:r w:rsidRPr="00B81884">
          <w:rPr>
            <w:rStyle w:val="Hyperlink"/>
            <w:rFonts w:ascii="Calibri" w:hAnsi="Calibri" w:cs="Calibri"/>
            <w:sz w:val="22"/>
            <w:szCs w:val="22"/>
            <w:lang w:val="sk-SK"/>
          </w:rPr>
          <w:t>zakazkycko@vlada.gov.sk</w:t>
        </w:r>
      </w:hyperlink>
      <w:r>
        <w:rPr>
          <w:rStyle w:val="Internetovodkaz"/>
          <w:rFonts w:ascii="Calibri" w:hAnsi="Calibri" w:cs="Calibri"/>
          <w:sz w:val="22"/>
          <w:szCs w:val="22"/>
          <w:lang w:val="sk-SK"/>
        </w:rPr>
        <w:t xml:space="preserve"> </w:t>
      </w:r>
      <w:r>
        <w:rPr>
          <w:rFonts w:ascii="Calibri" w:hAnsi="Calibri" w:cs="Calibri"/>
          <w:sz w:val="22"/>
          <w:szCs w:val="22"/>
          <w:lang w:val="hu-HU"/>
        </w:rPr>
        <w:t>történő</w:t>
      </w:r>
      <w:r>
        <w:rPr>
          <w:rFonts w:ascii="Calibri" w:hAnsi="Calibri" w:cs="Calibri"/>
          <w:sz w:val="22"/>
          <w:szCs w:val="22"/>
          <w:lang w:val="sk-SK"/>
        </w:rPr>
        <w:t xml:space="preserve"> megküldésének ideje: 2020. 03. 26. </w:t>
      </w:r>
    </w:p>
    <w:p w:rsidR="0056249F" w:rsidRPr="00A8750C" w:rsidRDefault="0056249F" w:rsidP="00A8750C">
      <w:pPr>
        <w:pStyle w:val="Header"/>
        <w:suppressAutoHyphens/>
        <w:spacing w:line="276" w:lineRule="auto"/>
        <w:ind w:left="567"/>
        <w:jc w:val="both"/>
        <w:rPr>
          <w:lang w:val="sk-SK"/>
        </w:rPr>
      </w:pPr>
      <w:r w:rsidRPr="00773D9B">
        <w:rPr>
          <w:rFonts w:ascii="Calibri" w:hAnsi="Calibri" w:cs="Calibri"/>
          <w:sz w:val="22"/>
          <w:szCs w:val="22"/>
          <w:lang w:val="sk-SK"/>
        </w:rPr>
        <w:t xml:space="preserve">17.5 </w:t>
      </w:r>
      <w:r>
        <w:rPr>
          <w:rFonts w:ascii="Calibri" w:hAnsi="Calibri" w:cs="Calibri"/>
          <w:sz w:val="22"/>
          <w:szCs w:val="22"/>
          <w:lang w:val="sk-SK"/>
        </w:rPr>
        <w:t xml:space="preserve">Az ajánlatok elbírálásáról készült jegyzőkönyv közzétételére a Megbízó weboldalán kerül sor legkésőbb az ajánlatok teljeskörű elbírálásának napjától számított 5 munkanapon belül. </w:t>
      </w:r>
    </w:p>
    <w:p w:rsidR="0056249F" w:rsidRPr="0020112F" w:rsidRDefault="0056249F" w:rsidP="0020112F">
      <w:pPr>
        <w:pStyle w:val="Header"/>
        <w:suppressAutoHyphens/>
        <w:spacing w:line="276" w:lineRule="auto"/>
        <w:ind w:left="567"/>
        <w:jc w:val="both"/>
        <w:rPr>
          <w:lang w:val="sk-SK"/>
        </w:rPr>
      </w:pPr>
      <w:r w:rsidRPr="00773D9B">
        <w:rPr>
          <w:rFonts w:ascii="Calibri" w:hAnsi="Calibri" w:cs="Calibri"/>
          <w:sz w:val="22"/>
          <w:szCs w:val="22"/>
          <w:lang w:val="sk-SK"/>
        </w:rPr>
        <w:t xml:space="preserve">17.6 </w:t>
      </w:r>
      <w:r>
        <w:rPr>
          <w:rFonts w:ascii="Calibri" w:hAnsi="Calibri" w:cs="Calibri"/>
          <w:sz w:val="22"/>
          <w:szCs w:val="22"/>
          <w:lang w:val="sk-SK"/>
        </w:rPr>
        <w:t xml:space="preserve">A Megbízó nem kötethet szerződést azzal a sikeres pályázóval, aki a közszférabeli partnerek nyilvántartásába nem lesz bejegyezve vagy annak alvállalkozói nem lesznek bejegyezve, pedig kötelesek bejegyeztetni magukat és a nyilvántartásban nem szerepelnek. </w:t>
      </w:r>
    </w:p>
    <w:p w:rsidR="0056249F" w:rsidRPr="00296DFE" w:rsidRDefault="0056249F" w:rsidP="0086294B">
      <w:pPr>
        <w:pStyle w:val="Header"/>
        <w:suppressAutoHyphens/>
        <w:spacing w:line="276" w:lineRule="auto"/>
        <w:ind w:left="567"/>
        <w:jc w:val="both"/>
        <w:rPr>
          <w:lang w:val="hu-HU"/>
        </w:rPr>
      </w:pPr>
      <w:r w:rsidRPr="00773D9B">
        <w:rPr>
          <w:rFonts w:ascii="Calibri" w:hAnsi="Calibri" w:cs="Calibri"/>
          <w:sz w:val="22"/>
          <w:szCs w:val="22"/>
          <w:lang w:val="sk-SK"/>
        </w:rPr>
        <w:t xml:space="preserve">17.7 </w:t>
      </w:r>
      <w:r>
        <w:rPr>
          <w:rFonts w:ascii="Calibri" w:hAnsi="Calibri" w:cs="Calibri"/>
          <w:sz w:val="22"/>
          <w:szCs w:val="22"/>
          <w:lang w:val="sk-SK"/>
        </w:rPr>
        <w:t>Amennyiben a kért dokumentumokat egy más személy, mint az egyéni vállalkozók (természetes személyek) vagy jogi személyek esetében a vezet</w:t>
      </w:r>
      <w:r>
        <w:rPr>
          <w:rFonts w:ascii="Calibri" w:hAnsi="Calibri" w:cs="Calibri"/>
          <w:sz w:val="22"/>
          <w:szCs w:val="22"/>
          <w:lang w:val="hu-HU"/>
        </w:rPr>
        <w:t xml:space="preserve">ő tisztségviselője (ügyvezető vagy felhatalmazott vagy elnök, alelnök vagy igazgatósági tag vagy beltag vagy más, jogosult személy a cégkivonat vagy egyéb dokumentum alapján), az esetben szükséges, hogy a ajánlat tartalmazza az aláíró személy jogosultságát igazoló meghatalmazást. </w:t>
      </w:r>
    </w:p>
    <w:p w:rsidR="0056249F" w:rsidRDefault="0056249F" w:rsidP="0086294B">
      <w:pPr>
        <w:pStyle w:val="Header"/>
        <w:suppressAutoHyphens/>
        <w:spacing w:line="276" w:lineRule="auto"/>
        <w:jc w:val="both"/>
        <w:rPr>
          <w:rFonts w:ascii="Calibri" w:hAnsi="Calibri" w:cs="Calibri"/>
          <w:sz w:val="22"/>
          <w:szCs w:val="22"/>
          <w:lang w:val="sk-SK"/>
        </w:rPr>
      </w:pPr>
    </w:p>
    <w:p w:rsidR="0056249F" w:rsidRDefault="0056249F" w:rsidP="0086294B">
      <w:pPr>
        <w:pStyle w:val="Header"/>
        <w:suppressAutoHyphens/>
        <w:spacing w:line="276" w:lineRule="auto"/>
        <w:jc w:val="both"/>
        <w:rPr>
          <w:rFonts w:ascii="Calibri" w:hAnsi="Calibri" w:cs="Calibri"/>
          <w:sz w:val="22"/>
          <w:szCs w:val="22"/>
          <w:lang w:val="sk-SK"/>
        </w:rPr>
      </w:pPr>
    </w:p>
    <w:p w:rsidR="0056249F" w:rsidRDefault="0056249F" w:rsidP="0086294B">
      <w:pPr>
        <w:pStyle w:val="Header"/>
        <w:suppressAutoHyphens/>
        <w:spacing w:line="276" w:lineRule="auto"/>
        <w:jc w:val="both"/>
        <w:rPr>
          <w:rFonts w:ascii="Calibri" w:hAnsi="Calibri" w:cs="Calibri"/>
          <w:sz w:val="22"/>
          <w:szCs w:val="22"/>
          <w:lang w:val="sk-SK"/>
        </w:rPr>
      </w:pPr>
    </w:p>
    <w:p w:rsidR="0056249F" w:rsidRDefault="0056249F" w:rsidP="0086294B">
      <w:pPr>
        <w:pStyle w:val="Header"/>
        <w:suppressAutoHyphens/>
        <w:spacing w:line="276" w:lineRule="auto"/>
        <w:jc w:val="both"/>
        <w:rPr>
          <w:rFonts w:ascii="Calibri" w:hAnsi="Calibri" w:cs="Calibri"/>
          <w:sz w:val="22"/>
          <w:szCs w:val="22"/>
          <w:lang w:val="sk-SK"/>
        </w:rPr>
      </w:pPr>
    </w:p>
    <w:p w:rsidR="0056249F" w:rsidRDefault="0056249F" w:rsidP="0086294B">
      <w:pPr>
        <w:pStyle w:val="Header"/>
        <w:suppressAutoHyphens/>
        <w:spacing w:line="276" w:lineRule="auto"/>
        <w:jc w:val="both"/>
        <w:rPr>
          <w:rFonts w:ascii="Calibri" w:hAnsi="Calibri" w:cs="Calibri"/>
          <w:sz w:val="22"/>
          <w:szCs w:val="22"/>
          <w:lang w:val="sk-SK"/>
        </w:rPr>
      </w:pPr>
    </w:p>
    <w:p w:rsidR="0056249F" w:rsidRPr="00773D9B" w:rsidRDefault="0056249F" w:rsidP="0086294B">
      <w:pPr>
        <w:pStyle w:val="Header"/>
        <w:suppressAutoHyphens/>
        <w:spacing w:line="276" w:lineRule="auto"/>
        <w:jc w:val="both"/>
        <w:rPr>
          <w:rFonts w:ascii="Calibri" w:hAnsi="Calibri" w:cs="Calibri"/>
          <w:sz w:val="22"/>
          <w:szCs w:val="22"/>
          <w:lang w:val="sk-SK"/>
        </w:rPr>
      </w:pPr>
    </w:p>
    <w:p w:rsidR="0056249F" w:rsidRPr="00E3675C"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773D9B">
        <w:rPr>
          <w:rFonts w:ascii="Calibri" w:hAnsi="Calibri" w:cs="Calibri"/>
          <w:sz w:val="22"/>
          <w:szCs w:val="22"/>
          <w:lang w:val="sk-SK"/>
        </w:rPr>
        <w:t xml:space="preserve">17.8 </w:t>
      </w:r>
      <w:r w:rsidRPr="0020112F">
        <w:rPr>
          <w:rFonts w:ascii="Calibri" w:hAnsi="Calibri" w:cs="Calibri"/>
          <w:color w:val="000000"/>
          <w:sz w:val="22"/>
          <w:szCs w:val="22"/>
          <w:lang w:val="sk-SK" w:eastAsia="sk-SK"/>
        </w:rPr>
        <w:t xml:space="preserve">Azon sikeres pályázóval, akivel szerződékötésre kerül sor, köteles a pénzügyi ellenőrzés során együttműködni, elviselni az ellenőrzés/audit </w:t>
      </w:r>
      <w:r>
        <w:rPr>
          <w:rFonts w:ascii="Calibri" w:hAnsi="Calibri" w:cs="Calibri"/>
          <w:color w:val="000000"/>
          <w:sz w:val="22"/>
          <w:szCs w:val="22"/>
          <w:lang w:val="hu-HU" w:eastAsia="sk-SK"/>
        </w:rPr>
        <w:t xml:space="preserve">végrehajtását a leszállított áruval, szolgáltatásokkal és építési munkákkal kapcsolatosan a Támogatásról szóló szerződés érvényessége és hatálya alatt, melyet a Megbízó a közvetítő szervezettel kíván megkötni, mégpedig egy ilyen ellenőrzés/audit elvégzésére jogosult személyek által és a szükséges együttműködést biztosítani számukra. Az ellenőrzés/audit elvégzésére jogosult személyek leginkább: </w:t>
      </w:r>
    </w:p>
    <w:p w:rsidR="0056249F" w:rsidRPr="00E3675C"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 xml:space="preserve">a) a Szolgáltató </w:t>
      </w:r>
      <w:r>
        <w:rPr>
          <w:rFonts w:ascii="Calibri" w:hAnsi="Calibri" w:cs="Calibri"/>
          <w:color w:val="000000"/>
          <w:sz w:val="22"/>
          <w:szCs w:val="22"/>
          <w:lang w:val="hu-HU" w:eastAsia="sk-SK"/>
        </w:rPr>
        <w:t xml:space="preserve">és az általa megbízott személyek, </w:t>
      </w:r>
    </w:p>
    <w:p w:rsidR="0056249F" w:rsidRPr="0020112F"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b) Az Irányító Hatóság és a Közvetítő Szerv Belső Ellenőrzési Szolgálata és az általuk megbízott személyek</w:t>
      </w:r>
    </w:p>
    <w:p w:rsidR="0056249F" w:rsidRPr="00CF354D"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c) A SzK Nemzeti Számvev</w:t>
      </w:r>
      <w:r>
        <w:rPr>
          <w:rFonts w:ascii="Calibri" w:hAnsi="Calibri" w:cs="Calibri"/>
          <w:color w:val="000000"/>
          <w:sz w:val="22"/>
          <w:szCs w:val="22"/>
          <w:lang w:val="hu-HU" w:eastAsia="sk-SK"/>
        </w:rPr>
        <w:t xml:space="preserve">őszéke, Kormányzati Számvevőszék, </w:t>
      </w:r>
      <w:r>
        <w:rPr>
          <w:rFonts w:ascii="Calibri" w:hAnsi="Calibri" w:cs="Calibri"/>
          <w:color w:val="000000"/>
          <w:sz w:val="22"/>
          <w:szCs w:val="22"/>
          <w:lang w:val="sk-SK" w:eastAsia="sk-SK"/>
        </w:rPr>
        <w:t>Tanus</w:t>
      </w:r>
      <w:r>
        <w:rPr>
          <w:rFonts w:ascii="Calibri" w:hAnsi="Calibri" w:cs="Calibri"/>
          <w:color w:val="000000"/>
          <w:sz w:val="22"/>
          <w:szCs w:val="22"/>
          <w:lang w:val="hu-HU" w:eastAsia="sk-SK"/>
        </w:rPr>
        <w:t xml:space="preserve">ító Hatóság és az általuk megbízott személyek, </w:t>
      </w:r>
    </w:p>
    <w:p w:rsidR="0056249F" w:rsidRPr="0020112F"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 xml:space="preserve">d) az Audithatóság és a vele együttműködő szervezetek, valamint az ellenőrzés/audit végrehajtására jogosult személyek, </w:t>
      </w:r>
    </w:p>
    <w:p w:rsidR="0056249F" w:rsidRPr="0020112F"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e) Az Európai Bizottság és az Európai Számvevőszék meghatalmazott képviselői,</w:t>
      </w:r>
    </w:p>
    <w:p w:rsidR="0056249F" w:rsidRPr="0020112F" w:rsidRDefault="0056249F" w:rsidP="0086294B">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f) Az EU pénzügyi érdekeinek védelmét biztosító testület,</w:t>
      </w:r>
    </w:p>
    <w:p w:rsidR="0056249F" w:rsidRPr="002845C8" w:rsidRDefault="0056249F" w:rsidP="00957768">
      <w:pPr>
        <w:pStyle w:val="Header"/>
        <w:suppressAutoHyphens/>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g) Az a)-f) pontban taglalt hatóságok által meghívott személyek a szlov</w:t>
      </w:r>
      <w:r>
        <w:rPr>
          <w:rFonts w:ascii="Calibri" w:hAnsi="Calibri" w:cs="Calibri"/>
          <w:color w:val="000000"/>
          <w:sz w:val="22"/>
          <w:szCs w:val="22"/>
          <w:lang w:val="hu-HU" w:eastAsia="sk-SK"/>
        </w:rPr>
        <w:t xml:space="preserve">ák jogszabályoknak és az EU jogi aktusainak megfelelően. </w:t>
      </w:r>
    </w:p>
    <w:p w:rsidR="0056249F" w:rsidRPr="0020112F" w:rsidRDefault="0056249F" w:rsidP="00957768">
      <w:pPr>
        <w:pStyle w:val="Header"/>
        <w:suppressAutoHyphens/>
        <w:ind w:left="567"/>
        <w:jc w:val="both"/>
        <w:rPr>
          <w:rFonts w:ascii="Calibri" w:hAnsi="Calibri" w:cs="Calibri"/>
          <w:color w:val="000000"/>
          <w:sz w:val="22"/>
          <w:szCs w:val="22"/>
          <w:lang w:val="hu-HU" w:eastAsia="sk-SK"/>
        </w:rPr>
      </w:pPr>
    </w:p>
    <w:p w:rsidR="0056249F" w:rsidRPr="00C239BA" w:rsidRDefault="0056249F">
      <w:pPr>
        <w:spacing w:line="276" w:lineRule="auto"/>
        <w:ind w:left="567"/>
        <w:jc w:val="both"/>
        <w:rPr>
          <w:rFonts w:ascii="Calibri" w:hAnsi="Calibri" w:cs="Calibri"/>
          <w:sz w:val="22"/>
          <w:szCs w:val="22"/>
        </w:rPr>
      </w:pPr>
      <w:r w:rsidRPr="00AF5668">
        <w:rPr>
          <w:rFonts w:ascii="Calibri" w:hAnsi="Calibri" w:cs="Calibri"/>
          <w:sz w:val="22"/>
          <w:szCs w:val="22"/>
        </w:rPr>
        <w:t>17.9</w:t>
      </w:r>
      <w:r>
        <w:rPr>
          <w:rFonts w:ascii="Calibri" w:hAnsi="Calibri" w:cs="Calibri"/>
          <w:sz w:val="22"/>
          <w:szCs w:val="22"/>
        </w:rPr>
        <w:t xml:space="preserve"> A sikeres pályázóval a hatályos, szlovák  Kereskedelmi Törvénykönyv értelmében szerződéskötésre kerül sor, mely szerződés teljes mértékben </w:t>
      </w:r>
      <w:r>
        <w:rPr>
          <w:rFonts w:ascii="Calibri" w:hAnsi="Calibri" w:cs="Calibri"/>
          <w:sz w:val="22"/>
          <w:szCs w:val="22"/>
          <w:lang w:val="hu-HU"/>
        </w:rPr>
        <w:t xml:space="preserve">figyelembe veszi az egyedi feltételeket, melyeknek az adott szerződés teljesítése alárendelődik jelen ajánlattételi felhívás és a megbízás tárgyának meghatározása alapján, s mely nem tartalmaz semmilyen olyan feltételeket, melyek által korlátozná vagy tagadná a Megbízó ezen feltételeinek érvényességét, mégpedig azon szerződés alapján, mely a jelen ajánlattételi felhívás szerves részét képezi. </w:t>
      </w:r>
    </w:p>
    <w:p w:rsidR="0056249F" w:rsidRPr="0020112F" w:rsidRDefault="0056249F">
      <w:pPr>
        <w:spacing w:line="276" w:lineRule="auto"/>
        <w:ind w:left="567"/>
        <w:jc w:val="both"/>
        <w:rPr>
          <w:rFonts w:ascii="Calibri" w:hAnsi="Calibri" w:cs="Calibri"/>
          <w:spacing w:val="-2"/>
          <w:sz w:val="22"/>
          <w:szCs w:val="22"/>
          <w:lang w:val="hu-HU"/>
        </w:rPr>
      </w:pPr>
      <w:r>
        <w:rPr>
          <w:rFonts w:ascii="Calibri" w:hAnsi="Calibri" w:cs="Calibri"/>
          <w:spacing w:val="-2"/>
          <w:sz w:val="22"/>
          <w:szCs w:val="22"/>
        </w:rPr>
        <w:t>A szerződés kiigazítására kerül sor a Közvetítő Fél k</w:t>
      </w:r>
      <w:r>
        <w:rPr>
          <w:rFonts w:ascii="Calibri" w:hAnsi="Calibri" w:cs="Calibri"/>
          <w:spacing w:val="-2"/>
          <w:sz w:val="22"/>
          <w:szCs w:val="22"/>
          <w:lang w:val="hu-HU"/>
        </w:rPr>
        <w:t xml:space="preserve">övetelményeinek értelmében, az ilyen jelegű kiigazításokat a Szerződő Felek kötelezően elvégeznek (ilyen szükség estén akár szerződésmódosítás megkötésére is sor kerülhet). A Megbízó és a Sikeres Pályázó közös megállapodást követően végezheti el az adott változtatásokat vagy kiegészítéseket az mintaszerződés szövegében annak megkötését megelőzően, leginkább csak akkor, amennyiben apróbb technikai kiigazítások vagy pontosítások szükségesek, ezt is azonban csak akkor, ha ezen módosítások vagy kiegészítések nem állnak ellentétben a Sikeres Pályázó által benyújtásra kerülő ajánlattételi dokumentációval. </w:t>
      </w:r>
    </w:p>
    <w:p w:rsidR="0056249F" w:rsidRPr="00433D92" w:rsidRDefault="0056249F">
      <w:pPr>
        <w:spacing w:line="276" w:lineRule="auto"/>
        <w:ind w:left="567"/>
        <w:jc w:val="both"/>
        <w:rPr>
          <w:rFonts w:ascii="Calibri" w:hAnsi="Calibri" w:cs="Calibri"/>
          <w:spacing w:val="-2"/>
          <w:sz w:val="22"/>
          <w:szCs w:val="22"/>
          <w:lang w:val="hu-HU"/>
        </w:rPr>
      </w:pPr>
      <w:r>
        <w:rPr>
          <w:rFonts w:ascii="Calibri" w:hAnsi="Calibri" w:cs="Calibri"/>
          <w:spacing w:val="-2"/>
          <w:sz w:val="22"/>
          <w:szCs w:val="22"/>
        </w:rPr>
        <w:t xml:space="preserve">Ajánlattételi dokumentációval ellentétes kiegészítéseknek nem minősülnek az esetleges, szükséges módosítások a szerződés szövegében a hatályos jogszabálynak való megfelelőség okán, amennyiban ilyen jellegű, a szerződés teljesítését érintő ellentét </w:t>
      </w:r>
      <w:r>
        <w:rPr>
          <w:rFonts w:ascii="Calibri" w:hAnsi="Calibri" w:cs="Calibri"/>
          <w:spacing w:val="-2"/>
          <w:sz w:val="22"/>
          <w:szCs w:val="22"/>
          <w:lang w:val="hu-HU"/>
        </w:rPr>
        <w:t xml:space="preserve">észlelhető lenne. </w:t>
      </w:r>
    </w:p>
    <w:p w:rsidR="0056249F" w:rsidRDefault="0056249F">
      <w:pPr>
        <w:spacing w:line="276" w:lineRule="auto"/>
        <w:ind w:left="567"/>
        <w:jc w:val="both"/>
        <w:rPr>
          <w:rFonts w:ascii="Calibri" w:hAnsi="Calibri" w:cs="Calibri"/>
          <w:spacing w:val="-2"/>
          <w:sz w:val="22"/>
          <w:szCs w:val="22"/>
        </w:rPr>
      </w:pPr>
      <w:r>
        <w:rPr>
          <w:rFonts w:ascii="Calibri" w:hAnsi="Calibri" w:cs="Calibri"/>
          <w:spacing w:val="-2"/>
          <w:sz w:val="22"/>
          <w:szCs w:val="22"/>
        </w:rPr>
        <w:t>Ajánlattételi dokumentációval ellentétes kiegészítéseknek nem minősül az az eset sem, amikor a pályázó ajánlatában a kínált termék típusmegjelölésének feltüntetésére kerülne sor, mely változik az ajánlattétel és a szerződésaláírás közti időszakban, ill. a szerződés hatályba lépéséig, miközben a Megbízó által megadott, termékre vonatkozó műszaki paraméterek betartása szükséges, és a pályázónak igazolnia kell, hogy az ajánlattétel és a szerződésaláírás közti időszakban az adott termék gyártás</w:t>
      </w:r>
      <w:r>
        <w:rPr>
          <w:rFonts w:ascii="Calibri" w:hAnsi="Calibri" w:cs="Calibri"/>
          <w:spacing w:val="-2"/>
          <w:sz w:val="22"/>
          <w:szCs w:val="22"/>
          <w:lang w:val="hu-HU"/>
        </w:rPr>
        <w:t xml:space="preserve">át megszüntette (az adott helyzetet szerződésmódosítás útján </w:t>
      </w:r>
      <w:r>
        <w:rPr>
          <w:rFonts w:ascii="Calibri" w:hAnsi="Calibri" w:cs="Calibri"/>
          <w:spacing w:val="-2"/>
          <w:sz w:val="22"/>
          <w:szCs w:val="22"/>
        </w:rPr>
        <w:t xml:space="preserve">orvosolja). </w:t>
      </w:r>
    </w:p>
    <w:p w:rsidR="0056249F" w:rsidRDefault="0056249F">
      <w:pPr>
        <w:spacing w:line="276" w:lineRule="auto"/>
        <w:ind w:left="567"/>
        <w:jc w:val="both"/>
        <w:rPr>
          <w:rFonts w:ascii="Calibri" w:hAnsi="Calibri" w:cs="Calibri"/>
          <w:spacing w:val="-2"/>
          <w:sz w:val="22"/>
          <w:szCs w:val="22"/>
        </w:rPr>
      </w:pPr>
    </w:p>
    <w:p w:rsidR="0056249F" w:rsidRDefault="0056249F">
      <w:pPr>
        <w:spacing w:line="276" w:lineRule="auto"/>
        <w:ind w:left="567"/>
        <w:jc w:val="both"/>
        <w:rPr>
          <w:rFonts w:ascii="Calibri" w:hAnsi="Calibri" w:cs="Calibri"/>
          <w:spacing w:val="-2"/>
          <w:sz w:val="22"/>
          <w:szCs w:val="22"/>
        </w:rPr>
      </w:pPr>
    </w:p>
    <w:p w:rsidR="0056249F" w:rsidRDefault="0056249F">
      <w:pPr>
        <w:spacing w:line="276" w:lineRule="auto"/>
        <w:ind w:left="567"/>
        <w:jc w:val="both"/>
        <w:rPr>
          <w:rFonts w:ascii="Calibri" w:hAnsi="Calibri" w:cs="Calibri"/>
          <w:spacing w:val="-2"/>
          <w:sz w:val="22"/>
          <w:szCs w:val="22"/>
        </w:rPr>
      </w:pPr>
    </w:p>
    <w:p w:rsidR="0056249F" w:rsidRPr="00E13464" w:rsidRDefault="0056249F">
      <w:pPr>
        <w:spacing w:line="276" w:lineRule="auto"/>
        <w:ind w:left="567"/>
        <w:jc w:val="both"/>
      </w:pPr>
    </w:p>
    <w:p w:rsidR="0056249F" w:rsidRPr="007D0D44" w:rsidRDefault="0056249F" w:rsidP="00EF2432">
      <w:pPr>
        <w:spacing w:line="276" w:lineRule="auto"/>
        <w:ind w:left="567"/>
        <w:jc w:val="both"/>
        <w:rPr>
          <w:rStyle w:val="pre"/>
          <w:rFonts w:ascii="Calibri" w:hAnsi="Calibri" w:cs="Calibri"/>
          <w:spacing w:val="-2"/>
          <w:sz w:val="22"/>
          <w:szCs w:val="22"/>
          <w:lang w:val="hu-HU"/>
        </w:rPr>
      </w:pPr>
      <w:r>
        <w:rPr>
          <w:rFonts w:ascii="Calibri" w:hAnsi="Calibri" w:cs="Calibri"/>
          <w:spacing w:val="-2"/>
          <w:sz w:val="22"/>
          <w:szCs w:val="22"/>
        </w:rPr>
        <w:t>Az esetben, amennyiben a az ajánlattétel és a szerződésaláírás közti időszakban apróbb módosításokra/kiigazításokra kerül sor (az adott módosítások/kiigazítások a szerződésben található adatokat illetik), vagy a Megbízó vagy a Sikeres Pályázó oldaláról (az olyan módosításokat illeti mint: vezet</w:t>
      </w:r>
      <w:r>
        <w:rPr>
          <w:rFonts w:ascii="Calibri" w:hAnsi="Calibri" w:cs="Calibri"/>
          <w:spacing w:val="-2"/>
          <w:sz w:val="22"/>
          <w:szCs w:val="22"/>
          <w:lang w:val="hu-HU"/>
        </w:rPr>
        <w:t xml:space="preserve">őváltás (képviselők), elérhetőségek, címek, banki adatok stb. módosítása) és ezen módosítások semmilyen hatással nem lehettek az odaítélési folyamatra vagy annak eredményére, a Megbízó, ill. a Sikeres Pályázó kötelezettséget vállal, hogy az ilyen jellegű módosításokat, kiigazításokat a szerződéskötés során végrehajtja. </w:t>
      </w:r>
    </w:p>
    <w:p w:rsidR="0056249F" w:rsidRPr="00AF5668" w:rsidRDefault="0056249F">
      <w:pPr>
        <w:numPr>
          <w:ilvl w:val="0"/>
          <w:numId w:val="1"/>
        </w:numPr>
        <w:spacing w:before="360" w:line="276" w:lineRule="auto"/>
        <w:ind w:left="567" w:hanging="539"/>
        <w:jc w:val="both"/>
        <w:rPr>
          <w:rFonts w:ascii="Calibri" w:hAnsi="Calibri" w:cs="Calibri"/>
          <w:b/>
          <w:bCs/>
          <w:smallCaps/>
          <w:sz w:val="22"/>
          <w:szCs w:val="22"/>
        </w:rPr>
      </w:pPr>
      <w:r>
        <w:rPr>
          <w:rFonts w:ascii="Calibri" w:hAnsi="Calibri" w:cs="Calibri"/>
          <w:b/>
          <w:bCs/>
          <w:smallCaps/>
          <w:sz w:val="22"/>
          <w:szCs w:val="22"/>
        </w:rPr>
        <w:t>Az ajánlat tartalma</w:t>
      </w:r>
    </w:p>
    <w:p w:rsidR="0056249F" w:rsidRPr="00AF5668" w:rsidRDefault="0056249F">
      <w:pPr>
        <w:pStyle w:val="ListParagraph"/>
        <w:numPr>
          <w:ilvl w:val="0"/>
          <w:numId w:val="4"/>
        </w:numPr>
        <w:tabs>
          <w:tab w:val="right" w:leader="dot" w:pos="10080"/>
        </w:tabs>
        <w:suppressAutoHyphens w:val="0"/>
        <w:spacing w:before="200" w:after="0"/>
        <w:jc w:val="both"/>
        <w:rPr>
          <w:rFonts w:cs="Calibri"/>
          <w:vanish/>
        </w:rPr>
      </w:pPr>
    </w:p>
    <w:p w:rsidR="0056249F" w:rsidRPr="003C3E5E" w:rsidRDefault="0056249F" w:rsidP="003C3E5E">
      <w:pPr>
        <w:pStyle w:val="BodyTextIndent2"/>
        <w:tabs>
          <w:tab w:val="right" w:leader="dot" w:pos="10080"/>
        </w:tabs>
        <w:spacing w:after="0" w:line="240" w:lineRule="auto"/>
        <w:ind w:left="540"/>
        <w:jc w:val="both"/>
        <w:rPr>
          <w:rFonts w:ascii="Calibri" w:hAnsi="Calibri" w:cs="Calibri"/>
          <w:b/>
          <w:sz w:val="22"/>
          <w:szCs w:val="22"/>
        </w:rPr>
      </w:pPr>
      <w:r>
        <w:rPr>
          <w:rFonts w:ascii="Calibri" w:hAnsi="Calibri" w:cs="Calibri"/>
          <w:b/>
          <w:sz w:val="22"/>
          <w:szCs w:val="22"/>
        </w:rPr>
        <w:t xml:space="preserve">A leendő pályázó/ajánlattevő által benyújtott ajánlatnak az alábbi dokumentumokat kell tartalmaznia: </w:t>
      </w:r>
    </w:p>
    <w:p w:rsidR="0056249F" w:rsidRDefault="0056249F" w:rsidP="00632023">
      <w:pPr>
        <w:pStyle w:val="ListParagraph"/>
        <w:ind w:left="105"/>
        <w:jc w:val="both"/>
        <w:rPr>
          <w:rFonts w:cs="Calibri"/>
          <w:bCs/>
          <w:szCs w:val="22"/>
          <w:lang w:val="hu-HU"/>
        </w:rPr>
      </w:pPr>
      <w:r>
        <w:rPr>
          <w:rFonts w:cs="Calibri"/>
          <w:bCs/>
          <w:szCs w:val="22"/>
          <w:lang w:val="sk-SK"/>
        </w:rPr>
        <w:t>18.1</w:t>
      </w:r>
      <w:r>
        <w:rPr>
          <w:rFonts w:cs="Calibri"/>
          <w:b/>
          <w:bCs/>
          <w:sz w:val="20"/>
          <w:lang w:val="sk-SK"/>
        </w:rPr>
        <w:t xml:space="preserve"> </w:t>
      </w:r>
      <w:r w:rsidRPr="00632023">
        <w:rPr>
          <w:rFonts w:cs="Calibri"/>
          <w:bCs/>
          <w:szCs w:val="22"/>
          <w:lang w:val="sk-SK"/>
        </w:rPr>
        <w:t>A megbízás tárgyának kit</w:t>
      </w:r>
      <w:r w:rsidRPr="00632023">
        <w:rPr>
          <w:rFonts w:cs="Calibri"/>
          <w:bCs/>
          <w:szCs w:val="22"/>
          <w:lang w:val="hu-HU"/>
        </w:rPr>
        <w:t xml:space="preserve">öltött </w:t>
      </w:r>
      <w:r w:rsidRPr="00632023">
        <w:rPr>
          <w:rFonts w:cs="Calibri"/>
          <w:bCs/>
          <w:szCs w:val="22"/>
          <w:lang w:val="sk-SK"/>
        </w:rPr>
        <w:t>meghatározása az 1. sz. Melléklet alapján, valamint a 4. sz. Mellékletban taglalt ut</w:t>
      </w:r>
      <w:r w:rsidRPr="00632023">
        <w:rPr>
          <w:rFonts w:cs="Calibri"/>
          <w:bCs/>
          <w:szCs w:val="22"/>
          <w:lang w:val="hu-HU"/>
        </w:rPr>
        <w:t>asítások alapján</w:t>
      </w:r>
      <w:r>
        <w:rPr>
          <w:rFonts w:cs="Calibri"/>
          <w:bCs/>
          <w:szCs w:val="22"/>
          <w:lang w:val="hu-HU"/>
        </w:rPr>
        <w:t>.</w:t>
      </w:r>
    </w:p>
    <w:p w:rsidR="0056249F" w:rsidRDefault="0056249F" w:rsidP="00632023">
      <w:pPr>
        <w:pStyle w:val="ListParagraph"/>
        <w:ind w:left="105"/>
        <w:jc w:val="both"/>
        <w:rPr>
          <w:szCs w:val="22"/>
          <w:lang w:val="sk-SK"/>
        </w:rPr>
      </w:pPr>
      <w:r>
        <w:rPr>
          <w:rFonts w:cs="Calibri"/>
          <w:bCs/>
          <w:szCs w:val="22"/>
          <w:lang w:val="sk-SK"/>
        </w:rPr>
        <w:t>18.2</w:t>
      </w:r>
      <w:r w:rsidRPr="00632023">
        <w:rPr>
          <w:szCs w:val="22"/>
          <w:lang w:val="sk-SK"/>
        </w:rPr>
        <w:t xml:space="preserve"> </w:t>
      </w:r>
      <w:r w:rsidRPr="00632023">
        <w:rPr>
          <w:rFonts w:cs="Calibri"/>
          <w:bCs/>
          <w:szCs w:val="22"/>
          <w:lang w:val="sk-SK"/>
        </w:rPr>
        <w:t>Elkészített árkalkuláció a 2. sz. melléklet alapján, valamint 4. sz. mellékletben taglalt utasítások alapján</w:t>
      </w:r>
      <w:r>
        <w:rPr>
          <w:rFonts w:cs="Calibri"/>
          <w:bCs/>
          <w:szCs w:val="22"/>
          <w:lang w:val="sk-SK"/>
        </w:rPr>
        <w:t xml:space="preserve">. </w:t>
      </w:r>
      <w:r w:rsidRPr="00632023">
        <w:rPr>
          <w:rFonts w:cs="Calibri"/>
          <w:bCs/>
          <w:szCs w:val="22"/>
          <w:lang w:val="sk-SK"/>
        </w:rPr>
        <w:t xml:space="preserve"> </w:t>
      </w:r>
    </w:p>
    <w:p w:rsidR="0056249F" w:rsidRPr="00632023" w:rsidRDefault="0056249F" w:rsidP="00632023">
      <w:pPr>
        <w:pStyle w:val="ListParagraph"/>
        <w:ind w:left="105"/>
        <w:jc w:val="both"/>
        <w:rPr>
          <w:szCs w:val="22"/>
          <w:lang w:val="sk-SK"/>
        </w:rPr>
      </w:pPr>
      <w:r>
        <w:rPr>
          <w:szCs w:val="22"/>
          <w:lang w:val="sk-SK"/>
        </w:rPr>
        <w:t>18.</w:t>
      </w:r>
      <w:r w:rsidRPr="00632023">
        <w:rPr>
          <w:szCs w:val="22"/>
          <w:lang w:val="sk-SK"/>
        </w:rPr>
        <w:t xml:space="preserve">3 </w:t>
      </w:r>
      <w:r w:rsidRPr="00632023">
        <w:rPr>
          <w:bCs/>
          <w:spacing w:val="-3"/>
          <w:szCs w:val="22"/>
          <w:lang w:val="sk-SK"/>
        </w:rPr>
        <w:t xml:space="preserve">A pályázó becsületbeli nyilatkozata az összeférhetetlenség hiányáról, valamint, hogy a közbeszerzésben való részvétel tilalma alatt nem áll az 5. sz. Melléklet alapján, mely jelen szerződés szerves részét képezi. </w:t>
      </w:r>
    </w:p>
    <w:p w:rsidR="0056249F" w:rsidRDefault="0056249F" w:rsidP="00081598">
      <w:pPr>
        <w:pStyle w:val="ListParagraph"/>
        <w:ind w:left="105"/>
        <w:jc w:val="both"/>
        <w:rPr>
          <w:bCs/>
          <w:spacing w:val="-3"/>
          <w:szCs w:val="22"/>
          <w:lang w:val="sk-SK"/>
        </w:rPr>
      </w:pPr>
      <w:r w:rsidRPr="00081598">
        <w:rPr>
          <w:szCs w:val="22"/>
          <w:lang w:val="sk-SK"/>
        </w:rPr>
        <w:t>18.4</w:t>
      </w:r>
      <w:r>
        <w:rPr>
          <w:szCs w:val="22"/>
          <w:lang w:val="sk-SK"/>
        </w:rPr>
        <w:t xml:space="preserve"> </w:t>
      </w:r>
      <w:r w:rsidRPr="00081598">
        <w:rPr>
          <w:szCs w:val="22"/>
          <w:lang w:val="sk-SK"/>
        </w:rPr>
        <w:t>Becsületbeli nyilatkozat a szerződés feltételeivel való megállapodásr</w:t>
      </w:r>
      <w:r>
        <w:rPr>
          <w:szCs w:val="22"/>
          <w:lang w:val="sk-SK"/>
        </w:rPr>
        <w:t xml:space="preserve">ól a 6. sz. melléklet alapján, </w:t>
      </w:r>
      <w:r w:rsidRPr="00081598">
        <w:rPr>
          <w:bCs/>
          <w:spacing w:val="-3"/>
          <w:szCs w:val="22"/>
          <w:lang w:val="sk-SK"/>
        </w:rPr>
        <w:t xml:space="preserve">mely jelen szerződés szerves részét képezi. </w:t>
      </w:r>
    </w:p>
    <w:p w:rsidR="0056249F" w:rsidRDefault="0056249F" w:rsidP="004C7799">
      <w:pPr>
        <w:pStyle w:val="ListParagraph"/>
        <w:ind w:left="105"/>
        <w:jc w:val="both"/>
        <w:rPr>
          <w:bCs/>
          <w:spacing w:val="-3"/>
          <w:szCs w:val="22"/>
          <w:lang w:val="sk-SK"/>
        </w:rPr>
      </w:pPr>
      <w:r>
        <w:rPr>
          <w:bCs/>
          <w:spacing w:val="-3"/>
          <w:szCs w:val="22"/>
          <w:lang w:val="sk-SK"/>
        </w:rPr>
        <w:t xml:space="preserve">18.5  </w:t>
      </w:r>
      <w:r w:rsidRPr="00081598">
        <w:rPr>
          <w:szCs w:val="22"/>
          <w:lang w:val="sk-SK"/>
        </w:rPr>
        <w:t>Alvállalkozói becsületbeli nyilatkozat a 7. sz. Melléklet alapján</w:t>
      </w:r>
      <w:r>
        <w:rPr>
          <w:szCs w:val="22"/>
          <w:lang w:val="sk-SK"/>
        </w:rPr>
        <w:t xml:space="preserve">, </w:t>
      </w:r>
      <w:r w:rsidRPr="00081598">
        <w:rPr>
          <w:bCs/>
          <w:spacing w:val="-3"/>
          <w:szCs w:val="22"/>
          <w:lang w:val="sk-SK"/>
        </w:rPr>
        <w:t xml:space="preserve">mely jelen szerződés szerves részét képezi. </w:t>
      </w:r>
    </w:p>
    <w:p w:rsidR="0056249F" w:rsidRDefault="0056249F" w:rsidP="004C7799">
      <w:pPr>
        <w:pStyle w:val="ListParagraph"/>
        <w:ind w:left="105"/>
        <w:jc w:val="both"/>
        <w:rPr>
          <w:bCs/>
          <w:spacing w:val="-3"/>
          <w:szCs w:val="22"/>
          <w:lang w:val="sk-SK"/>
        </w:rPr>
      </w:pPr>
      <w:r>
        <w:rPr>
          <w:bCs/>
          <w:spacing w:val="-3"/>
          <w:szCs w:val="22"/>
          <w:lang w:val="sk-SK"/>
        </w:rPr>
        <w:t xml:space="preserve">18.6 Az ajánlattevő (pályázó) jogosultságát igazoló dokumentum, mely szerint jogusult a megbízás tárgyának beszállítását elvégezni. Az ajánlattevő a kért dokumentumot az aktuális, érvényes cégkivonattal együtt támasztja alá vagy az Egyéni Vállalkozói Nyilvántartás adatai alapján készített kivonattal vagy egyéb, aktuális dokumentummal, mely igazolja,  hogy jogosult a megbízás tárgyának beszállítására. </w:t>
      </w:r>
    </w:p>
    <w:p w:rsidR="0056249F" w:rsidRPr="00C120E9" w:rsidRDefault="0056249F" w:rsidP="004C7799">
      <w:pPr>
        <w:pStyle w:val="ListParagraph"/>
        <w:ind w:left="105"/>
        <w:jc w:val="both"/>
        <w:rPr>
          <w:bCs/>
          <w:spacing w:val="-3"/>
          <w:szCs w:val="22"/>
          <w:lang w:val="hu-HU"/>
        </w:rPr>
      </w:pPr>
      <w:r>
        <w:rPr>
          <w:bCs/>
          <w:spacing w:val="-3"/>
          <w:szCs w:val="22"/>
          <w:lang w:val="sk-SK"/>
        </w:rPr>
        <w:t>18.7 Kísérő levél, melyet a pályázó készít el az ajánlat bemutatkoz</w:t>
      </w:r>
      <w:r>
        <w:rPr>
          <w:bCs/>
          <w:spacing w:val="-3"/>
          <w:szCs w:val="22"/>
          <w:lang w:val="hu-HU"/>
        </w:rPr>
        <w:t xml:space="preserve">ó leveleként, mely tartalmazza a pályázó nevében aláírásra és eljárni jogosult személy vagy személyek aláírásával ellátott, benyújtott dokumentumok listáját. A Kísérő levél mintája a 8. sz. Mellékletben található, mely jelen ajánlattételi felhívás szerves részét képezi. </w:t>
      </w:r>
    </w:p>
    <w:p w:rsidR="0056249F" w:rsidRPr="000E0605" w:rsidRDefault="0056249F" w:rsidP="000E0605">
      <w:pPr>
        <w:pStyle w:val="ListParagraph"/>
        <w:spacing w:after="0" w:line="240" w:lineRule="auto"/>
        <w:ind w:left="567"/>
        <w:jc w:val="both"/>
        <w:rPr>
          <w:rFonts w:cs="Calibri"/>
          <w:bCs/>
          <w:lang w:val="sk-SK"/>
        </w:rPr>
      </w:pPr>
    </w:p>
    <w:p w:rsidR="0056249F" w:rsidRPr="00797781" w:rsidRDefault="0056249F">
      <w:pPr>
        <w:spacing w:line="276" w:lineRule="auto"/>
        <w:jc w:val="both"/>
        <w:rPr>
          <w:rFonts w:ascii="Calibri" w:hAnsi="Calibri" w:cs="Calibri"/>
          <w:b/>
          <w:bCs/>
          <w:smallCaps/>
          <w:sz w:val="22"/>
          <w:szCs w:val="22"/>
          <w:lang w:val="hu-HU"/>
        </w:rPr>
      </w:pPr>
      <w:r>
        <w:rPr>
          <w:rFonts w:ascii="Calibri" w:hAnsi="Calibri" w:cs="Calibri"/>
          <w:b/>
          <w:bCs/>
          <w:smallCaps/>
          <w:sz w:val="22"/>
          <w:szCs w:val="22"/>
        </w:rPr>
        <w:t xml:space="preserve">A benyújtandó ajánlattételi felhívás szerves mellékleteit az alábbi </w:t>
      </w:r>
      <w:r>
        <w:rPr>
          <w:rFonts w:ascii="Calibri" w:hAnsi="Calibri" w:cs="Calibri"/>
          <w:b/>
          <w:bCs/>
          <w:smallCaps/>
          <w:sz w:val="22"/>
          <w:szCs w:val="22"/>
          <w:lang w:val="hu-HU"/>
        </w:rPr>
        <w:t xml:space="preserve">dokumentumok képezik: </w:t>
      </w:r>
    </w:p>
    <w:p w:rsidR="0056249F" w:rsidRPr="00797781" w:rsidRDefault="0056249F" w:rsidP="00797781">
      <w:pPr>
        <w:rPr>
          <w:rFonts w:ascii="Calibri" w:hAnsi="Calibri" w:cs="Calibri"/>
          <w:b/>
          <w:smallCaps/>
        </w:rPr>
      </w:pPr>
      <w:r>
        <w:rPr>
          <w:rFonts w:ascii="Calibri" w:hAnsi="Calibri" w:cs="Calibri"/>
          <w:b/>
          <w:smallCaps/>
        </w:rPr>
        <w:t xml:space="preserve">1. </w:t>
      </w:r>
      <w:r w:rsidRPr="00797781">
        <w:rPr>
          <w:rFonts w:ascii="Calibri" w:hAnsi="Calibri" w:cs="Calibri"/>
          <w:b/>
          <w:smallCaps/>
        </w:rPr>
        <w:t xml:space="preserve">sz. Melléklet </w:t>
      </w:r>
      <w:r>
        <w:rPr>
          <w:rFonts w:ascii="Calibri" w:hAnsi="Calibri" w:cs="Calibri"/>
          <w:b/>
          <w:smallCaps/>
        </w:rPr>
        <w:t>– A megbízás tárgyának meghatározása</w:t>
      </w:r>
    </w:p>
    <w:p w:rsidR="0056249F" w:rsidRPr="00AF5668" w:rsidRDefault="0056249F">
      <w:pPr>
        <w:spacing w:line="276" w:lineRule="auto"/>
        <w:jc w:val="both"/>
        <w:rPr>
          <w:rFonts w:ascii="Calibri" w:hAnsi="Calibri" w:cs="Calibri"/>
          <w:b/>
          <w:smallCaps/>
          <w:sz w:val="22"/>
          <w:szCs w:val="22"/>
        </w:rPr>
      </w:pPr>
      <w:r w:rsidRPr="00AF5668">
        <w:rPr>
          <w:rFonts w:ascii="Calibri" w:hAnsi="Calibri" w:cs="Calibri"/>
          <w:b/>
          <w:smallCaps/>
          <w:sz w:val="22"/>
          <w:szCs w:val="22"/>
        </w:rPr>
        <w:t>2</w:t>
      </w:r>
      <w:r>
        <w:rPr>
          <w:rFonts w:ascii="Calibri" w:hAnsi="Calibri" w:cs="Calibri"/>
          <w:b/>
          <w:smallCaps/>
          <w:sz w:val="22"/>
          <w:szCs w:val="22"/>
        </w:rPr>
        <w:t>. sz. Melléklet</w:t>
      </w:r>
      <w:r w:rsidRPr="00AF5668">
        <w:rPr>
          <w:rFonts w:ascii="Calibri" w:hAnsi="Calibri" w:cs="Calibri"/>
          <w:b/>
          <w:smallCaps/>
          <w:sz w:val="22"/>
          <w:szCs w:val="22"/>
        </w:rPr>
        <w:t xml:space="preserve"> - </w:t>
      </w:r>
      <w:r>
        <w:rPr>
          <w:rFonts w:ascii="Calibri" w:hAnsi="Calibri" w:cs="Calibri"/>
          <w:b/>
          <w:smallCaps/>
          <w:sz w:val="22"/>
          <w:szCs w:val="22"/>
        </w:rPr>
        <w:t>Árkalkuláció</w:t>
      </w:r>
    </w:p>
    <w:p w:rsidR="0056249F" w:rsidRPr="00AF5668" w:rsidRDefault="0056249F">
      <w:pPr>
        <w:spacing w:line="276" w:lineRule="auto"/>
        <w:jc w:val="both"/>
        <w:rPr>
          <w:rFonts w:ascii="Calibri" w:hAnsi="Calibri" w:cs="Calibri"/>
          <w:b/>
          <w:smallCaps/>
          <w:sz w:val="22"/>
          <w:szCs w:val="22"/>
        </w:rPr>
      </w:pPr>
      <w:r>
        <w:rPr>
          <w:rFonts w:ascii="Calibri" w:hAnsi="Calibri" w:cs="Calibri"/>
          <w:b/>
          <w:smallCaps/>
          <w:sz w:val="22"/>
          <w:szCs w:val="22"/>
        </w:rPr>
        <w:t>3. sz. Melléklet</w:t>
      </w:r>
      <w:r w:rsidRPr="00AF5668">
        <w:rPr>
          <w:rFonts w:ascii="Calibri" w:hAnsi="Calibri" w:cs="Calibri"/>
          <w:b/>
          <w:smallCaps/>
          <w:sz w:val="22"/>
          <w:szCs w:val="22"/>
        </w:rPr>
        <w:t xml:space="preserve"> – </w:t>
      </w:r>
      <w:r>
        <w:rPr>
          <w:rFonts w:ascii="Calibri" w:hAnsi="Calibri" w:cs="Calibri"/>
          <w:b/>
          <w:smallCaps/>
          <w:sz w:val="22"/>
          <w:szCs w:val="22"/>
        </w:rPr>
        <w:t xml:space="preserve">Adásvételi szerződés </w:t>
      </w:r>
    </w:p>
    <w:p w:rsidR="0056249F" w:rsidRPr="00AF5668" w:rsidRDefault="0056249F">
      <w:pPr>
        <w:spacing w:line="276" w:lineRule="auto"/>
        <w:jc w:val="both"/>
        <w:rPr>
          <w:rFonts w:ascii="Calibri" w:hAnsi="Calibri" w:cs="Calibri"/>
          <w:b/>
          <w:bCs/>
          <w:smallCaps/>
          <w:sz w:val="22"/>
          <w:szCs w:val="22"/>
        </w:rPr>
      </w:pPr>
      <w:r>
        <w:rPr>
          <w:rFonts w:ascii="Calibri" w:hAnsi="Calibri" w:cs="Calibri"/>
          <w:b/>
          <w:smallCaps/>
          <w:sz w:val="22"/>
          <w:szCs w:val="22"/>
        </w:rPr>
        <w:t>4. sz. Melléklet</w:t>
      </w:r>
      <w:r w:rsidRPr="00AF5668">
        <w:rPr>
          <w:rFonts w:ascii="Calibri" w:hAnsi="Calibri" w:cs="Calibri"/>
          <w:b/>
          <w:smallCaps/>
          <w:sz w:val="22"/>
          <w:szCs w:val="22"/>
        </w:rPr>
        <w:t xml:space="preserve"> </w:t>
      </w:r>
      <w:r w:rsidRPr="00AF5668">
        <w:rPr>
          <w:rFonts w:ascii="Calibri" w:hAnsi="Calibri" w:cs="Calibri"/>
          <w:b/>
          <w:bCs/>
          <w:smallCaps/>
          <w:sz w:val="22"/>
          <w:szCs w:val="22"/>
        </w:rPr>
        <w:t xml:space="preserve">- </w:t>
      </w:r>
      <w:r>
        <w:rPr>
          <w:rFonts w:ascii="Calibri" w:hAnsi="Calibri" w:cs="Calibri"/>
          <w:b/>
          <w:bCs/>
          <w:smallCaps/>
          <w:sz w:val="22"/>
          <w:szCs w:val="22"/>
        </w:rPr>
        <w:t>A szerződés tárgyának meghatározása és árkalkulációja– kitöltéshez szükséges utasítások, iránymutatások</w:t>
      </w:r>
    </w:p>
    <w:p w:rsidR="0056249F" w:rsidRDefault="0056249F" w:rsidP="00414AC1">
      <w:pPr>
        <w:rPr>
          <w:rFonts w:ascii="Calibri" w:hAnsi="Calibri" w:cs="Calibri"/>
          <w:b/>
          <w:smallCaps/>
          <w:sz w:val="22"/>
          <w:szCs w:val="22"/>
        </w:rPr>
      </w:pPr>
      <w:r>
        <w:rPr>
          <w:rFonts w:ascii="Calibri" w:hAnsi="Calibri" w:cs="Calibri"/>
          <w:b/>
          <w:smallCaps/>
          <w:sz w:val="22"/>
          <w:szCs w:val="22"/>
        </w:rPr>
        <w:t>5. sz. Melléklet</w:t>
      </w:r>
      <w:r w:rsidRPr="00AF5668">
        <w:rPr>
          <w:rFonts w:ascii="Calibri" w:hAnsi="Calibri" w:cs="Calibri"/>
          <w:b/>
          <w:bCs/>
          <w:smallCaps/>
          <w:sz w:val="22"/>
          <w:szCs w:val="22"/>
        </w:rPr>
        <w:t xml:space="preserve"> - </w:t>
      </w:r>
      <w:r>
        <w:rPr>
          <w:rFonts w:ascii="Calibri" w:hAnsi="Calibri" w:cs="Calibri"/>
          <w:b/>
          <w:smallCaps/>
          <w:sz w:val="22"/>
          <w:szCs w:val="22"/>
        </w:rPr>
        <w:t xml:space="preserve">A pályázó becsületbeli nyilatkozata az </w:t>
      </w:r>
      <w:r>
        <w:rPr>
          <w:rFonts w:ascii="Calibri" w:hAnsi="Calibri" w:cs="Calibri"/>
          <w:b/>
          <w:smallCaps/>
          <w:sz w:val="22"/>
          <w:szCs w:val="22"/>
          <w:lang w:val="hu-HU"/>
        </w:rPr>
        <w:t xml:space="preserve">összeférhetetlenség hiányáról, valamint, </w:t>
      </w:r>
    </w:p>
    <w:p w:rsidR="0056249F" w:rsidRPr="00414AC1" w:rsidRDefault="0056249F" w:rsidP="00414AC1">
      <w:pPr>
        <w:ind w:left="360"/>
        <w:rPr>
          <w:rFonts w:ascii="Calibri" w:hAnsi="Calibri" w:cs="Calibri"/>
          <w:b/>
          <w:smallCaps/>
          <w:sz w:val="22"/>
          <w:szCs w:val="22"/>
        </w:rPr>
      </w:pPr>
      <w:r>
        <w:rPr>
          <w:rFonts w:ascii="Calibri" w:hAnsi="Calibri" w:cs="Calibri"/>
          <w:b/>
          <w:smallCaps/>
          <w:sz w:val="22"/>
          <w:szCs w:val="22"/>
        </w:rPr>
        <w:t xml:space="preserve">                            hogy k</w:t>
      </w:r>
      <w:r>
        <w:rPr>
          <w:rFonts w:ascii="Calibri" w:hAnsi="Calibri" w:cs="Calibri"/>
          <w:b/>
          <w:smallCaps/>
          <w:sz w:val="22"/>
          <w:szCs w:val="22"/>
          <w:lang w:val="hu-HU"/>
        </w:rPr>
        <w:t xml:space="preserve">özbeszerzésben való részvétel tilalma alatt nem áll </w:t>
      </w:r>
    </w:p>
    <w:p w:rsidR="0056249F" w:rsidRPr="00414AC1" w:rsidRDefault="0056249F">
      <w:pPr>
        <w:rPr>
          <w:rFonts w:ascii="Calibri" w:hAnsi="Calibri" w:cs="Calibri"/>
          <w:b/>
          <w:smallCaps/>
          <w:sz w:val="22"/>
          <w:szCs w:val="22"/>
          <w:lang w:val="hu-HU"/>
        </w:rPr>
      </w:pPr>
      <w:r>
        <w:rPr>
          <w:rFonts w:ascii="Calibri" w:hAnsi="Calibri" w:cs="Calibri"/>
          <w:b/>
          <w:smallCaps/>
          <w:sz w:val="22"/>
          <w:szCs w:val="22"/>
        </w:rPr>
        <w:t>6. sz. Melléklet</w:t>
      </w:r>
      <w:r w:rsidRPr="00AF5668">
        <w:rPr>
          <w:rFonts w:ascii="Calibri" w:hAnsi="Calibri" w:cs="Calibri"/>
          <w:b/>
          <w:smallCaps/>
          <w:sz w:val="22"/>
          <w:szCs w:val="22"/>
        </w:rPr>
        <w:t xml:space="preserve"> - </w:t>
      </w:r>
      <w:r>
        <w:rPr>
          <w:rFonts w:ascii="Calibri" w:hAnsi="Calibri" w:cs="Calibri"/>
          <w:b/>
          <w:smallCaps/>
          <w:sz w:val="22"/>
          <w:szCs w:val="22"/>
        </w:rPr>
        <w:t>Becsületbeli nyilatkozat a szerződés feltételeivel való meg</w:t>
      </w:r>
      <w:r>
        <w:rPr>
          <w:rFonts w:ascii="Calibri" w:hAnsi="Calibri" w:cs="Calibri"/>
          <w:b/>
          <w:smallCaps/>
          <w:sz w:val="22"/>
          <w:szCs w:val="22"/>
          <w:lang w:val="hu-HU"/>
        </w:rPr>
        <w:t xml:space="preserve">állapodásról </w:t>
      </w:r>
    </w:p>
    <w:p w:rsidR="0056249F" w:rsidRPr="00AF5668" w:rsidRDefault="0056249F">
      <w:pPr>
        <w:rPr>
          <w:rFonts w:ascii="Calibri" w:hAnsi="Calibri" w:cs="Calibri"/>
          <w:b/>
          <w:smallCaps/>
          <w:sz w:val="22"/>
          <w:szCs w:val="22"/>
        </w:rPr>
      </w:pPr>
      <w:r>
        <w:rPr>
          <w:rFonts w:ascii="Calibri" w:hAnsi="Calibri" w:cs="Calibri"/>
          <w:b/>
          <w:smallCaps/>
          <w:sz w:val="22"/>
          <w:szCs w:val="22"/>
        </w:rPr>
        <w:t>7. sz. Melléklet</w:t>
      </w:r>
      <w:r w:rsidRPr="00AF5668">
        <w:rPr>
          <w:rFonts w:ascii="Calibri" w:hAnsi="Calibri" w:cs="Calibri"/>
          <w:b/>
          <w:smallCaps/>
          <w:sz w:val="22"/>
          <w:szCs w:val="22"/>
        </w:rPr>
        <w:t xml:space="preserve"> </w:t>
      </w:r>
      <w:r>
        <w:rPr>
          <w:rFonts w:ascii="Calibri" w:hAnsi="Calibri" w:cs="Calibri"/>
          <w:b/>
          <w:smallCaps/>
          <w:sz w:val="22"/>
          <w:szCs w:val="22"/>
        </w:rPr>
        <w:t>–</w:t>
      </w:r>
      <w:r w:rsidRPr="00AF5668">
        <w:rPr>
          <w:rFonts w:ascii="Calibri" w:hAnsi="Calibri" w:cs="Calibri"/>
          <w:b/>
          <w:smallCaps/>
          <w:sz w:val="22"/>
          <w:szCs w:val="22"/>
        </w:rPr>
        <w:t xml:space="preserve"> </w:t>
      </w:r>
      <w:r>
        <w:rPr>
          <w:rFonts w:ascii="Calibri" w:hAnsi="Calibri" w:cs="Calibri"/>
          <w:b/>
          <w:smallCaps/>
          <w:sz w:val="22"/>
          <w:szCs w:val="22"/>
        </w:rPr>
        <w:t xml:space="preserve">Alvállalkozói becsületbeli nyilatkozat </w:t>
      </w:r>
    </w:p>
    <w:p w:rsidR="0056249F" w:rsidRPr="00AF5668" w:rsidRDefault="0056249F">
      <w:pPr>
        <w:rPr>
          <w:rFonts w:ascii="Calibri" w:hAnsi="Calibri" w:cs="Calibri"/>
          <w:b/>
          <w:smallCaps/>
          <w:sz w:val="22"/>
          <w:szCs w:val="22"/>
        </w:rPr>
      </w:pPr>
      <w:r>
        <w:rPr>
          <w:rFonts w:ascii="Calibri" w:hAnsi="Calibri" w:cs="Calibri"/>
          <w:b/>
          <w:smallCaps/>
          <w:sz w:val="22"/>
          <w:szCs w:val="22"/>
        </w:rPr>
        <w:t>8. sz. Melléklet</w:t>
      </w:r>
      <w:r w:rsidRPr="00AF5668">
        <w:rPr>
          <w:rFonts w:ascii="Calibri" w:hAnsi="Calibri" w:cs="Calibri"/>
          <w:b/>
          <w:smallCaps/>
          <w:sz w:val="22"/>
          <w:szCs w:val="22"/>
        </w:rPr>
        <w:t xml:space="preserve"> – </w:t>
      </w:r>
      <w:r>
        <w:rPr>
          <w:rFonts w:ascii="Calibri" w:hAnsi="Calibri" w:cs="Calibri"/>
          <w:b/>
          <w:smallCaps/>
          <w:sz w:val="22"/>
          <w:szCs w:val="22"/>
        </w:rPr>
        <w:t xml:space="preserve">Az ajánlattételhez csatolandó kísérőlevél mintája </w:t>
      </w:r>
    </w:p>
    <w:p w:rsidR="0056249F" w:rsidRPr="00AF5668" w:rsidRDefault="0056249F">
      <w:pPr>
        <w:spacing w:line="276" w:lineRule="auto"/>
        <w:jc w:val="both"/>
        <w:rPr>
          <w:rFonts w:ascii="Calibri" w:hAnsi="Calibri" w:cs="Calibri"/>
          <w:b/>
          <w:bCs/>
          <w:sz w:val="22"/>
          <w:szCs w:val="22"/>
        </w:rPr>
      </w:pPr>
    </w:p>
    <w:p w:rsidR="0056249F" w:rsidRPr="00AF5668" w:rsidRDefault="0056249F">
      <w:pPr>
        <w:spacing w:line="276" w:lineRule="auto"/>
        <w:jc w:val="both"/>
      </w:pPr>
      <w:r>
        <w:rPr>
          <w:rFonts w:ascii="Calibri" w:hAnsi="Calibri" w:cs="Calibri"/>
          <w:b/>
          <w:bCs/>
          <w:sz w:val="22"/>
          <w:szCs w:val="22"/>
        </w:rPr>
        <w:t>Figyelmeztetés</w:t>
      </w:r>
      <w:r w:rsidRPr="00AF5668">
        <w:rPr>
          <w:rFonts w:ascii="Calibri" w:hAnsi="Calibri" w:cs="Calibri"/>
          <w:b/>
          <w:bCs/>
          <w:sz w:val="22"/>
          <w:szCs w:val="22"/>
        </w:rPr>
        <w:t xml:space="preserve">: </w:t>
      </w:r>
      <w:r>
        <w:rPr>
          <w:rFonts w:ascii="Calibri" w:hAnsi="Calibri" w:cs="Calibri"/>
          <w:bCs/>
          <w:sz w:val="22"/>
          <w:szCs w:val="22"/>
        </w:rPr>
        <w:t xml:space="preserve">Jelen ajánlattételi felhívás elektronikus, tárolható verzióját a mellékletekkel együtt a Megbízó weboldalán teszik közzé. </w:t>
      </w:r>
    </w:p>
    <w:p w:rsidR="0056249F" w:rsidRDefault="0056249F">
      <w:pPr>
        <w:spacing w:line="276" w:lineRule="auto"/>
        <w:jc w:val="center"/>
        <w:rPr>
          <w:rFonts w:ascii="Calibri" w:hAnsi="Calibri" w:cs="Calibri"/>
          <w:b/>
          <w:smallCaps/>
          <w:sz w:val="22"/>
          <w:szCs w:val="22"/>
        </w:rPr>
      </w:pPr>
    </w:p>
    <w:p w:rsidR="0056249F" w:rsidRPr="00AF5668" w:rsidRDefault="0056249F" w:rsidP="00C4185B">
      <w:pPr>
        <w:spacing w:line="276" w:lineRule="auto"/>
        <w:rPr>
          <w:rFonts w:ascii="Calibri" w:hAnsi="Calibri" w:cs="Calibri"/>
          <w:b/>
          <w:smallCaps/>
          <w:sz w:val="22"/>
          <w:szCs w:val="22"/>
        </w:rPr>
      </w:pPr>
    </w:p>
    <w:p w:rsidR="0056249F" w:rsidRPr="00EE2DF3" w:rsidRDefault="0056249F" w:rsidP="00EE2DF3">
      <w:pPr>
        <w:pStyle w:val="ListParagraph"/>
        <w:ind w:left="2160"/>
        <w:rPr>
          <w:b/>
          <w:smallCaps/>
          <w:lang w:val="hu-HU"/>
        </w:rPr>
      </w:pPr>
      <w:r w:rsidRPr="00EE2DF3">
        <w:rPr>
          <w:b/>
        </w:rPr>
        <w:t>1. sz. Melléklet – A megbízás</w:t>
      </w:r>
      <w:r w:rsidRPr="00EE2DF3">
        <w:rPr>
          <w:b/>
          <w:lang w:val="hu-HU"/>
        </w:rPr>
        <w:t xml:space="preserve"> tárgyának meghatározása</w:t>
      </w:r>
    </w:p>
    <w:tbl>
      <w:tblPr>
        <w:tblW w:w="9784" w:type="dxa"/>
        <w:jc w:val="center"/>
        <w:tblCellMar>
          <w:left w:w="75" w:type="dxa"/>
          <w:right w:w="70" w:type="dxa"/>
        </w:tblCellMar>
        <w:tblLook w:val="00A0"/>
      </w:tblPr>
      <w:tblGrid>
        <w:gridCol w:w="937"/>
        <w:gridCol w:w="200"/>
        <w:gridCol w:w="140"/>
        <w:gridCol w:w="4055"/>
        <w:gridCol w:w="166"/>
        <w:gridCol w:w="1199"/>
        <w:gridCol w:w="116"/>
        <w:gridCol w:w="1520"/>
        <w:gridCol w:w="55"/>
        <w:gridCol w:w="1446"/>
      </w:tblGrid>
      <w:tr w:rsidR="0056249F" w:rsidRPr="00AF5668" w:rsidTr="00315327">
        <w:trPr>
          <w:trHeight w:val="300"/>
          <w:jc w:val="center"/>
        </w:trPr>
        <w:tc>
          <w:tcPr>
            <w:tcW w:w="9784" w:type="dxa"/>
            <w:gridSpan w:val="10"/>
            <w:vAlign w:val="bottom"/>
          </w:tcPr>
          <w:p w:rsidR="0056249F" w:rsidRPr="00C4185B" w:rsidRDefault="0056249F" w:rsidP="00C4185B">
            <w:pPr>
              <w:tabs>
                <w:tab w:val="left" w:pos="-284"/>
              </w:tabs>
              <w:spacing w:line="276" w:lineRule="auto"/>
              <w:ind w:left="-142" w:firstLine="142"/>
              <w:jc w:val="center"/>
              <w:rPr>
                <w:rFonts w:ascii="Calibri" w:hAnsi="Calibri" w:cs="Calibri"/>
                <w:bCs/>
                <w:sz w:val="20"/>
                <w:szCs w:val="20"/>
                <w:lang w:val="hu-HU"/>
              </w:rPr>
            </w:pPr>
            <w:r>
              <w:rPr>
                <w:rFonts w:ascii="Calibri" w:hAnsi="Calibri" w:cs="Calibri"/>
                <w:b/>
                <w:bCs/>
                <w:sz w:val="20"/>
                <w:szCs w:val="20"/>
              </w:rPr>
              <w:t>A megbízás tárgya</w:t>
            </w:r>
            <w:r w:rsidRPr="00AF5668">
              <w:rPr>
                <w:rFonts w:ascii="Calibri" w:hAnsi="Calibri" w:cs="Calibri"/>
                <w:b/>
                <w:bCs/>
                <w:sz w:val="20"/>
                <w:szCs w:val="20"/>
              </w:rPr>
              <w:t>:</w:t>
            </w:r>
            <w:r>
              <w:rPr>
                <w:rFonts w:ascii="Calibri" w:hAnsi="Calibri" w:cs="Calibri"/>
                <w:b/>
                <w:bCs/>
                <w:sz w:val="20"/>
                <w:szCs w:val="20"/>
              </w:rPr>
              <w:t xml:space="preserve"> </w:t>
            </w:r>
            <w:r w:rsidRPr="00C4185B">
              <w:rPr>
                <w:rFonts w:ascii="Calibri" w:hAnsi="Calibri" w:cs="Calibri"/>
                <w:bCs/>
                <w:sz w:val="20"/>
                <w:szCs w:val="20"/>
              </w:rPr>
              <w:t>M</w:t>
            </w:r>
            <w:r w:rsidRPr="00C4185B">
              <w:rPr>
                <w:rFonts w:ascii="Calibri" w:hAnsi="Calibri" w:cs="Calibri"/>
                <w:bCs/>
                <w:sz w:val="20"/>
                <w:szCs w:val="20"/>
                <w:lang w:val="hu-HU"/>
              </w:rPr>
              <w:t>űtrágya-granulációs i</w:t>
            </w:r>
            <w:r>
              <w:rPr>
                <w:rFonts w:ascii="Calibri" w:hAnsi="Calibri" w:cs="Calibri"/>
                <w:bCs/>
                <w:sz w:val="20"/>
                <w:szCs w:val="20"/>
                <w:lang w:val="hu-HU"/>
              </w:rPr>
              <w:t>nnovatív technológia beszállítása</w:t>
            </w:r>
          </w:p>
          <w:p w:rsidR="0056249F" w:rsidRPr="00AF5668" w:rsidRDefault="0056249F">
            <w:pPr>
              <w:rPr>
                <w:rFonts w:ascii="Calibri" w:hAnsi="Calibri" w:cs="Calibri"/>
                <w:sz w:val="20"/>
                <w:szCs w:val="20"/>
              </w:rPr>
            </w:pPr>
          </w:p>
        </w:tc>
      </w:tr>
      <w:tr w:rsidR="0056249F" w:rsidRPr="00AF5668" w:rsidTr="00315327">
        <w:trPr>
          <w:trHeight w:val="413"/>
          <w:jc w:val="center"/>
        </w:trPr>
        <w:tc>
          <w:tcPr>
            <w:tcW w:w="9784" w:type="dxa"/>
            <w:gridSpan w:val="10"/>
            <w:vAlign w:val="bottom"/>
          </w:tcPr>
          <w:p w:rsidR="0056249F" w:rsidRPr="00AF5668" w:rsidRDefault="0056249F">
            <w:pPr>
              <w:jc w:val="center"/>
              <w:rPr>
                <w:rFonts w:ascii="Calibri" w:hAnsi="Calibri" w:cs="Calibri"/>
                <w:b/>
                <w:bCs/>
                <w:sz w:val="20"/>
                <w:szCs w:val="20"/>
              </w:rPr>
            </w:pPr>
            <w:r>
              <w:rPr>
                <w:rFonts w:ascii="Calibri" w:hAnsi="Calibri" w:cs="Calibri"/>
                <w:b/>
                <w:bCs/>
                <w:sz w:val="20"/>
                <w:szCs w:val="20"/>
              </w:rPr>
              <w:t>A megbízás tárgyának meghatározása</w:t>
            </w:r>
          </w:p>
        </w:tc>
      </w:tr>
      <w:tr w:rsidR="0056249F" w:rsidRPr="00AF5668" w:rsidTr="00315327">
        <w:trPr>
          <w:trHeight w:hRule="exact" w:val="300"/>
          <w:jc w:val="center"/>
        </w:trPr>
        <w:tc>
          <w:tcPr>
            <w:tcW w:w="887" w:type="dxa"/>
            <w:tcBorders>
              <w:bottom w:val="single" w:sz="4" w:space="0" w:color="auto"/>
            </w:tcBorders>
            <w:vAlign w:val="bottom"/>
          </w:tcPr>
          <w:p w:rsidR="0056249F" w:rsidRPr="00AF5668" w:rsidRDefault="0056249F">
            <w:pPr>
              <w:rPr>
                <w:rFonts w:ascii="Calibri" w:hAnsi="Calibri" w:cs="Calibri"/>
                <w:b/>
                <w:bCs/>
                <w:sz w:val="20"/>
                <w:szCs w:val="20"/>
              </w:rPr>
            </w:pPr>
          </w:p>
        </w:tc>
        <w:tc>
          <w:tcPr>
            <w:tcW w:w="4395" w:type="dxa"/>
            <w:gridSpan w:val="3"/>
            <w:tcBorders>
              <w:bottom w:val="single" w:sz="4" w:space="0" w:color="auto"/>
            </w:tcBorders>
            <w:vAlign w:val="bottom"/>
          </w:tcPr>
          <w:p w:rsidR="0056249F" w:rsidRPr="00AF5668" w:rsidRDefault="0056249F">
            <w:pPr>
              <w:rPr>
                <w:rFonts w:ascii="Calibri" w:hAnsi="Calibri" w:cs="Calibri"/>
                <w:sz w:val="20"/>
                <w:szCs w:val="20"/>
              </w:rPr>
            </w:pPr>
          </w:p>
        </w:tc>
        <w:tc>
          <w:tcPr>
            <w:tcW w:w="1365" w:type="dxa"/>
            <w:gridSpan w:val="2"/>
            <w:tcBorders>
              <w:bottom w:val="single" w:sz="4" w:space="0" w:color="auto"/>
            </w:tcBorders>
            <w:vAlign w:val="bottom"/>
          </w:tcPr>
          <w:p w:rsidR="0056249F" w:rsidRPr="00AF5668" w:rsidRDefault="0056249F">
            <w:pPr>
              <w:rPr>
                <w:rFonts w:ascii="Calibri" w:hAnsi="Calibri" w:cs="Calibri"/>
                <w:sz w:val="20"/>
                <w:szCs w:val="20"/>
              </w:rPr>
            </w:pPr>
          </w:p>
        </w:tc>
        <w:tc>
          <w:tcPr>
            <w:tcW w:w="1636" w:type="dxa"/>
            <w:gridSpan w:val="2"/>
            <w:tcBorders>
              <w:bottom w:val="single" w:sz="4" w:space="0" w:color="auto"/>
            </w:tcBorders>
            <w:vAlign w:val="bottom"/>
          </w:tcPr>
          <w:p w:rsidR="0056249F" w:rsidRPr="00AF5668" w:rsidRDefault="0056249F">
            <w:pPr>
              <w:jc w:val="center"/>
              <w:rPr>
                <w:rFonts w:ascii="Calibri" w:hAnsi="Calibri" w:cs="Calibri"/>
                <w:sz w:val="20"/>
                <w:szCs w:val="20"/>
              </w:rPr>
            </w:pPr>
          </w:p>
        </w:tc>
        <w:tc>
          <w:tcPr>
            <w:tcW w:w="1501" w:type="dxa"/>
            <w:gridSpan w:val="2"/>
            <w:tcBorders>
              <w:bottom w:val="single" w:sz="4" w:space="0" w:color="auto"/>
            </w:tcBorders>
            <w:vAlign w:val="bottom"/>
          </w:tcPr>
          <w:p w:rsidR="0056249F" w:rsidRPr="00AF5668" w:rsidRDefault="0056249F">
            <w:pPr>
              <w:rPr>
                <w:rFonts w:ascii="Calibri" w:hAnsi="Calibri" w:cs="Calibri"/>
                <w:sz w:val="20"/>
                <w:szCs w:val="20"/>
              </w:rPr>
            </w:pPr>
          </w:p>
        </w:tc>
      </w:tr>
      <w:tr w:rsidR="0056249F" w:rsidRPr="00AF5668" w:rsidTr="00315327">
        <w:trPr>
          <w:trHeight w:val="737"/>
          <w:jc w:val="center"/>
        </w:trPr>
        <w:tc>
          <w:tcPr>
            <w:tcW w:w="9784" w:type="dxa"/>
            <w:gridSpan w:val="10"/>
            <w:tcBorders>
              <w:top w:val="single" w:sz="4" w:space="0" w:color="auto"/>
              <w:left w:val="single" w:sz="4" w:space="0" w:color="00000A"/>
              <w:bottom w:val="single" w:sz="4" w:space="0" w:color="00000A"/>
              <w:right w:val="single" w:sz="4" w:space="0" w:color="00000A"/>
            </w:tcBorders>
            <w:shd w:val="clear" w:color="auto" w:fill="F2F2F2"/>
            <w:tcMar>
              <w:left w:w="55" w:type="dxa"/>
            </w:tcMar>
          </w:tcPr>
          <w:p w:rsidR="0056249F" w:rsidRDefault="0056249F" w:rsidP="00DF3A0C">
            <w:pPr>
              <w:tabs>
                <w:tab w:val="left" w:pos="-284"/>
              </w:tabs>
              <w:spacing w:line="276" w:lineRule="auto"/>
              <w:ind w:firstLine="142"/>
              <w:jc w:val="center"/>
              <w:rPr>
                <w:rFonts w:ascii="Calibri" w:hAnsi="Calibri" w:cs="Calibri"/>
                <w:sz w:val="18"/>
                <w:szCs w:val="18"/>
                <w:lang w:val="hu-HU"/>
              </w:rPr>
            </w:pPr>
            <w:r>
              <w:rPr>
                <w:rFonts w:ascii="Calibri" w:hAnsi="Calibri" w:cs="Calibri"/>
                <w:sz w:val="18"/>
                <w:szCs w:val="18"/>
              </w:rPr>
              <w:t>A megbízás</w:t>
            </w:r>
            <w:r w:rsidRPr="00DF3A0C">
              <w:rPr>
                <w:rFonts w:ascii="Calibri" w:hAnsi="Calibri" w:cs="Calibri"/>
                <w:sz w:val="18"/>
                <w:szCs w:val="18"/>
              </w:rPr>
              <w:t xml:space="preserve"> tárgya egy, a műtrágya granulárá</w:t>
            </w:r>
            <w:r w:rsidRPr="00DF3A0C">
              <w:rPr>
                <w:rFonts w:ascii="Calibri" w:hAnsi="Calibri" w:cs="Calibri"/>
                <w:sz w:val="18"/>
                <w:szCs w:val="18"/>
                <w:lang w:val="hu-HU"/>
              </w:rPr>
              <w:t>sára alkalmas te</w:t>
            </w:r>
            <w:r>
              <w:rPr>
                <w:rFonts w:ascii="Calibri" w:hAnsi="Calibri" w:cs="Calibri"/>
                <w:sz w:val="18"/>
                <w:szCs w:val="18"/>
                <w:lang w:val="hu-HU"/>
              </w:rPr>
              <w:t>chnológiai gyártósor beszállítása</w:t>
            </w:r>
            <w:r w:rsidRPr="00DF3A0C">
              <w:rPr>
                <w:rFonts w:ascii="Calibri" w:hAnsi="Calibri" w:cs="Calibri"/>
                <w:sz w:val="18"/>
                <w:szCs w:val="18"/>
                <w:lang w:val="hu-HU"/>
              </w:rPr>
              <w:t xml:space="preserve"> speciálisreceptúrák alapján, mely</w:t>
            </w:r>
            <w:r>
              <w:rPr>
                <w:rFonts w:ascii="Calibri" w:hAnsi="Calibri" w:cs="Calibri"/>
                <w:sz w:val="18"/>
                <w:szCs w:val="18"/>
                <w:lang w:val="hu-HU"/>
              </w:rPr>
              <w:t xml:space="preserve">ek </w:t>
            </w:r>
          </w:p>
          <w:p w:rsidR="0056249F" w:rsidRPr="00DF3A0C" w:rsidRDefault="0056249F" w:rsidP="00DF3A0C">
            <w:pPr>
              <w:tabs>
                <w:tab w:val="left" w:pos="-284"/>
              </w:tabs>
              <w:spacing w:line="276" w:lineRule="auto"/>
              <w:ind w:firstLine="142"/>
              <w:rPr>
                <w:rFonts w:ascii="Calibri" w:hAnsi="Calibri" w:cs="Calibri"/>
                <w:sz w:val="18"/>
                <w:szCs w:val="18"/>
                <w:lang w:val="hu-HU"/>
              </w:rPr>
            </w:pPr>
            <w:r w:rsidRPr="00DF3A0C">
              <w:rPr>
                <w:rFonts w:ascii="Calibri" w:hAnsi="Calibri" w:cs="Calibri"/>
                <w:sz w:val="18"/>
                <w:szCs w:val="18"/>
                <w:lang w:val="hu-HU"/>
              </w:rPr>
              <w:t>a Megrendelők igényeinek megfelelően a bemeneti paraméterek</w:t>
            </w:r>
            <w:r>
              <w:rPr>
                <w:rFonts w:ascii="Calibri" w:hAnsi="Calibri" w:cs="Calibri"/>
                <w:sz w:val="18"/>
                <w:szCs w:val="18"/>
                <w:lang w:val="hu-HU"/>
              </w:rPr>
              <w:t xml:space="preserve"> </w:t>
            </w:r>
            <w:r w:rsidRPr="00DF3A0C">
              <w:rPr>
                <w:rFonts w:ascii="Calibri" w:hAnsi="Calibri" w:cs="Calibri"/>
                <w:sz w:val="18"/>
                <w:szCs w:val="18"/>
                <w:lang w:val="hu-HU"/>
              </w:rPr>
              <w:t>módosításával a</w:t>
            </w:r>
            <w:r w:rsidRPr="00DF3A0C">
              <w:rPr>
                <w:rFonts w:ascii="Calibri" w:hAnsi="Calibri" w:cs="Calibri"/>
                <w:sz w:val="18"/>
                <w:szCs w:val="18"/>
              </w:rPr>
              <w:t> termék célirányos létrej</w:t>
            </w:r>
            <w:r w:rsidRPr="00DF3A0C">
              <w:rPr>
                <w:rFonts w:ascii="Calibri" w:hAnsi="Calibri" w:cs="Calibri"/>
                <w:sz w:val="18"/>
                <w:szCs w:val="18"/>
                <w:lang w:val="hu-HU"/>
              </w:rPr>
              <w:t>öttét eredményezik. A gyártósor 6 darab, egymásra épülés</w:t>
            </w:r>
            <w:r>
              <w:rPr>
                <w:rFonts w:ascii="Calibri" w:hAnsi="Calibri" w:cs="Calibri"/>
                <w:sz w:val="18"/>
                <w:szCs w:val="18"/>
                <w:lang w:val="hu-HU"/>
              </w:rPr>
              <w:t xml:space="preserve"> </w:t>
            </w:r>
            <w:r w:rsidRPr="00DF3A0C">
              <w:rPr>
                <w:rFonts w:ascii="Calibri" w:hAnsi="Calibri" w:cs="Calibri"/>
                <w:sz w:val="18"/>
                <w:szCs w:val="18"/>
                <w:lang w:val="hu-HU"/>
              </w:rPr>
              <w:t xml:space="preserve">elemből áll (szakaszból, melyek egymással összefüggő, oszthatatlan egységet alkotnak), melyek </w:t>
            </w:r>
            <w:r w:rsidRPr="00DF3A0C">
              <w:rPr>
                <w:rFonts w:ascii="Calibri" w:hAnsi="Calibri" w:cs="Calibri"/>
                <w:color w:val="000000"/>
                <w:sz w:val="18"/>
                <w:szCs w:val="18"/>
                <w:lang w:val="hu-HU"/>
              </w:rPr>
              <w:t>együtt</w:t>
            </w:r>
            <w:r w:rsidRPr="00DF3A0C">
              <w:rPr>
                <w:rFonts w:ascii="Calibri" w:hAnsi="Calibri" w:cs="Calibri"/>
                <w:color w:val="FF0000"/>
                <w:sz w:val="18"/>
                <w:szCs w:val="18"/>
                <w:lang w:val="hu-HU"/>
              </w:rPr>
              <w:t xml:space="preserve"> </w:t>
            </w:r>
            <w:r w:rsidRPr="00DF3A0C">
              <w:rPr>
                <w:rFonts w:ascii="Calibri" w:hAnsi="Calibri" w:cs="Calibri"/>
                <w:sz w:val="18"/>
                <w:szCs w:val="18"/>
                <w:lang w:val="hu-HU"/>
              </w:rPr>
              <w:t>a</w:t>
            </w:r>
            <w:r>
              <w:rPr>
                <w:rFonts w:ascii="Calibri" w:hAnsi="Calibri" w:cs="Calibri"/>
                <w:sz w:val="18"/>
                <w:szCs w:val="18"/>
                <w:lang w:val="hu-HU"/>
              </w:rPr>
              <w:t xml:space="preserve"> </w:t>
            </w:r>
            <w:r w:rsidRPr="00DF3A0C">
              <w:rPr>
                <w:rFonts w:ascii="Calibri" w:hAnsi="Calibri" w:cs="Calibri"/>
                <w:sz w:val="18"/>
                <w:szCs w:val="18"/>
                <w:lang w:val="hu-HU"/>
              </w:rPr>
              <w:t xml:space="preserve">vezérlő rendszerrel összekapcsolva egy működő, logikus egységet alkotnak. </w:t>
            </w:r>
          </w:p>
          <w:p w:rsidR="0056249F" w:rsidRPr="00DF3A0C" w:rsidRDefault="0056249F" w:rsidP="00DF3A0C">
            <w:pPr>
              <w:tabs>
                <w:tab w:val="left" w:pos="-284"/>
              </w:tabs>
              <w:spacing w:line="276" w:lineRule="auto"/>
              <w:ind w:firstLine="142"/>
              <w:rPr>
                <w:rFonts w:ascii="Calibri" w:hAnsi="Calibri" w:cs="Calibri"/>
                <w:sz w:val="18"/>
                <w:szCs w:val="18"/>
                <w:lang w:val="hu-HU"/>
              </w:rPr>
            </w:pPr>
            <w:r w:rsidRPr="00DF3A0C">
              <w:rPr>
                <w:rFonts w:ascii="Calibri" w:hAnsi="Calibri" w:cs="Calibri"/>
                <w:sz w:val="18"/>
                <w:szCs w:val="18"/>
              </w:rPr>
              <w:t>A gyártósor első szakasza az adagoló szakasz, melyet egy, 4 darad töltőtölcsérrel ellátott, szalagos mérleg képez. Az adagolótörcsélek a receptúra alapján automatikusan változtatják a teljes</w:t>
            </w:r>
            <w:r w:rsidRPr="00DF3A0C">
              <w:rPr>
                <w:rFonts w:ascii="Calibri" w:hAnsi="Calibri" w:cs="Calibri"/>
                <w:sz w:val="18"/>
                <w:szCs w:val="18"/>
                <w:lang w:val="hu-HU"/>
              </w:rPr>
              <w:t>ítményüket és a vízszintes, valamint a függőleges szállítóeszköz segítségével a </w:t>
            </w:r>
            <w:r w:rsidRPr="00DF3A0C">
              <w:rPr>
                <w:rFonts w:ascii="Calibri" w:hAnsi="Calibri" w:cs="Calibri"/>
                <w:sz w:val="18"/>
                <w:szCs w:val="18"/>
              </w:rPr>
              <w:t>bekevert adagot v</w:t>
            </w:r>
            <w:r w:rsidRPr="00DF3A0C">
              <w:rPr>
                <w:rFonts w:ascii="Calibri" w:hAnsi="Calibri" w:cs="Calibri"/>
                <w:sz w:val="18"/>
                <w:szCs w:val="18"/>
                <w:lang w:val="hu-HU"/>
              </w:rPr>
              <w:t>ízpermettel együtt egy megfelelő keverékként</w:t>
            </w:r>
            <w:r w:rsidRPr="00DF3A0C">
              <w:rPr>
                <w:rFonts w:ascii="Calibri" w:hAnsi="Calibri" w:cs="Calibri"/>
                <w:sz w:val="18"/>
                <w:szCs w:val="18"/>
              </w:rPr>
              <w:t xml:space="preserve"> adagolják. A vízszintes és függőleges szállítóeszköz segítségével a gyártósor második, granulációs szakaszában folytatja útját, melyet egy forgós, kiegyenl</w:t>
            </w:r>
            <w:r w:rsidRPr="00DF3A0C">
              <w:rPr>
                <w:rFonts w:ascii="Calibri" w:hAnsi="Calibri" w:cs="Calibri"/>
                <w:sz w:val="18"/>
                <w:szCs w:val="18"/>
                <w:lang w:val="hu-HU"/>
              </w:rPr>
              <w:t xml:space="preserve">ítő fenékkel és 4 darab granulálóval ellátott keverőtartály képez. Sajtolás és zúzás kombinációjával nyerik a golyóállagú granulátumot. </w:t>
            </w:r>
          </w:p>
          <w:p w:rsidR="0056249F" w:rsidRPr="00DF3A0C" w:rsidRDefault="0056249F" w:rsidP="00DF3A0C">
            <w:pPr>
              <w:tabs>
                <w:tab w:val="left" w:pos="540"/>
              </w:tabs>
              <w:spacing w:line="276" w:lineRule="auto"/>
              <w:jc w:val="both"/>
              <w:rPr>
                <w:rFonts w:ascii="Calibri" w:hAnsi="Calibri" w:cs="Calibri"/>
                <w:sz w:val="18"/>
                <w:szCs w:val="18"/>
                <w:lang w:val="hu-HU"/>
              </w:rPr>
            </w:pPr>
            <w:r w:rsidRPr="00DF3A0C">
              <w:rPr>
                <w:rFonts w:ascii="Calibri" w:hAnsi="Calibri" w:cs="Calibri"/>
                <w:sz w:val="18"/>
                <w:szCs w:val="18"/>
              </w:rPr>
              <w:t>A gyártósor harmadik szakasza a szortírozás, mely során a durva és finom tekercset sz</w:t>
            </w:r>
            <w:r w:rsidRPr="00DF3A0C">
              <w:rPr>
                <w:rFonts w:ascii="Calibri" w:hAnsi="Calibri" w:cs="Calibri"/>
                <w:sz w:val="18"/>
                <w:szCs w:val="18"/>
                <w:lang w:val="hu-HU"/>
              </w:rPr>
              <w:t>étválasztja a szárítással és hűtéssel való keményítés előtt és azt az adagolás folyamatába visszajuttatja. A harmadik szakasz a már kialakított golyók alacsony hőmérsékleten és nagy adag levegővel való szárítását, valamint az ezt követő, csomagolásra alkalmas hőmérsékletre való hűtést foglalja magába. Az ötödik szakasz a folyamatok véglegesítését fog</w:t>
            </w:r>
            <w:r w:rsidRPr="00DF3A0C">
              <w:rPr>
                <w:rFonts w:ascii="Calibri" w:hAnsi="Calibri" w:cs="Calibri"/>
                <w:sz w:val="18"/>
                <w:szCs w:val="18"/>
              </w:rPr>
              <w:t>lalja magába</w:t>
            </w:r>
            <w:r w:rsidRPr="00DF3A0C">
              <w:rPr>
                <w:rFonts w:ascii="Calibri" w:hAnsi="Calibri" w:cs="Calibri"/>
                <w:sz w:val="18"/>
                <w:szCs w:val="18"/>
                <w:lang w:val="hu-HU"/>
              </w:rPr>
              <w:t xml:space="preserve">, </w:t>
            </w:r>
            <w:r w:rsidRPr="00DF3A0C">
              <w:rPr>
                <w:rFonts w:ascii="Calibri" w:hAnsi="Calibri" w:cs="Calibri"/>
                <w:sz w:val="18"/>
                <w:szCs w:val="18"/>
              </w:rPr>
              <w:t>mely sor</w:t>
            </w:r>
            <w:r w:rsidRPr="00DF3A0C">
              <w:rPr>
                <w:rFonts w:ascii="Calibri" w:hAnsi="Calibri" w:cs="Calibri"/>
                <w:sz w:val="18"/>
                <w:szCs w:val="18"/>
                <w:lang w:val="hu-HU"/>
              </w:rPr>
              <w:t>án a bevonóberendezésben a terméket olajos injektálás általi impregnációs és konzerváló hatásnak vannak kitéve, valamint a végtermék számára a nyom</w:t>
            </w:r>
            <w:r w:rsidRPr="00DF3A0C">
              <w:rPr>
                <w:rFonts w:ascii="Calibri" w:hAnsi="Calibri" w:cs="Calibri"/>
                <w:sz w:val="18"/>
                <w:szCs w:val="18"/>
              </w:rPr>
              <w:t>elemek kieg</w:t>
            </w:r>
            <w:r w:rsidRPr="00DF3A0C">
              <w:rPr>
                <w:rFonts w:ascii="Calibri" w:hAnsi="Calibri" w:cs="Calibri"/>
                <w:sz w:val="18"/>
                <w:szCs w:val="18"/>
                <w:lang w:val="hu-HU"/>
              </w:rPr>
              <w:t>észítésére kerül sor, melyet a szalagos mérleg segítségével lemérnek és nagy</w:t>
            </w:r>
            <w:r w:rsidRPr="00DF3A0C">
              <w:rPr>
                <w:rFonts w:ascii="Calibri" w:hAnsi="Calibri" w:cs="Calibri"/>
                <w:sz w:val="18"/>
                <w:szCs w:val="18"/>
              </w:rPr>
              <w:t>kapacit</w:t>
            </w:r>
            <w:r w:rsidRPr="00DF3A0C">
              <w:rPr>
                <w:rFonts w:ascii="Calibri" w:hAnsi="Calibri" w:cs="Calibri"/>
                <w:sz w:val="18"/>
                <w:szCs w:val="18"/>
                <w:lang w:val="hu-HU"/>
              </w:rPr>
              <w:t>ású zsákokba csomagolják. A zsákokon a </w:t>
            </w:r>
            <w:r w:rsidRPr="00DF3A0C">
              <w:rPr>
                <w:rFonts w:ascii="Calibri" w:hAnsi="Calibri" w:cs="Calibri"/>
                <w:sz w:val="18"/>
                <w:szCs w:val="18"/>
              </w:rPr>
              <w:t>termék</w:t>
            </w:r>
            <w:r w:rsidRPr="00DF3A0C">
              <w:rPr>
                <w:rFonts w:ascii="Calibri" w:hAnsi="Calibri" w:cs="Calibri"/>
                <w:sz w:val="18"/>
                <w:szCs w:val="18"/>
                <w:lang w:val="hu-HU"/>
              </w:rPr>
              <w:t xml:space="preserve"> származására és előzményeire, archiválására, raktári nyilvántartására és számlázására vonatkozó vonalkód tüntetendő fel. A gyártósor hatodik szakasza a portalanítás, mely a gyártósor legporosabb részeinek, szeparátorainak, szárítóinak, hűtőinek és egyéb berendezések portalanítását jelenti. Ezáltal a munkakörnyezet relatív tisztasága és ammónia-mentessége érhető el, mely egyrészt a környezetre agresszív, másrészt drága nyersanyagként visszatér a gyártási folyamatba. </w:t>
            </w:r>
            <w:r w:rsidRPr="00DF3A0C">
              <w:rPr>
                <w:rFonts w:ascii="Calibri" w:hAnsi="Calibri" w:cs="Calibri"/>
                <w:sz w:val="18"/>
                <w:szCs w:val="18"/>
              </w:rPr>
              <w:t xml:space="preserve">A kért PLC vezérlés – érintős képernyő, </w:t>
            </w:r>
            <w:r w:rsidRPr="00DF3A0C">
              <w:rPr>
                <w:rFonts w:ascii="Calibri" w:hAnsi="Calibri" w:cs="Calibri"/>
                <w:sz w:val="18"/>
                <w:szCs w:val="18"/>
                <w:lang w:val="hu-HU"/>
              </w:rPr>
              <w:t xml:space="preserve">érzékelés, </w:t>
            </w:r>
            <w:r w:rsidRPr="00DF3A0C">
              <w:rPr>
                <w:rFonts w:ascii="Calibri" w:hAnsi="Calibri" w:cs="Calibri"/>
                <w:sz w:val="18"/>
                <w:szCs w:val="18"/>
              </w:rPr>
              <w:t>a t</w:t>
            </w:r>
            <w:r w:rsidRPr="00DF3A0C">
              <w:rPr>
                <w:rFonts w:ascii="Calibri" w:hAnsi="Calibri" w:cs="Calibri"/>
                <w:sz w:val="18"/>
                <w:szCs w:val="18"/>
                <w:lang w:val="hu-HU"/>
              </w:rPr>
              <w:t xml:space="preserve">ömegáram csökkentése és archiválása szalagmérlegeken keresztül, </w:t>
            </w:r>
            <w:r w:rsidRPr="00DF3A0C">
              <w:rPr>
                <w:rFonts w:ascii="Calibri" w:hAnsi="Calibri" w:cs="Calibri"/>
                <w:sz w:val="18"/>
                <w:szCs w:val="18"/>
              </w:rPr>
              <w:t>az aktuális maximális működési szint érzékelése a keverő és granuláló feletti adagolótartályban, szintek szerinti irányítás, a granulálók motorjának aktuális</w:t>
            </w:r>
            <w:r w:rsidRPr="00DF3A0C">
              <w:rPr>
                <w:rFonts w:ascii="Calibri" w:hAnsi="Calibri" w:cs="Calibri"/>
                <w:sz w:val="18"/>
                <w:szCs w:val="18"/>
                <w:lang w:val="hu-HU"/>
              </w:rPr>
              <w:t xml:space="preserve"> terhelése és az anyagáram szabályozása</w:t>
            </w:r>
            <w:r w:rsidRPr="00DF3A0C">
              <w:rPr>
                <w:rFonts w:ascii="Calibri" w:hAnsi="Calibri" w:cs="Calibri"/>
                <w:sz w:val="18"/>
                <w:szCs w:val="18"/>
              </w:rPr>
              <w:t xml:space="preserve">, a berendezések </w:t>
            </w:r>
            <w:r w:rsidRPr="00DF3A0C">
              <w:rPr>
                <w:rFonts w:ascii="Calibri" w:hAnsi="Calibri" w:cs="Calibri"/>
                <w:sz w:val="18"/>
                <w:szCs w:val="18"/>
                <w:lang w:val="hu-HU"/>
              </w:rPr>
              <w:t>fordulatszáma, a </w:t>
            </w:r>
            <w:r w:rsidRPr="00DF3A0C">
              <w:rPr>
                <w:rFonts w:ascii="Calibri" w:hAnsi="Calibri" w:cs="Calibri"/>
                <w:sz w:val="18"/>
                <w:szCs w:val="18"/>
              </w:rPr>
              <w:t xml:space="preserve">bemeneti </w:t>
            </w:r>
            <w:r w:rsidRPr="00DF3A0C">
              <w:rPr>
                <w:rFonts w:ascii="Calibri" w:hAnsi="Calibri" w:cs="Calibri"/>
                <w:sz w:val="18"/>
                <w:szCs w:val="18"/>
                <w:lang w:val="hu-HU"/>
              </w:rPr>
              <w:t xml:space="preserve">szalagmérlegeken található anyagfolyam-vezérlés a szárítóba és szárítóból  történő be- és kimenetnél, valamint a szárító </w:t>
            </w:r>
            <w:r w:rsidRPr="00DF3A0C">
              <w:rPr>
                <w:rFonts w:ascii="Calibri" w:hAnsi="Calibri" w:cs="Calibri"/>
                <w:sz w:val="18"/>
                <w:szCs w:val="18"/>
              </w:rPr>
              <w:t>h</w:t>
            </w:r>
            <w:r w:rsidRPr="00DF3A0C">
              <w:rPr>
                <w:rFonts w:ascii="Calibri" w:hAnsi="Calibri" w:cs="Calibri"/>
                <w:sz w:val="18"/>
                <w:szCs w:val="18"/>
                <w:lang w:val="hu-HU"/>
              </w:rPr>
              <w:t xml:space="preserve">őteljesítménye, a hűtőberendezés kimeneti anyagának hőmérsékletmérése és a hűtőventilátor teljesítményének csökkentése. A vonalkód big bag zsákokra való felvitele: a gyártás adataival, időpontjával, a teljes súly receptúrájával kapcsolatban a raktárnyilvántartási és számlázási célokra. Irányító általi különböző fokú belépés vezérlőhelyiségből való irányítás céljából, az igazgató, számviteli osztály és szállító irányítása az egyes folyamatokba történő lehetséges beavatkozás. A meghibásodások azonosítása, reakció és archiválás. Fontos a gyártósor szállítójával és a külső kiszolgálással folytatott  távkommunikáció során </w:t>
            </w:r>
            <w:r w:rsidRPr="00DF3A0C">
              <w:rPr>
                <w:rFonts w:ascii="Calibri" w:hAnsi="Calibri" w:cs="Calibri"/>
                <w:sz w:val="18"/>
                <w:szCs w:val="18"/>
              </w:rPr>
              <w:t>demonstrálni a kibernetikai biztonsági rendszer be</w:t>
            </w:r>
            <w:r w:rsidRPr="00DF3A0C">
              <w:rPr>
                <w:rFonts w:ascii="Calibri" w:hAnsi="Calibri" w:cs="Calibri"/>
                <w:sz w:val="18"/>
                <w:szCs w:val="18"/>
                <w:lang w:val="hu-HU"/>
              </w:rPr>
              <w:t xml:space="preserve">épített elemeit. </w:t>
            </w:r>
          </w:p>
          <w:p w:rsidR="0056249F" w:rsidRPr="00DF3A0C" w:rsidRDefault="0056249F" w:rsidP="00A21D16">
            <w:pPr>
              <w:tabs>
                <w:tab w:val="left" w:pos="540"/>
              </w:tabs>
              <w:spacing w:line="276" w:lineRule="auto"/>
              <w:jc w:val="both"/>
              <w:rPr>
                <w:rFonts w:ascii="Calibri" w:hAnsi="Calibri" w:cs="Calibri"/>
                <w:sz w:val="18"/>
                <w:szCs w:val="18"/>
              </w:rPr>
            </w:pPr>
            <w:r w:rsidRPr="00DF3A0C">
              <w:rPr>
                <w:rFonts w:ascii="Calibri" w:hAnsi="Calibri" w:cs="Calibri"/>
                <w:sz w:val="18"/>
                <w:szCs w:val="18"/>
                <w:lang w:val="hu-HU"/>
              </w:rPr>
              <w:t>Az adott technológia képes lesz a gyártási folyamat feldolgozott adata</w:t>
            </w:r>
            <w:r w:rsidRPr="00DF3A0C">
              <w:rPr>
                <w:rFonts w:ascii="Calibri" w:hAnsi="Calibri" w:cs="Calibri"/>
                <w:sz w:val="18"/>
                <w:szCs w:val="18"/>
              </w:rPr>
              <w:t>kimenetének el</w:t>
            </w:r>
            <w:r w:rsidRPr="00DF3A0C">
              <w:rPr>
                <w:rFonts w:ascii="Calibri" w:hAnsi="Calibri" w:cs="Calibri"/>
                <w:sz w:val="18"/>
                <w:szCs w:val="18"/>
                <w:lang w:val="hu-HU"/>
              </w:rPr>
              <w:t xml:space="preserve">őállítására (minimális adatok: súly, hőmérséklet, nedvesség, </w:t>
            </w:r>
            <w:r w:rsidRPr="00DF3A0C">
              <w:rPr>
                <w:rFonts w:ascii="Calibri" w:hAnsi="Calibri" w:cs="Calibri"/>
                <w:sz w:val="18"/>
                <w:szCs w:val="18"/>
              </w:rPr>
              <w:t>terhel</w:t>
            </w:r>
            <w:r w:rsidRPr="00DF3A0C">
              <w:rPr>
                <w:rFonts w:ascii="Calibri" w:hAnsi="Calibri" w:cs="Calibri"/>
                <w:sz w:val="18"/>
                <w:szCs w:val="18"/>
                <w:lang w:val="hu-HU"/>
              </w:rPr>
              <w:t xml:space="preserve">őáram, a gyártás teljes ideje, teljes állásidő, a gyártósor üzemképessége, kapacitáskihasználás mértéke). </w:t>
            </w:r>
          </w:p>
          <w:p w:rsidR="0056249F" w:rsidRPr="00DF3A0C" w:rsidRDefault="0056249F" w:rsidP="007E75BA">
            <w:pPr>
              <w:jc w:val="both"/>
              <w:rPr>
                <w:sz w:val="18"/>
                <w:szCs w:val="18"/>
              </w:rPr>
            </w:pPr>
          </w:p>
        </w:tc>
      </w:tr>
      <w:tr w:rsidR="0056249F" w:rsidRPr="00AF5668" w:rsidTr="00315327">
        <w:trPr>
          <w:trHeight w:hRule="exact" w:val="300"/>
          <w:jc w:val="center"/>
        </w:trPr>
        <w:tc>
          <w:tcPr>
            <w:tcW w:w="1227" w:type="dxa"/>
            <w:gridSpan w:val="3"/>
            <w:tcBorders>
              <w:top w:val="single" w:sz="4" w:space="0" w:color="00000A"/>
              <w:bottom w:val="single" w:sz="4" w:space="0" w:color="00000A"/>
            </w:tcBorders>
            <w:vAlign w:val="bottom"/>
          </w:tcPr>
          <w:p w:rsidR="0056249F" w:rsidRPr="00AF5668" w:rsidRDefault="0056249F" w:rsidP="00EA4A58">
            <w:pPr>
              <w:rPr>
                <w:rFonts w:ascii="Calibri" w:hAnsi="Calibri" w:cs="Calibri"/>
                <w:sz w:val="20"/>
                <w:szCs w:val="20"/>
              </w:rPr>
            </w:pPr>
          </w:p>
        </w:tc>
        <w:tc>
          <w:tcPr>
            <w:tcW w:w="4221" w:type="dxa"/>
            <w:gridSpan w:val="2"/>
            <w:tcBorders>
              <w:top w:val="single" w:sz="4" w:space="0" w:color="00000A"/>
              <w:bottom w:val="single" w:sz="4" w:space="0" w:color="00000A"/>
            </w:tcBorders>
            <w:vAlign w:val="bottom"/>
          </w:tcPr>
          <w:p w:rsidR="0056249F" w:rsidRPr="00AF5668" w:rsidRDefault="0056249F" w:rsidP="00EA4A58">
            <w:pPr>
              <w:rPr>
                <w:rFonts w:ascii="Calibri" w:hAnsi="Calibri" w:cs="Calibri"/>
                <w:sz w:val="20"/>
                <w:szCs w:val="20"/>
              </w:rPr>
            </w:pPr>
          </w:p>
        </w:tc>
        <w:tc>
          <w:tcPr>
            <w:tcW w:w="1315" w:type="dxa"/>
            <w:gridSpan w:val="2"/>
            <w:tcBorders>
              <w:top w:val="single" w:sz="4" w:space="0" w:color="00000A"/>
              <w:bottom w:val="single" w:sz="4" w:space="0" w:color="00000A"/>
            </w:tcBorders>
            <w:vAlign w:val="bottom"/>
          </w:tcPr>
          <w:p w:rsidR="0056249F" w:rsidRPr="00AF5668" w:rsidRDefault="0056249F" w:rsidP="00EA4A58">
            <w:pPr>
              <w:rPr>
                <w:rFonts w:ascii="Calibri" w:hAnsi="Calibri" w:cs="Calibri"/>
                <w:sz w:val="20"/>
                <w:szCs w:val="20"/>
              </w:rPr>
            </w:pPr>
          </w:p>
        </w:tc>
        <w:tc>
          <w:tcPr>
            <w:tcW w:w="1575" w:type="dxa"/>
            <w:gridSpan w:val="2"/>
            <w:tcBorders>
              <w:top w:val="single" w:sz="4" w:space="0" w:color="00000A"/>
              <w:bottom w:val="single" w:sz="4" w:space="0" w:color="00000A"/>
            </w:tcBorders>
            <w:vAlign w:val="bottom"/>
          </w:tcPr>
          <w:p w:rsidR="0056249F" w:rsidRPr="00AF5668" w:rsidRDefault="0056249F" w:rsidP="00EA4A58">
            <w:pPr>
              <w:jc w:val="center"/>
              <w:rPr>
                <w:rFonts w:ascii="Calibri" w:hAnsi="Calibri" w:cs="Calibri"/>
                <w:sz w:val="20"/>
                <w:szCs w:val="20"/>
              </w:rPr>
            </w:pPr>
          </w:p>
        </w:tc>
        <w:tc>
          <w:tcPr>
            <w:tcW w:w="1446" w:type="dxa"/>
            <w:tcBorders>
              <w:top w:val="single" w:sz="4" w:space="0" w:color="00000A"/>
              <w:bottom w:val="single" w:sz="4" w:space="0" w:color="00000A"/>
            </w:tcBorders>
            <w:vAlign w:val="bottom"/>
          </w:tcPr>
          <w:p w:rsidR="0056249F" w:rsidRPr="00AF5668" w:rsidRDefault="0056249F" w:rsidP="00EA4A58">
            <w:pPr>
              <w:rPr>
                <w:rFonts w:ascii="Calibri" w:hAnsi="Calibri" w:cs="Calibri"/>
                <w:sz w:val="20"/>
                <w:szCs w:val="20"/>
              </w:rPr>
            </w:pPr>
          </w:p>
        </w:tc>
      </w:tr>
      <w:tr w:rsidR="0056249F" w:rsidRPr="00AF5668" w:rsidTr="00315327">
        <w:trPr>
          <w:trHeight w:val="439"/>
          <w:jc w:val="center"/>
        </w:trPr>
        <w:tc>
          <w:tcPr>
            <w:tcW w:w="5448" w:type="dxa"/>
            <w:gridSpan w:val="5"/>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center"/>
          </w:tcPr>
          <w:p w:rsidR="0056249F" w:rsidRPr="00183777" w:rsidRDefault="0056249F" w:rsidP="00EA4A58">
            <w:pPr>
              <w:tabs>
                <w:tab w:val="left" w:pos="-284"/>
              </w:tabs>
              <w:spacing w:line="276" w:lineRule="auto"/>
              <w:ind w:left="-142" w:firstLine="142"/>
              <w:rPr>
                <w:rFonts w:ascii="Calibri" w:hAnsi="Calibri" w:cs="Calibri"/>
                <w:b/>
                <w:bCs/>
                <w:sz w:val="18"/>
                <w:szCs w:val="18"/>
                <w:lang w:val="hu-HU"/>
              </w:rPr>
            </w:pPr>
            <w:r w:rsidRPr="00157321">
              <w:rPr>
                <w:rFonts w:ascii="Calibri" w:hAnsi="Calibri" w:cs="Calibri"/>
                <w:b/>
                <w:bCs/>
                <w:sz w:val="18"/>
                <w:szCs w:val="18"/>
              </w:rPr>
              <w:t>M</w:t>
            </w:r>
            <w:r w:rsidRPr="00157321">
              <w:rPr>
                <w:rFonts w:ascii="Calibri" w:hAnsi="Calibri" w:cs="Calibri"/>
                <w:b/>
                <w:bCs/>
                <w:sz w:val="18"/>
                <w:szCs w:val="18"/>
                <w:lang w:val="hu-HU"/>
              </w:rPr>
              <w:t>űtrágya-granulációs innovatív technológia beszállítása</w:t>
            </w:r>
          </w:p>
          <w:p w:rsidR="0056249F" w:rsidRPr="00AF5668" w:rsidRDefault="0056249F" w:rsidP="00EA4A58">
            <w:pPr>
              <w:rPr>
                <w:rFonts w:ascii="Calibri" w:hAnsi="Calibri" w:cs="Calibri"/>
                <w:b/>
                <w:color w:val="000000"/>
                <w:sz w:val="18"/>
                <w:szCs w:val="18"/>
              </w:rPr>
            </w:pPr>
            <w:r>
              <w:rPr>
                <w:rFonts w:ascii="Calibri" w:hAnsi="Calibri" w:cs="Calibri"/>
                <w:b/>
                <w:color w:val="000000"/>
                <w:sz w:val="18"/>
                <w:szCs w:val="18"/>
              </w:rPr>
              <w:t>Darabszám: 1 db</w:t>
            </w:r>
          </w:p>
        </w:tc>
        <w:tc>
          <w:tcPr>
            <w:tcW w:w="4336" w:type="dxa"/>
            <w:gridSpan w:val="5"/>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EA4A58">
            <w:pPr>
              <w:jc w:val="center"/>
              <w:rPr>
                <w:rFonts w:ascii="Calibri" w:hAnsi="Calibri" w:cs="Calibri"/>
                <w:b/>
                <w:color w:val="FF0000"/>
                <w:sz w:val="18"/>
                <w:szCs w:val="18"/>
              </w:rPr>
            </w:pPr>
            <w:r>
              <w:rPr>
                <w:rFonts w:ascii="Calibri" w:hAnsi="Calibri" w:cs="Calibri"/>
                <w:b/>
                <w:color w:val="0070C0"/>
                <w:sz w:val="18"/>
                <w:szCs w:val="18"/>
              </w:rPr>
              <w:t>Az Ajánlattevő köteles az alábbi adatok feltüntetésére: a kínált technológia gyártója, típus- és márkajelölése (ill. cégnév)</w:t>
            </w:r>
          </w:p>
        </w:tc>
      </w:tr>
      <w:tr w:rsidR="0056249F" w:rsidRPr="00AF5668" w:rsidTr="00315327">
        <w:trPr>
          <w:trHeight w:val="941"/>
          <w:jc w:val="center"/>
        </w:trPr>
        <w:tc>
          <w:tcPr>
            <w:tcW w:w="1227" w:type="dxa"/>
            <w:gridSpan w:val="3"/>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center"/>
          </w:tcPr>
          <w:p w:rsidR="0056249F" w:rsidRPr="00AF5668" w:rsidRDefault="0056249F" w:rsidP="00EA4A58">
            <w:pPr>
              <w:jc w:val="center"/>
              <w:rPr>
                <w:rFonts w:ascii="Calibri" w:hAnsi="Calibri" w:cs="Calibri"/>
                <w:b/>
                <w:bCs/>
                <w:sz w:val="18"/>
                <w:szCs w:val="18"/>
              </w:rPr>
            </w:pPr>
            <w:r>
              <w:rPr>
                <w:rFonts w:ascii="Calibri" w:hAnsi="Calibri" w:cs="Calibri"/>
                <w:b/>
                <w:bCs/>
                <w:sz w:val="18"/>
                <w:szCs w:val="18"/>
              </w:rPr>
              <w:t>Paraméterek/a tétel része</w:t>
            </w:r>
          </w:p>
        </w:tc>
        <w:tc>
          <w:tcPr>
            <w:tcW w:w="4221" w:type="dxa"/>
            <w:gridSpan w:val="2"/>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Default="0056249F" w:rsidP="00EA4A58">
            <w:pPr>
              <w:jc w:val="center"/>
              <w:rPr>
                <w:rFonts w:ascii="Calibri" w:hAnsi="Calibri" w:cs="Calibri"/>
                <w:b/>
                <w:bCs/>
                <w:sz w:val="18"/>
                <w:szCs w:val="18"/>
                <w:lang w:val="hu-HU"/>
              </w:rPr>
            </w:pPr>
            <w:r>
              <w:rPr>
                <w:rFonts w:ascii="Calibri" w:hAnsi="Calibri" w:cs="Calibri"/>
                <w:b/>
                <w:bCs/>
                <w:sz w:val="18"/>
                <w:szCs w:val="18"/>
              </w:rPr>
              <w:t>Az el</w:t>
            </w:r>
            <w:r>
              <w:rPr>
                <w:rFonts w:ascii="Calibri" w:hAnsi="Calibri" w:cs="Calibri"/>
                <w:b/>
                <w:bCs/>
                <w:sz w:val="18"/>
                <w:szCs w:val="18"/>
                <w:lang w:val="hu-HU"/>
              </w:rPr>
              <w:t xml:space="preserve">őírt paraméter </w:t>
            </w:r>
          </w:p>
          <w:p w:rsidR="0056249F" w:rsidRPr="00352100" w:rsidRDefault="0056249F" w:rsidP="00EA4A58">
            <w:pPr>
              <w:jc w:val="center"/>
              <w:rPr>
                <w:rFonts w:ascii="Calibri" w:hAnsi="Calibri" w:cs="Calibri"/>
                <w:b/>
                <w:bCs/>
                <w:sz w:val="18"/>
                <w:szCs w:val="18"/>
                <w:lang w:val="hu-HU"/>
              </w:rPr>
            </w:pPr>
            <w:r>
              <w:rPr>
                <w:rFonts w:ascii="Calibri" w:hAnsi="Calibri" w:cs="Calibri"/>
                <w:b/>
                <w:bCs/>
                <w:sz w:val="18"/>
                <w:szCs w:val="18"/>
                <w:lang w:val="hu-HU"/>
              </w:rPr>
              <w:t>ME</w:t>
            </w:r>
          </w:p>
        </w:tc>
        <w:tc>
          <w:tcPr>
            <w:tcW w:w="1315" w:type="dxa"/>
            <w:gridSpan w:val="2"/>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EA4A58">
            <w:pPr>
              <w:jc w:val="center"/>
              <w:rPr>
                <w:rFonts w:ascii="Calibri" w:hAnsi="Calibri" w:cs="Calibri"/>
                <w:b/>
                <w:bCs/>
                <w:sz w:val="18"/>
                <w:szCs w:val="18"/>
              </w:rPr>
            </w:pPr>
            <w:r>
              <w:rPr>
                <w:rFonts w:ascii="Calibri" w:hAnsi="Calibri" w:cs="Calibri"/>
                <w:b/>
                <w:bCs/>
                <w:sz w:val="18"/>
                <w:szCs w:val="18"/>
              </w:rPr>
              <w:t>A paraméterekre vonatkozó</w:t>
            </w:r>
            <w:r>
              <w:rPr>
                <w:rFonts w:ascii="Calibri" w:hAnsi="Calibri" w:cs="Calibri"/>
                <w:b/>
                <w:bCs/>
                <w:sz w:val="18"/>
                <w:szCs w:val="18"/>
                <w:lang w:val="hu-HU"/>
              </w:rPr>
              <w:t xml:space="preserve"> követelmények</w:t>
            </w:r>
            <w:r>
              <w:rPr>
                <w:rFonts w:ascii="Calibri" w:hAnsi="Calibri" w:cs="Calibri"/>
                <w:b/>
                <w:bCs/>
                <w:sz w:val="18"/>
                <w:szCs w:val="18"/>
              </w:rPr>
              <w:t xml:space="preserve"> leírása</w:t>
            </w:r>
          </w:p>
        </w:tc>
        <w:tc>
          <w:tcPr>
            <w:tcW w:w="1575" w:type="dxa"/>
            <w:gridSpan w:val="2"/>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EA4A58">
            <w:pPr>
              <w:jc w:val="center"/>
              <w:rPr>
                <w:rFonts w:ascii="Calibri" w:hAnsi="Calibri" w:cs="Calibri"/>
                <w:b/>
                <w:bCs/>
                <w:sz w:val="18"/>
                <w:szCs w:val="18"/>
              </w:rPr>
            </w:pPr>
            <w:r>
              <w:rPr>
                <w:rFonts w:ascii="Calibri" w:hAnsi="Calibri" w:cs="Calibri"/>
                <w:b/>
                <w:bCs/>
                <w:sz w:val="18"/>
                <w:szCs w:val="18"/>
              </w:rPr>
              <w:t>Az Ajánlattevő által kínált paraméterek</w:t>
            </w:r>
          </w:p>
        </w:tc>
        <w:tc>
          <w:tcPr>
            <w:tcW w:w="1446"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EA4A58">
            <w:pPr>
              <w:jc w:val="center"/>
              <w:rPr>
                <w:rFonts w:ascii="Calibri" w:hAnsi="Calibri" w:cs="Calibri"/>
                <w:b/>
                <w:bCs/>
                <w:sz w:val="18"/>
                <w:szCs w:val="18"/>
              </w:rPr>
            </w:pPr>
            <w:r>
              <w:rPr>
                <w:rFonts w:ascii="Calibri" w:hAnsi="Calibri" w:cs="Calibri"/>
                <w:b/>
                <w:bCs/>
                <w:sz w:val="18"/>
                <w:szCs w:val="18"/>
              </w:rPr>
              <w:t>Az Eladó által kínált paraméterek</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nil"/>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ELSŐ RÉSZ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szakasz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Adagoló szakasz</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w:t>
            </w:r>
          </w:p>
        </w:tc>
        <w:tc>
          <w:tcPr>
            <w:tcW w:w="4361" w:type="dxa"/>
            <w:gridSpan w:val="3"/>
            <w:tcBorders>
              <w:top w:val="single" w:sz="4" w:space="0" w:color="auto"/>
              <w:left w:val="nil"/>
              <w:bottom w:val="single" w:sz="4" w:space="0" w:color="auto"/>
              <w:right w:val="single" w:sz="4" w:space="0" w:color="auto"/>
            </w:tcBorders>
            <w:noWrap/>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futószalag teljesítménytartománya</w:t>
            </w:r>
          </w:p>
        </w:tc>
        <w:tc>
          <w:tcPr>
            <w:tcW w:w="131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p>
        </w:tc>
        <w:tc>
          <w:tcPr>
            <w:tcW w:w="4361" w:type="dxa"/>
            <w:gridSpan w:val="3"/>
            <w:tcBorders>
              <w:top w:val="single" w:sz="4" w:space="0" w:color="auto"/>
              <w:left w:val="nil"/>
              <w:bottom w:val="single" w:sz="4" w:space="0" w:color="auto"/>
              <w:right w:val="single" w:sz="4" w:space="0" w:color="auto"/>
            </w:tcBorders>
            <w:noWrap/>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futószalag mérési pontosságában való eltérés </w:t>
            </w:r>
          </w:p>
        </w:tc>
        <w:tc>
          <w:tcPr>
            <w:tcW w:w="131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p>
        </w:tc>
        <w:tc>
          <w:tcPr>
            <w:tcW w:w="4361" w:type="dxa"/>
            <w:gridSpan w:val="3"/>
            <w:tcBorders>
              <w:top w:val="single" w:sz="4" w:space="0" w:color="auto"/>
              <w:left w:val="nil"/>
              <w:bottom w:val="single" w:sz="4" w:space="0" w:color="auto"/>
              <w:right w:val="single" w:sz="4" w:space="0" w:color="auto"/>
            </w:tcBorders>
            <w:noWrap/>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futószalag frekvenciaváltója</w:t>
            </w:r>
          </w:p>
        </w:tc>
        <w:tc>
          <w:tcPr>
            <w:tcW w:w="131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p>
        </w:tc>
        <w:tc>
          <w:tcPr>
            <w:tcW w:w="4361" w:type="dxa"/>
            <w:gridSpan w:val="3"/>
            <w:tcBorders>
              <w:top w:val="single" w:sz="4" w:space="0" w:color="auto"/>
              <w:left w:val="nil"/>
              <w:bottom w:val="single" w:sz="4" w:space="0" w:color="auto"/>
              <w:right w:val="single" w:sz="4" w:space="0" w:color="auto"/>
            </w:tcBorders>
            <w:noWrap/>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futószalagok előírt száma – 4 db</w:t>
            </w:r>
          </w:p>
        </w:tc>
        <w:tc>
          <w:tcPr>
            <w:tcW w:w="131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55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w:t>
            </w:r>
          </w:p>
        </w:tc>
        <w:tc>
          <w:tcPr>
            <w:tcW w:w="4361" w:type="dxa"/>
            <w:gridSpan w:val="3"/>
            <w:tcBorders>
              <w:top w:val="single" w:sz="4" w:space="0" w:color="auto"/>
              <w:left w:val="nil"/>
              <w:bottom w:val="single" w:sz="4" w:space="0" w:color="auto"/>
              <w:right w:val="single" w:sz="4" w:space="0" w:color="auto"/>
            </w:tcBorders>
            <w:vAlign w:val="center"/>
          </w:tcPr>
          <w:p w:rsidR="0056249F" w:rsidRPr="00243AE9"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futószalag előírt, 3 m-es hossza a receptúra és anyagforgalom alapján szab</w:t>
            </w:r>
            <w:r>
              <w:rPr>
                <w:rFonts w:ascii="Calibri" w:hAnsi="Calibri" w:cs="Calibri"/>
                <w:color w:val="auto"/>
                <w:sz w:val="16"/>
                <w:szCs w:val="16"/>
                <w:lang w:val="hu-HU" w:eastAsia="sk-SK"/>
              </w:rPr>
              <w:t>ályozott gyorsaság csökkentésének lehetőségével</w:t>
            </w:r>
          </w:p>
        </w:tc>
        <w:tc>
          <w:tcPr>
            <w:tcW w:w="131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w:t>
            </w:r>
          </w:p>
        </w:tc>
        <w:tc>
          <w:tcPr>
            <w:tcW w:w="4361" w:type="dxa"/>
            <w:gridSpan w:val="3"/>
            <w:tcBorders>
              <w:top w:val="single" w:sz="4" w:space="0" w:color="auto"/>
              <w:left w:val="nil"/>
              <w:bottom w:val="single" w:sz="4" w:space="0" w:color="auto"/>
              <w:right w:val="single" w:sz="4" w:space="0" w:color="auto"/>
            </w:tcBorders>
            <w:vAlign w:val="center"/>
          </w:tcPr>
          <w:p w:rsidR="0056249F" w:rsidRPr="00B9217A" w:rsidRDefault="0056249F" w:rsidP="00EA4A58">
            <w:pPr>
              <w:rPr>
                <w:rFonts w:ascii="Calibri" w:hAnsi="Calibri" w:cs="Calibri"/>
                <w:color w:val="000000"/>
                <w:sz w:val="16"/>
                <w:szCs w:val="16"/>
                <w:lang w:eastAsia="sk-SK"/>
              </w:rPr>
            </w:pPr>
            <w:r>
              <w:rPr>
                <w:rFonts w:ascii="Calibri" w:hAnsi="Calibri" w:cs="Calibri"/>
                <w:color w:val="000000"/>
                <w:sz w:val="16"/>
                <w:szCs w:val="16"/>
                <w:shd w:val="clear" w:color="auto" w:fill="F5F5F5"/>
              </w:rPr>
              <w:t>Az összekötő lánc</w:t>
            </w:r>
            <w:r w:rsidRPr="00B9217A">
              <w:rPr>
                <w:rFonts w:ascii="Calibri" w:hAnsi="Calibri" w:cs="Calibri"/>
                <w:color w:val="000000"/>
                <w:sz w:val="16"/>
                <w:szCs w:val="16"/>
                <w:shd w:val="clear" w:color="auto" w:fill="F5F5F5"/>
              </w:rPr>
              <w:t>szállítószalag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000000"/>
                <w:sz w:val="16"/>
                <w:szCs w:val="16"/>
                <w:shd w:val="clear" w:color="auto" w:fill="F5F5F5"/>
              </w:rPr>
              <w:t>Az összekötő lánc</w:t>
            </w:r>
            <w:r w:rsidRPr="00B9217A">
              <w:rPr>
                <w:rFonts w:ascii="Calibri" w:hAnsi="Calibri" w:cs="Calibri"/>
                <w:color w:val="000000"/>
                <w:sz w:val="16"/>
                <w:szCs w:val="16"/>
                <w:shd w:val="clear" w:color="auto" w:fill="F5F5F5"/>
              </w:rPr>
              <w:t xml:space="preserve">szállítószalag </w:t>
            </w:r>
            <w:r>
              <w:rPr>
                <w:rFonts w:ascii="Calibri" w:hAnsi="Calibri" w:cs="Calibri"/>
                <w:color w:val="auto"/>
                <w:sz w:val="16"/>
                <w:szCs w:val="16"/>
                <w:lang w:eastAsia="sk-SK"/>
              </w:rPr>
              <w:t>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w:t>
            </w:r>
          </w:p>
        </w:tc>
        <w:tc>
          <w:tcPr>
            <w:tcW w:w="4361" w:type="dxa"/>
            <w:gridSpan w:val="3"/>
            <w:tcBorders>
              <w:top w:val="single" w:sz="4" w:space="0" w:color="auto"/>
              <w:left w:val="nil"/>
              <w:bottom w:val="single" w:sz="4" w:space="0" w:color="auto"/>
              <w:right w:val="single" w:sz="4" w:space="0" w:color="auto"/>
            </w:tcBorders>
            <w:vAlign w:val="center"/>
          </w:tcPr>
          <w:p w:rsidR="0056249F" w:rsidRPr="00B9217A"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l</w:t>
            </w:r>
            <w:r>
              <w:rPr>
                <w:rFonts w:ascii="Calibri" w:hAnsi="Calibri" w:cs="Calibri"/>
                <w:color w:val="auto"/>
                <w:sz w:val="16"/>
                <w:szCs w:val="16"/>
                <w:lang w:val="hu-HU" w:eastAsia="sk-SK"/>
              </w:rPr>
              <w:t>áncszállítószalag előírt 5 méteres hossza antiabrazív felülettel, korrózióálló, „A” kategóriájő műanyag lánccal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9</w:t>
            </w:r>
          </w:p>
        </w:tc>
        <w:tc>
          <w:tcPr>
            <w:tcW w:w="4361" w:type="dxa"/>
            <w:gridSpan w:val="3"/>
            <w:tcBorders>
              <w:top w:val="single" w:sz="4" w:space="0" w:color="auto"/>
              <w:left w:val="nil"/>
              <w:bottom w:val="single" w:sz="4" w:space="0" w:color="auto"/>
              <w:right w:val="single" w:sz="4" w:space="0" w:color="auto"/>
            </w:tcBorders>
            <w:vAlign w:val="center"/>
          </w:tcPr>
          <w:p w:rsidR="0056249F" w:rsidRPr="003854B5"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w:t>
            </w:r>
            <w:r>
              <w:rPr>
                <w:rFonts w:ascii="Calibri" w:hAnsi="Calibri" w:cs="Calibri"/>
                <w:color w:val="auto"/>
                <w:sz w:val="16"/>
                <w:szCs w:val="16"/>
                <w:lang w:val="hu-HU" w:eastAsia="sk-SK"/>
              </w:rPr>
              <w:t xml:space="preserve"> láncos törőmű 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w:t>
            </w:r>
            <w:r>
              <w:rPr>
                <w:rFonts w:ascii="Calibri" w:hAnsi="Calibri" w:cs="Calibri"/>
                <w:color w:val="auto"/>
                <w:sz w:val="16"/>
                <w:szCs w:val="16"/>
                <w:lang w:val="hu-HU" w:eastAsia="sk-SK"/>
              </w:rPr>
              <w:t xml:space="preserve"> láncos törőmű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11</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kanalas, </w:t>
            </w:r>
            <w:r>
              <w:rPr>
                <w:rFonts w:ascii="Calibri" w:hAnsi="Calibri" w:cs="Calibri"/>
                <w:color w:val="auto"/>
                <w:sz w:val="16"/>
                <w:szCs w:val="16"/>
                <w:lang w:val="hu-HU" w:eastAsia="sk-SK"/>
              </w:rPr>
              <w:t xml:space="preserve"> láncos törőmű előírt 14 méteres hossza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tartály és előtartály térfogata fenékig t</w:t>
            </w:r>
            <w:r>
              <w:rPr>
                <w:rFonts w:ascii="Calibri" w:hAnsi="Calibri" w:cs="Calibri"/>
                <w:color w:val="auto"/>
                <w:sz w:val="16"/>
                <w:szCs w:val="16"/>
                <w:lang w:val="hu-HU" w:eastAsia="sk-SK"/>
              </w:rPr>
              <w:t>örténő</w:t>
            </w:r>
            <w:r>
              <w:rPr>
                <w:rFonts w:ascii="Calibri" w:hAnsi="Calibri" w:cs="Calibri"/>
                <w:color w:val="auto"/>
                <w:sz w:val="16"/>
                <w:szCs w:val="16"/>
                <w:lang w:eastAsia="sk-SK"/>
              </w:rPr>
              <w:t xml:space="preserve"> ürítés mellett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Az előtartály fenékig t</w:t>
            </w:r>
            <w:r>
              <w:rPr>
                <w:rFonts w:ascii="Calibri" w:hAnsi="Calibri" w:cs="Calibri"/>
                <w:color w:val="auto"/>
                <w:sz w:val="16"/>
                <w:szCs w:val="16"/>
                <w:lang w:val="hu-HU" w:eastAsia="sk-SK"/>
              </w:rPr>
              <w:t>örténő</w:t>
            </w:r>
            <w:r>
              <w:rPr>
                <w:rFonts w:ascii="Calibri" w:hAnsi="Calibri" w:cs="Calibri"/>
                <w:color w:val="auto"/>
                <w:sz w:val="16"/>
                <w:szCs w:val="16"/>
                <w:lang w:eastAsia="sk-SK"/>
              </w:rPr>
              <w:t xml:space="preserve"> ürítése teljes, fenékig történő ürítés mellett</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Az előtartály maximális szintjének mérése fenékig történő ürítés mellett</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Az előtartály működési szintjének mérése fenékig történő ürítés mellett</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16</w:t>
            </w:r>
          </w:p>
        </w:tc>
        <w:tc>
          <w:tcPr>
            <w:tcW w:w="4361" w:type="dxa"/>
            <w:gridSpan w:val="3"/>
            <w:tcBorders>
              <w:top w:val="single" w:sz="4" w:space="0" w:color="auto"/>
              <w:left w:val="nil"/>
              <w:bottom w:val="single" w:sz="4" w:space="0" w:color="auto"/>
              <w:right w:val="single" w:sz="4" w:space="0" w:color="auto"/>
            </w:tcBorders>
            <w:vAlign w:val="center"/>
          </w:tcPr>
          <w:p w:rsidR="0056249F" w:rsidRPr="00F06F24" w:rsidRDefault="0056249F" w:rsidP="00EA4A58">
            <w:pPr>
              <w:rPr>
                <w:rFonts w:ascii="Calibri" w:hAnsi="Calibri" w:cs="Calibri"/>
                <w:color w:val="auto"/>
                <w:sz w:val="16"/>
                <w:szCs w:val="16"/>
                <w:lang w:eastAsia="sk-SK"/>
              </w:rPr>
            </w:pPr>
            <w:r>
              <w:rPr>
                <w:rFonts w:ascii="Calibri" w:hAnsi="Calibri" w:cs="Calibri"/>
                <w:color w:val="auto"/>
                <w:sz w:val="16"/>
                <w:szCs w:val="16"/>
                <w:lang w:val="hu-HU" w:eastAsia="sk-SK"/>
              </w:rPr>
              <w:t>Lemért nyersanyag-tartály és képérzékelő, redőnyös elremozgású tekercselés, maximális és működési szinten</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Vízszintes keverőgép teljesítménye ellentétes irányú vízpermetezéssel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Vízszintes keverőgép bemeneti, elektromos teljesítménye ellentétes irányú vízpermetezéssel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Ellentétes irányú vízpermetezéssel felszerelt, vízszintes keverőgép számítógépes irányítása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8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20</w:t>
            </w:r>
          </w:p>
        </w:tc>
        <w:tc>
          <w:tcPr>
            <w:tcW w:w="4361" w:type="dxa"/>
            <w:gridSpan w:val="3"/>
            <w:tcBorders>
              <w:top w:val="single" w:sz="4" w:space="0" w:color="auto"/>
              <w:left w:val="single" w:sz="4" w:space="0" w:color="auto"/>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w:t>
            </w:r>
            <w:r w:rsidRPr="00AF5668">
              <w:rPr>
                <w:rFonts w:ascii="Calibri" w:hAnsi="Calibri" w:cs="Calibri"/>
                <w:color w:val="auto"/>
                <w:sz w:val="16"/>
                <w:szCs w:val="16"/>
                <w:lang w:eastAsia="sk-SK"/>
              </w:rPr>
              <w:t>3 m</w:t>
            </w:r>
            <w:r w:rsidRPr="00AF5668">
              <w:rPr>
                <w:rFonts w:ascii="Calibri" w:hAnsi="Calibri" w:cs="Calibri"/>
                <w:color w:val="auto"/>
                <w:sz w:val="16"/>
                <w:szCs w:val="16"/>
                <w:vertAlign w:val="superscript"/>
                <w:lang w:eastAsia="sk-SK"/>
              </w:rPr>
              <w:t xml:space="preserve">3 </w:t>
            </w:r>
            <w:r>
              <w:rPr>
                <w:rFonts w:ascii="Calibri" w:hAnsi="Calibri" w:cs="Calibri"/>
                <w:color w:val="auto"/>
                <w:sz w:val="16"/>
                <w:szCs w:val="16"/>
                <w:vertAlign w:val="superscript"/>
                <w:lang w:eastAsia="sk-SK"/>
              </w:rPr>
              <w:t xml:space="preserve"> </w:t>
            </w:r>
            <w:r>
              <w:rPr>
                <w:rFonts w:ascii="Calibri" w:hAnsi="Calibri" w:cs="Calibri"/>
                <w:color w:val="auto"/>
                <w:sz w:val="16"/>
                <w:szCs w:val="16"/>
                <w:lang w:eastAsia="sk-SK"/>
              </w:rPr>
              <w:t>űrtartalmú, vízszintes, távvezérlésű előremozgással bíró keverőgép a keverés időtartamának csökkentési lehetőségével</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MÁSODIK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Granul</w:t>
            </w:r>
            <w:r>
              <w:rPr>
                <w:rFonts w:ascii="Calibri" w:hAnsi="Calibri" w:cs="Calibri"/>
                <w:b/>
                <w:bCs/>
                <w:color w:val="auto"/>
                <w:sz w:val="18"/>
                <w:szCs w:val="18"/>
                <w:lang w:eastAsia="sk-SK"/>
              </w:rPr>
              <w:t>ációs szakasz</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21</w:t>
            </w:r>
          </w:p>
        </w:tc>
        <w:tc>
          <w:tcPr>
            <w:tcW w:w="4361" w:type="dxa"/>
            <w:gridSpan w:val="3"/>
            <w:tcBorders>
              <w:top w:val="single" w:sz="4" w:space="0" w:color="auto"/>
              <w:left w:val="nil"/>
              <w:bottom w:val="single" w:sz="4" w:space="0" w:color="auto"/>
              <w:right w:val="single" w:sz="4" w:space="0" w:color="auto"/>
            </w:tcBorders>
            <w:vAlign w:val="center"/>
          </w:tcPr>
          <w:p w:rsidR="0056249F" w:rsidRPr="00E6098C"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sz</w:t>
            </w:r>
            <w:r>
              <w:rPr>
                <w:rFonts w:ascii="Calibri" w:hAnsi="Calibri" w:cs="Calibri"/>
                <w:color w:val="auto"/>
                <w:sz w:val="16"/>
                <w:szCs w:val="16"/>
                <w:lang w:val="hu-HU" w:eastAsia="sk-SK"/>
              </w:rPr>
              <w:t>állítócsiga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sz</w:t>
            </w:r>
            <w:r>
              <w:rPr>
                <w:rFonts w:ascii="Calibri" w:hAnsi="Calibri" w:cs="Calibri"/>
                <w:color w:val="auto"/>
                <w:sz w:val="16"/>
                <w:szCs w:val="16"/>
                <w:lang w:val="hu-HU" w:eastAsia="sk-SK"/>
              </w:rPr>
              <w:t>állítócsiga 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szállítócsiga</w:t>
            </w:r>
            <w:r>
              <w:rPr>
                <w:rFonts w:ascii="Calibri" w:hAnsi="Calibri" w:cs="Calibri"/>
                <w:color w:val="auto"/>
                <w:sz w:val="16"/>
                <w:szCs w:val="16"/>
                <w:lang w:val="hu-HU" w:eastAsia="sk-SK"/>
              </w:rPr>
              <w:t xml:space="preserve"> előírt 6 méteres hossza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24</w:t>
            </w:r>
          </w:p>
        </w:tc>
        <w:tc>
          <w:tcPr>
            <w:tcW w:w="4361" w:type="dxa"/>
            <w:gridSpan w:val="3"/>
            <w:tcBorders>
              <w:top w:val="single" w:sz="4" w:space="0" w:color="auto"/>
              <w:left w:val="nil"/>
              <w:bottom w:val="single" w:sz="4" w:space="0" w:color="auto"/>
              <w:right w:val="single" w:sz="4" w:space="0" w:color="auto"/>
            </w:tcBorders>
            <w:vAlign w:val="center"/>
          </w:tcPr>
          <w:p w:rsidR="0056249F" w:rsidRPr="00735E9F"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Granulációs, f</w:t>
            </w:r>
            <w:r>
              <w:rPr>
                <w:rFonts w:ascii="Calibri" w:hAnsi="Calibri" w:cs="Calibri"/>
                <w:color w:val="auto"/>
                <w:sz w:val="16"/>
                <w:szCs w:val="16"/>
                <w:lang w:val="hu-HU" w:eastAsia="sk-SK"/>
              </w:rPr>
              <w:t>üggőleges törőmű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Granulációs, f</w:t>
            </w:r>
            <w:r>
              <w:rPr>
                <w:rFonts w:ascii="Calibri" w:hAnsi="Calibri" w:cs="Calibri"/>
                <w:color w:val="auto"/>
                <w:sz w:val="16"/>
                <w:szCs w:val="16"/>
                <w:lang w:val="hu-HU" w:eastAsia="sk-SK"/>
              </w:rPr>
              <w:t>üggőleges törőmű 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26</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Granulációs, f</w:t>
            </w:r>
            <w:r>
              <w:rPr>
                <w:rFonts w:ascii="Calibri" w:hAnsi="Calibri" w:cs="Calibri"/>
                <w:color w:val="auto"/>
                <w:sz w:val="16"/>
                <w:szCs w:val="16"/>
                <w:lang w:val="hu-HU" w:eastAsia="sk-SK"/>
              </w:rPr>
              <w:t>üggőleges törőmű előírt, 12 m-es hossza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keverékek tartályba sz</w:t>
            </w:r>
            <w:r>
              <w:rPr>
                <w:rFonts w:ascii="Calibri" w:hAnsi="Calibri" w:cs="Calibri"/>
                <w:color w:val="auto"/>
                <w:sz w:val="16"/>
                <w:szCs w:val="16"/>
                <w:lang w:val="hu-HU" w:eastAsia="sk-SK"/>
              </w:rPr>
              <w:t xml:space="preserve">állítását segítő, merítőkanalakkal ellátott, </w:t>
            </w:r>
            <w:r>
              <w:rPr>
                <w:rFonts w:ascii="Calibri" w:hAnsi="Calibri" w:cs="Calibri"/>
                <w:color w:val="auto"/>
                <w:sz w:val="16"/>
                <w:szCs w:val="16"/>
                <w:lang w:eastAsia="sk-SK"/>
              </w:rPr>
              <w:t>f</w:t>
            </w:r>
            <w:r>
              <w:rPr>
                <w:rFonts w:ascii="Calibri" w:hAnsi="Calibri" w:cs="Calibri"/>
                <w:color w:val="auto"/>
                <w:sz w:val="16"/>
                <w:szCs w:val="16"/>
                <w:lang w:val="hu-HU" w:eastAsia="sk-SK"/>
              </w:rPr>
              <w:t xml:space="preserve">üggőleges törőműre vonatkozó követelmények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puffer tartály hengerének űrtartalma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22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29</w:t>
            </w:r>
          </w:p>
        </w:tc>
        <w:tc>
          <w:tcPr>
            <w:tcW w:w="4361" w:type="dxa"/>
            <w:gridSpan w:val="3"/>
            <w:tcBorders>
              <w:top w:val="single" w:sz="4" w:space="0" w:color="auto"/>
              <w:left w:val="nil"/>
              <w:bottom w:val="single" w:sz="4" w:space="0" w:color="auto"/>
              <w:right w:val="single" w:sz="4" w:space="0" w:color="auto"/>
            </w:tcBorders>
            <w:vAlign w:val="center"/>
          </w:tcPr>
          <w:p w:rsidR="0056249F" w:rsidRPr="00540ACE"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puffer tartály csig</w:t>
            </w:r>
            <w:r>
              <w:rPr>
                <w:rFonts w:ascii="Calibri" w:hAnsi="Calibri" w:cs="Calibri"/>
                <w:color w:val="auto"/>
                <w:sz w:val="16"/>
                <w:szCs w:val="16"/>
                <w:lang w:val="hu-HU" w:eastAsia="sk-SK"/>
              </w:rPr>
              <w:t xml:space="preserve">ájával való összekeverés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30</w:t>
            </w:r>
          </w:p>
        </w:tc>
        <w:tc>
          <w:tcPr>
            <w:tcW w:w="4361" w:type="dxa"/>
            <w:gridSpan w:val="3"/>
            <w:tcBorders>
              <w:top w:val="single" w:sz="4" w:space="0" w:color="auto"/>
              <w:left w:val="nil"/>
              <w:bottom w:val="single" w:sz="4" w:space="0" w:color="auto"/>
              <w:right w:val="single" w:sz="4" w:space="0" w:color="auto"/>
            </w:tcBorders>
            <w:vAlign w:val="center"/>
          </w:tcPr>
          <w:p w:rsidR="0056249F" w:rsidRPr="00540ACE"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puffer tartály mozgatható t</w:t>
            </w:r>
            <w:r>
              <w:rPr>
                <w:rFonts w:ascii="Calibri" w:hAnsi="Calibri" w:cs="Calibri"/>
                <w:color w:val="auto"/>
                <w:sz w:val="16"/>
                <w:szCs w:val="16"/>
                <w:lang w:val="hu-HU" w:eastAsia="sk-SK"/>
              </w:rPr>
              <w:t xml:space="preserve">örlője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31</w:t>
            </w:r>
          </w:p>
        </w:tc>
        <w:tc>
          <w:tcPr>
            <w:tcW w:w="4361" w:type="dxa"/>
            <w:gridSpan w:val="3"/>
            <w:tcBorders>
              <w:top w:val="single" w:sz="4" w:space="0" w:color="auto"/>
              <w:left w:val="nil"/>
              <w:bottom w:val="single" w:sz="4" w:space="0" w:color="auto"/>
              <w:right w:val="single" w:sz="4" w:space="0" w:color="auto"/>
            </w:tcBorders>
            <w:vAlign w:val="center"/>
          </w:tcPr>
          <w:p w:rsidR="0056249F" w:rsidRPr="00540ACE"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puffer tartály szint</w:t>
            </w:r>
            <w:r>
              <w:rPr>
                <w:rFonts w:ascii="Calibri" w:hAnsi="Calibri" w:cs="Calibri"/>
                <w:color w:val="auto"/>
                <w:sz w:val="16"/>
                <w:szCs w:val="16"/>
                <w:lang w:val="hu-HU" w:eastAsia="sk-SK"/>
              </w:rPr>
              <w:t xml:space="preserve">jének érzéskelése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32</w:t>
            </w:r>
          </w:p>
        </w:tc>
        <w:tc>
          <w:tcPr>
            <w:tcW w:w="4361" w:type="dxa"/>
            <w:gridSpan w:val="3"/>
            <w:tcBorders>
              <w:top w:val="single" w:sz="4" w:space="0" w:color="auto"/>
              <w:left w:val="nil"/>
              <w:bottom w:val="single" w:sz="4" w:space="0" w:color="auto"/>
              <w:right w:val="single" w:sz="4" w:space="0" w:color="auto"/>
            </w:tcBorders>
            <w:vAlign w:val="center"/>
          </w:tcPr>
          <w:p w:rsidR="0056249F" w:rsidRPr="005E337D"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Előírt 2200-as átmérő keverőgéppel, forg</w:t>
            </w:r>
            <w:r>
              <w:rPr>
                <w:rFonts w:ascii="Calibri" w:hAnsi="Calibri" w:cs="Calibri"/>
                <w:color w:val="auto"/>
                <w:sz w:val="16"/>
                <w:szCs w:val="16"/>
                <w:lang w:val="hu-HU" w:eastAsia="sk-SK"/>
              </w:rPr>
              <w:t>ó eszközzel (kiürítést szolgáló) csatlakozva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mozgatható, törlő kiürítést szolgáló eszköz </w:t>
            </w:r>
            <w:r>
              <w:rPr>
                <w:rFonts w:ascii="Calibri" w:hAnsi="Calibri" w:cs="Calibri"/>
                <w:color w:val="auto"/>
                <w:sz w:val="16"/>
                <w:szCs w:val="16"/>
                <w:lang w:val="hu-HU" w:eastAsia="sk-SK"/>
              </w:rPr>
              <w:t>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r>
              <w:rPr>
                <w:rFonts w:ascii="Calibri" w:hAnsi="Calibri" w:cs="Calibri"/>
                <w:color w:val="auto"/>
                <w:sz w:val="16"/>
                <w:szCs w:val="16"/>
                <w:lang w:eastAsia="sk-SK"/>
              </w:rPr>
              <w:t>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granuláló eszközök előírt töltése sebességszabályozással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golyós granuláló eszköz 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36</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golyós granuláló eszköz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0,7 max. 1,1</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37</w:t>
            </w:r>
          </w:p>
        </w:tc>
        <w:tc>
          <w:tcPr>
            <w:tcW w:w="4361" w:type="dxa"/>
            <w:gridSpan w:val="3"/>
            <w:tcBorders>
              <w:top w:val="single" w:sz="4" w:space="0" w:color="auto"/>
              <w:left w:val="nil"/>
              <w:bottom w:val="single" w:sz="4" w:space="0" w:color="auto"/>
              <w:right w:val="single" w:sz="4" w:space="0" w:color="auto"/>
            </w:tcBorders>
            <w:vAlign w:val="center"/>
          </w:tcPr>
          <w:p w:rsidR="0056249F" w:rsidRPr="009D7BAD"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A golyós granuláló eszköz </w:t>
            </w:r>
            <w:r>
              <w:rPr>
                <w:rFonts w:ascii="Calibri" w:hAnsi="Calibri" w:cs="Calibri"/>
                <w:color w:val="auto"/>
                <w:sz w:val="16"/>
                <w:szCs w:val="16"/>
                <w:lang w:val="hu-HU" w:eastAsia="sk-SK"/>
              </w:rPr>
              <w:t xml:space="preserve">áramköri terhelésének érzékelése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granulációs eszközök előírt száma 4 db</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39</w:t>
            </w:r>
          </w:p>
        </w:tc>
        <w:tc>
          <w:tcPr>
            <w:tcW w:w="4361" w:type="dxa"/>
            <w:gridSpan w:val="3"/>
            <w:tcBorders>
              <w:top w:val="single" w:sz="4" w:space="0" w:color="auto"/>
              <w:left w:val="nil"/>
              <w:bottom w:val="single" w:sz="4" w:space="0" w:color="auto"/>
              <w:right w:val="single" w:sz="4" w:space="0" w:color="auto"/>
            </w:tcBorders>
            <w:vAlign w:val="center"/>
          </w:tcPr>
          <w:p w:rsidR="0056249F" w:rsidRPr="0047432A" w:rsidRDefault="0056249F" w:rsidP="00EA4A58">
            <w:pPr>
              <w:rPr>
                <w:rFonts w:ascii="Calibri" w:hAnsi="Calibri" w:cs="Calibri"/>
                <w:color w:val="auto"/>
                <w:sz w:val="16"/>
                <w:szCs w:val="16"/>
                <w:lang w:eastAsia="sk-SK"/>
              </w:rPr>
            </w:pPr>
            <w:r w:rsidRPr="0047432A">
              <w:rPr>
                <w:rFonts w:ascii="Calibri" w:hAnsi="Calibri" w:cs="Calibri"/>
                <w:sz w:val="16"/>
                <w:szCs w:val="16"/>
              </w:rPr>
              <w:t xml:space="preserve">Előírt, </w:t>
            </w:r>
            <w:r w:rsidRPr="0047432A">
              <w:rPr>
                <w:rFonts w:ascii="Calibri" w:hAnsi="Calibri" w:cs="Calibri"/>
                <w:sz w:val="16"/>
                <w:szCs w:val="16"/>
                <w:lang w:val="hu-HU"/>
              </w:rPr>
              <w:t xml:space="preserve">kombinált, sajtoló és zúzó berendezés golyóállagú granulátumhoz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golyóállagú granulátum előírt átmérője fí 2,5 mm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HARMADIK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Szűrő, rostáló szakasz</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41</w:t>
            </w:r>
          </w:p>
        </w:tc>
        <w:tc>
          <w:tcPr>
            <w:tcW w:w="4361" w:type="dxa"/>
            <w:gridSpan w:val="3"/>
            <w:tcBorders>
              <w:top w:val="single" w:sz="4" w:space="0" w:color="auto"/>
              <w:left w:val="nil"/>
              <w:bottom w:val="single" w:sz="4" w:space="0" w:color="auto"/>
              <w:right w:val="single" w:sz="4" w:space="0" w:color="auto"/>
            </w:tcBorders>
            <w:vAlign w:val="center"/>
          </w:tcPr>
          <w:p w:rsidR="0056249F" w:rsidRPr="00720377"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Szeparátorba való, ferde, dőlt, gereblyés </w:t>
            </w:r>
            <w:r>
              <w:rPr>
                <w:rFonts w:ascii="Calibri" w:hAnsi="Calibri" w:cs="Calibri"/>
                <w:color w:val="auto"/>
                <w:sz w:val="16"/>
                <w:szCs w:val="16"/>
                <w:lang w:val="hu-HU" w:eastAsia="sk-SK"/>
              </w:rPr>
              <w:t xml:space="preserve">szállítószalag </w:t>
            </w:r>
            <w:r>
              <w:rPr>
                <w:rFonts w:ascii="Calibri" w:hAnsi="Calibri" w:cs="Calibri"/>
                <w:color w:val="auto"/>
                <w:sz w:val="16"/>
                <w:szCs w:val="16"/>
                <w:lang w:eastAsia="sk-SK"/>
              </w:rPr>
              <w:t>bemeneti, elektromos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Szeparátorba való, ferde, d</w:t>
            </w:r>
            <w:r>
              <w:rPr>
                <w:rFonts w:ascii="Calibri" w:hAnsi="Calibri" w:cs="Calibri"/>
                <w:color w:val="auto"/>
                <w:sz w:val="16"/>
                <w:szCs w:val="16"/>
                <w:lang w:val="hu-HU" w:eastAsia="sk-SK"/>
              </w:rPr>
              <w:t xml:space="preserve">őlt, </w:t>
            </w:r>
            <w:r>
              <w:rPr>
                <w:rFonts w:ascii="Calibri" w:hAnsi="Calibri" w:cs="Calibri"/>
                <w:color w:val="auto"/>
                <w:sz w:val="16"/>
                <w:szCs w:val="16"/>
                <w:lang w:eastAsia="sk-SK"/>
              </w:rPr>
              <w:t>gereblyés</w:t>
            </w:r>
            <w:r>
              <w:rPr>
                <w:rFonts w:ascii="Calibri" w:hAnsi="Calibri" w:cs="Calibri"/>
                <w:color w:val="auto"/>
                <w:sz w:val="16"/>
                <w:szCs w:val="16"/>
                <w:lang w:val="hu-HU" w:eastAsia="sk-SK"/>
              </w:rPr>
              <w:t xml:space="preserve"> szállítószalag</w:t>
            </w:r>
            <w:r>
              <w:rPr>
                <w:rFonts w:ascii="Calibri" w:hAnsi="Calibri" w:cs="Calibri"/>
                <w:color w:val="auto"/>
                <w:sz w:val="16"/>
                <w:szCs w:val="16"/>
                <w:lang w:eastAsia="sk-SK"/>
              </w:rPr>
              <w:t xml:space="preserve">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Szeparátorba való, ferde, d</w:t>
            </w:r>
            <w:r>
              <w:rPr>
                <w:rFonts w:ascii="Calibri" w:hAnsi="Calibri" w:cs="Calibri"/>
                <w:color w:val="auto"/>
                <w:sz w:val="16"/>
                <w:szCs w:val="16"/>
                <w:lang w:val="hu-HU" w:eastAsia="sk-SK"/>
              </w:rPr>
              <w:t xml:space="preserve">őlt, </w:t>
            </w:r>
            <w:r>
              <w:rPr>
                <w:rFonts w:ascii="Calibri" w:hAnsi="Calibri" w:cs="Calibri"/>
                <w:color w:val="auto"/>
                <w:sz w:val="16"/>
                <w:szCs w:val="16"/>
                <w:lang w:eastAsia="sk-SK"/>
              </w:rPr>
              <w:t>gereblyés</w:t>
            </w:r>
            <w:r>
              <w:rPr>
                <w:rFonts w:ascii="Calibri" w:hAnsi="Calibri" w:cs="Calibri"/>
                <w:color w:val="auto"/>
                <w:sz w:val="16"/>
                <w:szCs w:val="16"/>
                <w:lang w:val="hu-HU" w:eastAsia="sk-SK"/>
              </w:rPr>
              <w:t xml:space="preserve"> szállítószalag előírt hossza – 15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44</w:t>
            </w:r>
          </w:p>
        </w:tc>
        <w:tc>
          <w:tcPr>
            <w:tcW w:w="4361" w:type="dxa"/>
            <w:gridSpan w:val="3"/>
            <w:tcBorders>
              <w:top w:val="single" w:sz="4" w:space="0" w:color="auto"/>
              <w:left w:val="nil"/>
              <w:bottom w:val="single" w:sz="4" w:space="0" w:color="auto"/>
              <w:right w:val="single" w:sz="4" w:space="0" w:color="auto"/>
            </w:tcBorders>
            <w:vAlign w:val="center"/>
          </w:tcPr>
          <w:p w:rsidR="0056249F" w:rsidRPr="00720377"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Szárakkal felszerelt, szeparátorba való, gereblyés szalaghoz épített ferde szalag hossza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45</w:t>
            </w:r>
          </w:p>
        </w:tc>
        <w:tc>
          <w:tcPr>
            <w:tcW w:w="4361" w:type="dxa"/>
            <w:gridSpan w:val="3"/>
            <w:tcBorders>
              <w:top w:val="single" w:sz="4" w:space="0" w:color="auto"/>
              <w:left w:val="nil"/>
              <w:bottom w:val="single" w:sz="4" w:space="0" w:color="auto"/>
              <w:right w:val="single" w:sz="4" w:space="0" w:color="auto"/>
            </w:tcBorders>
            <w:vAlign w:val="center"/>
          </w:tcPr>
          <w:p w:rsidR="0056249F" w:rsidRPr="002A23DE"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vastag forgó tekercs szeparátora rost</w:t>
            </w:r>
            <w:r>
              <w:rPr>
                <w:rFonts w:ascii="Calibri" w:hAnsi="Calibri" w:cs="Calibri"/>
                <w:color w:val="auto"/>
                <w:sz w:val="16"/>
                <w:szCs w:val="16"/>
                <w:lang w:val="hu-HU" w:eastAsia="sk-SK"/>
              </w:rPr>
              <w:t>áló, szűrő részének teljesítménye– fí 1,6 m x 4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46</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vastag forgó tekercs szeparátora rost</w:t>
            </w:r>
            <w:r>
              <w:rPr>
                <w:rFonts w:ascii="Calibri" w:hAnsi="Calibri" w:cs="Calibri"/>
                <w:color w:val="auto"/>
                <w:sz w:val="16"/>
                <w:szCs w:val="16"/>
                <w:lang w:val="hu-HU" w:eastAsia="sk-SK"/>
              </w:rPr>
              <w:t xml:space="preserve">áló, szűrő részének </w:t>
            </w:r>
            <w:r>
              <w:rPr>
                <w:rFonts w:ascii="Calibri" w:hAnsi="Calibri" w:cs="Calibri"/>
                <w:color w:val="auto"/>
                <w:sz w:val="16"/>
                <w:szCs w:val="16"/>
                <w:lang w:eastAsia="sk-SK"/>
              </w:rPr>
              <w:t>bemeneti elektromos teljesítménye</w:t>
            </w:r>
            <w:r>
              <w:rPr>
                <w:rFonts w:ascii="Calibri" w:hAnsi="Calibri" w:cs="Calibri"/>
                <w:color w:val="auto"/>
                <w:sz w:val="16"/>
                <w:szCs w:val="16"/>
                <w:lang w:val="hu-HU" w:eastAsia="sk-SK"/>
              </w:rPr>
              <w:t xml:space="preserve"> – fí 1,6 m x 4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vastag forgó tekercs szeparátorának szükséges k</w:t>
            </w:r>
            <w:r>
              <w:rPr>
                <w:rFonts w:ascii="Calibri" w:hAnsi="Calibri" w:cs="Calibri"/>
                <w:color w:val="auto"/>
                <w:sz w:val="16"/>
                <w:szCs w:val="16"/>
                <w:lang w:val="hu-HU" w:eastAsia="sk-SK"/>
              </w:rPr>
              <w:t>ésleltetése– fí 1,6 m x 4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67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r>
              <w:rPr>
                <w:rFonts w:ascii="Calibri" w:hAnsi="Calibri" w:cs="Calibri"/>
                <w:color w:val="auto"/>
                <w:sz w:val="16"/>
                <w:szCs w:val="16"/>
                <w:lang w:eastAsia="sk-SK"/>
              </w:rPr>
              <w:t>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Az előírt forgó hengeres, fí 2,5 rostákkal felszerelt szeparátor, teljes hosszanti lejtéssel, a tekercs beépített, csigás kiürítésével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49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finom tekercselés szeparátora szűrő részének teljesítménye: fí 1,6m/4 m forgással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20</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finom tekercselés szeparátora szűrő részének bemeneti elektromos teljesítménye: fí 1,6m/4 m forgással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4</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51</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finom tekercselés szeparátora szűrő részének szükséges késleltetése: fí 1,6m/4 m forgással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67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Az előírt forgó hengeres, fí 2,2 rostákkal felszerelt szeparátor, teljes hosszanti lejtéssel, a tekercs beépített, csigás kiürítésével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NEGYEDIK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S</w:t>
            </w:r>
            <w:r>
              <w:rPr>
                <w:rFonts w:ascii="Calibri" w:hAnsi="Calibri" w:cs="Calibri"/>
                <w:b/>
                <w:bCs/>
                <w:color w:val="auto"/>
                <w:sz w:val="18"/>
                <w:szCs w:val="18"/>
                <w:lang w:eastAsia="sk-SK"/>
              </w:rPr>
              <w:t>zárító és hűtő szakasz</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53</w:t>
            </w:r>
          </w:p>
        </w:tc>
        <w:tc>
          <w:tcPr>
            <w:tcW w:w="4361" w:type="dxa"/>
            <w:gridSpan w:val="3"/>
            <w:tcBorders>
              <w:top w:val="single" w:sz="4" w:space="0" w:color="auto"/>
              <w:left w:val="nil"/>
              <w:bottom w:val="single" w:sz="4" w:space="0" w:color="auto"/>
              <w:right w:val="single" w:sz="4" w:space="0" w:color="auto"/>
            </w:tcBorders>
            <w:vAlign w:val="center"/>
          </w:tcPr>
          <w:p w:rsidR="0056249F" w:rsidRPr="002A0A77"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A szárítóba vezető szállítószalag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szárítóba vezető szállítószalag teljesítménye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sz</w:t>
            </w:r>
            <w:r>
              <w:rPr>
                <w:rFonts w:ascii="Calibri" w:hAnsi="Calibri" w:cs="Calibri"/>
                <w:color w:val="auto"/>
                <w:sz w:val="16"/>
                <w:szCs w:val="16"/>
                <w:lang w:val="hu-HU" w:eastAsia="sk-SK"/>
              </w:rPr>
              <w:t>árítóba vezető szállítószalag</w:t>
            </w:r>
            <w:r>
              <w:rPr>
                <w:rFonts w:ascii="Calibri" w:hAnsi="Calibri" w:cs="Calibri"/>
                <w:color w:val="auto"/>
                <w:sz w:val="16"/>
                <w:szCs w:val="16"/>
                <w:lang w:eastAsia="sk-SK"/>
              </w:rPr>
              <w:t xml:space="preserve"> </w:t>
            </w:r>
            <w:r>
              <w:rPr>
                <w:rFonts w:ascii="Calibri" w:hAnsi="Calibri" w:cs="Calibri"/>
                <w:color w:val="auto"/>
                <w:sz w:val="16"/>
                <w:szCs w:val="16"/>
                <w:lang w:val="hu-HU" w:eastAsia="sk-SK"/>
              </w:rPr>
              <w:t>előírt hossza – 18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56</w:t>
            </w:r>
          </w:p>
        </w:tc>
        <w:tc>
          <w:tcPr>
            <w:tcW w:w="4361" w:type="dxa"/>
            <w:gridSpan w:val="3"/>
            <w:tcBorders>
              <w:top w:val="single" w:sz="4" w:space="0" w:color="auto"/>
              <w:left w:val="nil"/>
              <w:bottom w:val="single" w:sz="4" w:space="0" w:color="auto"/>
              <w:right w:val="single" w:sz="4" w:space="0" w:color="auto"/>
            </w:tcBorders>
            <w:vAlign w:val="center"/>
          </w:tcPr>
          <w:p w:rsidR="0056249F" w:rsidRPr="00DD50DD"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forg</w:t>
            </w:r>
            <w:r>
              <w:rPr>
                <w:rFonts w:ascii="Calibri" w:hAnsi="Calibri" w:cs="Calibri"/>
                <w:color w:val="auto"/>
                <w:sz w:val="16"/>
                <w:szCs w:val="16"/>
                <w:lang w:val="hu-HU" w:eastAsia="sk-SK"/>
              </w:rPr>
              <w:t xml:space="preserve">ó szárítógép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forgó szárítógép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58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forgó </w:t>
            </w:r>
            <w:r>
              <w:rPr>
                <w:rFonts w:ascii="Calibri" w:hAnsi="Calibri" w:cs="Calibri"/>
                <w:color w:val="auto"/>
                <w:sz w:val="16"/>
                <w:szCs w:val="16"/>
                <w:lang w:val="hu-HU" w:eastAsia="sk-SK"/>
              </w:rPr>
              <w:t xml:space="preserve">szárítógép </w:t>
            </w:r>
            <w:r>
              <w:rPr>
                <w:rFonts w:ascii="Calibri" w:hAnsi="Calibri" w:cs="Calibri"/>
                <w:color w:val="auto"/>
                <w:sz w:val="16"/>
                <w:szCs w:val="16"/>
                <w:lang w:eastAsia="sk-SK"/>
              </w:rPr>
              <w:t>fordulatszám-szabályozása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5</w:t>
            </w:r>
            <w:r>
              <w:rPr>
                <w:rFonts w:ascii="Calibri" w:hAnsi="Calibri" w:cs="Calibri"/>
                <w:color w:val="auto"/>
                <w:sz w:val="16"/>
                <w:szCs w:val="16"/>
                <w:lang w:eastAsia="sk-SK"/>
              </w:rPr>
              <w:t>9</w:t>
            </w:r>
          </w:p>
        </w:tc>
        <w:tc>
          <w:tcPr>
            <w:tcW w:w="4361" w:type="dxa"/>
            <w:gridSpan w:val="3"/>
            <w:tcBorders>
              <w:top w:val="single" w:sz="4" w:space="0" w:color="auto"/>
              <w:left w:val="nil"/>
              <w:bottom w:val="single" w:sz="4" w:space="0" w:color="auto"/>
              <w:right w:val="single" w:sz="4" w:space="0" w:color="auto"/>
            </w:tcBorders>
            <w:vAlign w:val="center"/>
          </w:tcPr>
          <w:p w:rsidR="0056249F" w:rsidRPr="00E2666D"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forgó szárítógép szerves része a kem</w:t>
            </w:r>
            <w:r>
              <w:rPr>
                <w:rFonts w:ascii="Calibri" w:hAnsi="Calibri" w:cs="Calibri"/>
                <w:color w:val="auto"/>
                <w:sz w:val="16"/>
                <w:szCs w:val="16"/>
                <w:lang w:val="hu-HU" w:eastAsia="sk-SK"/>
              </w:rPr>
              <w:t xml:space="preserve">énytő, keverős szárítógép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hűtő berendezésbe vezető szállítószalag energiafogyasztása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61</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hűtő berendezésbe vezető szállítószalag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hűtő berendezésbe vezető szállítószalag</w:t>
            </w:r>
            <w:r>
              <w:rPr>
                <w:rFonts w:ascii="Calibri" w:hAnsi="Calibri" w:cs="Calibri"/>
                <w:color w:val="auto"/>
                <w:sz w:val="16"/>
                <w:szCs w:val="16"/>
                <w:lang w:val="hu-HU" w:eastAsia="sk-SK"/>
              </w:rPr>
              <w:t xml:space="preserve"> előírt hossza – 18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forgó hengeres hűtőberendezés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11</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forgó hengeres hűtőberendezés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forgó hengeres hűtőberendezés fordulatszám-szabályozása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66</w:t>
            </w:r>
          </w:p>
        </w:tc>
        <w:tc>
          <w:tcPr>
            <w:tcW w:w="4361" w:type="dxa"/>
            <w:gridSpan w:val="3"/>
            <w:tcBorders>
              <w:top w:val="single" w:sz="4" w:space="0" w:color="auto"/>
              <w:left w:val="nil"/>
              <w:bottom w:val="single" w:sz="4" w:space="0" w:color="auto"/>
              <w:right w:val="single" w:sz="4" w:space="0" w:color="auto"/>
            </w:tcBorders>
            <w:vAlign w:val="center"/>
          </w:tcPr>
          <w:p w:rsidR="0056249F" w:rsidRDefault="0056249F" w:rsidP="00EA4A58">
            <w:pPr>
              <w:rPr>
                <w:rFonts w:ascii="Calibri" w:hAnsi="Calibri" w:cs="Calibri"/>
                <w:color w:val="auto"/>
                <w:sz w:val="16"/>
                <w:szCs w:val="16"/>
                <w:lang w:eastAsia="sk-SK"/>
              </w:rPr>
            </w:pPr>
            <w:r w:rsidRPr="00AF5668">
              <w:rPr>
                <w:rFonts w:ascii="Calibri" w:hAnsi="Calibri" w:cs="Calibri"/>
                <w:color w:val="auto"/>
                <w:sz w:val="16"/>
                <w:szCs w:val="16"/>
                <w:lang w:eastAsia="sk-SK"/>
              </w:rPr>
              <w:t>Rotačný válcový chladič granulí s</w:t>
            </w:r>
            <w:r>
              <w:rPr>
                <w:rFonts w:ascii="Calibri" w:hAnsi="Calibri" w:cs="Calibri"/>
                <w:color w:val="auto"/>
                <w:sz w:val="16"/>
                <w:szCs w:val="16"/>
                <w:lang w:eastAsia="sk-SK"/>
              </w:rPr>
              <w:t> </w:t>
            </w:r>
            <w:r w:rsidRPr="00AF5668">
              <w:rPr>
                <w:rFonts w:ascii="Calibri" w:hAnsi="Calibri" w:cs="Calibri"/>
                <w:color w:val="auto"/>
                <w:sz w:val="16"/>
                <w:szCs w:val="16"/>
                <w:lang w:eastAsia="sk-SK"/>
              </w:rPr>
              <w:t>náklonom</w:t>
            </w:r>
          </w:p>
          <w:p w:rsidR="0056249F" w:rsidRPr="00847BC3"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Dönthető, </w:t>
            </w:r>
            <w:r>
              <w:rPr>
                <w:rFonts w:ascii="Calibri" w:hAnsi="Calibri" w:cs="Calibri"/>
                <w:color w:val="auto"/>
                <w:sz w:val="16"/>
                <w:szCs w:val="16"/>
                <w:lang w:val="hu-HU" w:eastAsia="sk-SK"/>
              </w:rPr>
              <w:t>granulátum hűtésére alkalmas forgó hengeres berendezés</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67</w:t>
            </w:r>
          </w:p>
        </w:tc>
        <w:tc>
          <w:tcPr>
            <w:tcW w:w="4361" w:type="dxa"/>
            <w:gridSpan w:val="3"/>
            <w:tcBorders>
              <w:top w:val="single" w:sz="4" w:space="0" w:color="auto"/>
              <w:left w:val="nil"/>
              <w:bottom w:val="single" w:sz="4" w:space="0" w:color="auto"/>
              <w:right w:val="single" w:sz="4" w:space="0" w:color="auto"/>
            </w:tcBorders>
            <w:vAlign w:val="center"/>
          </w:tcPr>
          <w:p w:rsidR="0056249F" w:rsidRPr="008E6D2A"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Finom szétválasztásra alkalmas t</w:t>
            </w:r>
            <w:r>
              <w:rPr>
                <w:rFonts w:ascii="Calibri" w:hAnsi="Calibri" w:cs="Calibri"/>
                <w:color w:val="auto"/>
                <w:sz w:val="16"/>
                <w:szCs w:val="16"/>
                <w:lang w:val="hu-HU" w:eastAsia="sk-SK"/>
              </w:rPr>
              <w:t xml:space="preserve">örőmű (elevátor)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Finom szétválasztásra alkalmas t</w:t>
            </w:r>
            <w:r>
              <w:rPr>
                <w:rFonts w:ascii="Calibri" w:hAnsi="Calibri" w:cs="Calibri"/>
                <w:color w:val="auto"/>
                <w:sz w:val="16"/>
                <w:szCs w:val="16"/>
                <w:lang w:val="hu-HU" w:eastAsia="sk-SK"/>
              </w:rPr>
              <w:t xml:space="preserve">örőmű (elevátor) teljesítménye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69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Finom szétválasztásra alkalmas t</w:t>
            </w:r>
            <w:r>
              <w:rPr>
                <w:rFonts w:ascii="Calibri" w:hAnsi="Calibri" w:cs="Calibri"/>
                <w:color w:val="auto"/>
                <w:sz w:val="16"/>
                <w:szCs w:val="16"/>
                <w:lang w:val="hu-HU" w:eastAsia="sk-SK"/>
              </w:rPr>
              <w:t>örőmű (elevátor) előírt hossza – 12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70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szállítószalagos mérleg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71</w:t>
            </w:r>
          </w:p>
        </w:tc>
        <w:tc>
          <w:tcPr>
            <w:tcW w:w="4361" w:type="dxa"/>
            <w:gridSpan w:val="3"/>
            <w:tcBorders>
              <w:top w:val="single" w:sz="4" w:space="0" w:color="auto"/>
              <w:left w:val="nil"/>
              <w:bottom w:val="single" w:sz="4" w:space="0" w:color="auto"/>
              <w:right w:val="single" w:sz="4" w:space="0" w:color="auto"/>
            </w:tcBorders>
            <w:vAlign w:val="center"/>
          </w:tcPr>
          <w:p w:rsidR="0056249F" w:rsidRPr="0093718E"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szállítószalagos mérleg m</w:t>
            </w:r>
            <w:r>
              <w:rPr>
                <w:rFonts w:ascii="Calibri" w:hAnsi="Calibri" w:cs="Calibri"/>
                <w:color w:val="auto"/>
                <w:sz w:val="16"/>
                <w:szCs w:val="16"/>
                <w:lang w:val="hu-HU" w:eastAsia="sk-SK"/>
              </w:rPr>
              <w:t>érési pontosságban való eltérése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Szállítószalagos mérleg beépített tölcsérrel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Gyűjtő porszállítószalag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74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Gyűjtő porszállítószalag energiafogyasztása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w:t>
            </w:r>
            <w:r>
              <w:rPr>
                <w:rFonts w:ascii="Calibri" w:hAnsi="Calibri" w:cs="Calibri"/>
                <w:color w:val="auto"/>
                <w:sz w:val="16"/>
                <w:szCs w:val="16"/>
                <w:lang w:eastAsia="sk-SK"/>
              </w:rPr>
              <w:t>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Gyűjtő porszállítószalag</w:t>
            </w:r>
            <w:r>
              <w:rPr>
                <w:rFonts w:ascii="Calibri" w:hAnsi="Calibri" w:cs="Calibri"/>
                <w:color w:val="auto"/>
                <w:sz w:val="16"/>
                <w:szCs w:val="16"/>
                <w:lang w:val="hu-HU" w:eastAsia="sk-SK"/>
              </w:rPr>
              <w:t xml:space="preserve"> előírt hossza – 14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76</w:t>
            </w:r>
          </w:p>
        </w:tc>
        <w:tc>
          <w:tcPr>
            <w:tcW w:w="4361" w:type="dxa"/>
            <w:gridSpan w:val="3"/>
            <w:tcBorders>
              <w:top w:val="single" w:sz="4" w:space="0" w:color="auto"/>
              <w:left w:val="nil"/>
              <w:bottom w:val="single" w:sz="4" w:space="0" w:color="auto"/>
              <w:right w:val="single" w:sz="4" w:space="0" w:color="auto"/>
            </w:tcBorders>
            <w:vAlign w:val="center"/>
          </w:tcPr>
          <w:p w:rsidR="0056249F" w:rsidRPr="004E5A7D"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gyűjtő porszállítószalag tartalma visszaker</w:t>
            </w:r>
            <w:r>
              <w:rPr>
                <w:rFonts w:ascii="Calibri" w:hAnsi="Calibri" w:cs="Calibri"/>
                <w:color w:val="auto"/>
                <w:sz w:val="16"/>
                <w:szCs w:val="16"/>
                <w:lang w:val="hu-HU" w:eastAsia="sk-SK"/>
              </w:rPr>
              <w:t>ül a gyártásba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ÖTÖDIK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w:t>
            </w:r>
            <w:r>
              <w:rPr>
                <w:rFonts w:ascii="Calibri" w:hAnsi="Calibri" w:cs="Calibri"/>
                <w:b/>
                <w:bCs/>
                <w:color w:val="auto"/>
                <w:sz w:val="18"/>
                <w:szCs w:val="18"/>
                <w:lang w:eastAsia="sk-SK"/>
              </w:rPr>
              <w:t xml:space="preserve"> Bevonatolás és csomagolás</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Olajos injektálásra és konzerválóanyagok felvitelére alkalmas keverőkádak fí 1,2 m x 4 m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11</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78</w:t>
            </w:r>
          </w:p>
        </w:tc>
        <w:tc>
          <w:tcPr>
            <w:tcW w:w="4361" w:type="dxa"/>
            <w:gridSpan w:val="3"/>
            <w:tcBorders>
              <w:top w:val="single" w:sz="4" w:space="0" w:color="auto"/>
              <w:left w:val="nil"/>
              <w:bottom w:val="single" w:sz="4" w:space="0" w:color="auto"/>
              <w:right w:val="single" w:sz="4" w:space="0" w:color="auto"/>
            </w:tcBorders>
            <w:vAlign w:val="center"/>
          </w:tcPr>
          <w:p w:rsidR="0056249F" w:rsidRPr="00C131DF"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feloldott anyagot tartalmazó </w:t>
            </w:r>
            <w:r>
              <w:rPr>
                <w:rFonts w:ascii="Calibri" w:hAnsi="Calibri" w:cs="Calibri"/>
                <w:color w:val="auto"/>
                <w:sz w:val="16"/>
                <w:szCs w:val="16"/>
                <w:lang w:val="hu-HU" w:eastAsia="sk-SK"/>
              </w:rPr>
              <w:t>tartály keverése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79</w:t>
            </w:r>
          </w:p>
        </w:tc>
        <w:tc>
          <w:tcPr>
            <w:tcW w:w="4361" w:type="dxa"/>
            <w:gridSpan w:val="3"/>
            <w:tcBorders>
              <w:top w:val="single" w:sz="4" w:space="0" w:color="auto"/>
              <w:left w:val="nil"/>
              <w:bottom w:val="single" w:sz="4" w:space="0" w:color="auto"/>
              <w:right w:val="single" w:sz="4" w:space="0" w:color="auto"/>
            </w:tcBorders>
            <w:vAlign w:val="center"/>
          </w:tcPr>
          <w:p w:rsidR="0056249F" w:rsidRPr="00C131DF"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Folyad</w:t>
            </w:r>
            <w:r>
              <w:rPr>
                <w:rFonts w:ascii="Calibri" w:hAnsi="Calibri" w:cs="Calibri"/>
                <w:color w:val="auto"/>
                <w:sz w:val="16"/>
                <w:szCs w:val="16"/>
                <w:lang w:val="hu-HU" w:eastAsia="sk-SK"/>
              </w:rPr>
              <w:t xml:space="preserve">ékkal való injektálás és </w:t>
            </w:r>
            <w:r>
              <w:rPr>
                <w:rFonts w:ascii="Calibri" w:hAnsi="Calibri" w:cs="Calibri"/>
                <w:color w:val="auto"/>
                <w:sz w:val="16"/>
                <w:szCs w:val="16"/>
                <w:lang w:eastAsia="sk-SK"/>
              </w:rPr>
              <w:t>permetezés, szivattyú</w:t>
            </w:r>
            <w:r>
              <w:rPr>
                <w:rFonts w:ascii="Calibri" w:hAnsi="Calibri" w:cs="Calibri"/>
                <w:color w:val="auto"/>
                <w:sz w:val="16"/>
                <w:szCs w:val="16"/>
                <w:lang w:val="hu-HU" w:eastAsia="sk-SK"/>
              </w:rPr>
              <w:t>, fúvókaszelep</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0,55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80</w:t>
            </w:r>
          </w:p>
        </w:tc>
        <w:tc>
          <w:tcPr>
            <w:tcW w:w="4361" w:type="dxa"/>
            <w:gridSpan w:val="3"/>
            <w:tcBorders>
              <w:top w:val="single" w:sz="4" w:space="0" w:color="auto"/>
              <w:left w:val="nil"/>
              <w:bottom w:val="single" w:sz="4" w:space="0" w:color="auto"/>
              <w:right w:val="single" w:sz="4" w:space="0" w:color="auto"/>
            </w:tcBorders>
            <w:vAlign w:val="center"/>
          </w:tcPr>
          <w:p w:rsidR="0056249F" w:rsidRPr="00F062CD"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Receptúra szerinti szabályozás – folyadék-injektálás </w:t>
            </w:r>
            <w:r>
              <w:rPr>
                <w:rFonts w:ascii="Calibri" w:hAnsi="Calibri" w:cs="Calibri"/>
                <w:color w:val="auto"/>
                <w:sz w:val="16"/>
                <w:szCs w:val="16"/>
                <w:lang w:val="hu-HU" w:eastAsia="sk-SK"/>
              </w:rPr>
              <w:t>és –permetezés, szivattyú, fúvókaszelep</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81</w:t>
            </w:r>
          </w:p>
        </w:tc>
        <w:tc>
          <w:tcPr>
            <w:tcW w:w="4361" w:type="dxa"/>
            <w:gridSpan w:val="3"/>
            <w:tcBorders>
              <w:top w:val="single" w:sz="4" w:space="0" w:color="auto"/>
              <w:left w:val="nil"/>
              <w:bottom w:val="single" w:sz="4" w:space="0" w:color="auto"/>
              <w:right w:val="single" w:sz="4" w:space="0" w:color="auto"/>
            </w:tcBorders>
            <w:vAlign w:val="center"/>
          </w:tcPr>
          <w:p w:rsidR="0056249F" w:rsidRPr="006F2C3F"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Láncos t</w:t>
            </w:r>
            <w:r>
              <w:rPr>
                <w:rFonts w:ascii="Calibri" w:hAnsi="Calibri" w:cs="Calibri"/>
                <w:color w:val="auto"/>
                <w:sz w:val="16"/>
                <w:szCs w:val="16"/>
                <w:lang w:val="hu-HU" w:eastAsia="sk-SK"/>
              </w:rPr>
              <w:t xml:space="preserve">örőmű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Láncos törőmű teljesítménye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Láncos törőmű előírt hossza – 14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Nagyterjedelmű, BIG BAG zsákok csomagolására alkalmas csomagológép – 600 és 800 kg-os zsákok</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Nagyterjedelmű zsákok csomagolására alkalmas csomagológép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zsák/óra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8</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86</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Nagyterjedelmű zsákok csomagolására alkalmas csomagológép durva, finom töltése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87</w:t>
            </w:r>
          </w:p>
        </w:tc>
        <w:tc>
          <w:tcPr>
            <w:tcW w:w="4361" w:type="dxa"/>
            <w:gridSpan w:val="3"/>
            <w:tcBorders>
              <w:top w:val="single" w:sz="4" w:space="0" w:color="auto"/>
              <w:left w:val="nil"/>
              <w:bottom w:val="single" w:sz="4" w:space="0" w:color="auto"/>
              <w:right w:val="single" w:sz="4" w:space="0" w:color="auto"/>
            </w:tcBorders>
            <w:vAlign w:val="center"/>
          </w:tcPr>
          <w:p w:rsidR="0056249F" w:rsidRPr="003A3458"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Nagyterjedelmű zsákok csomagolására alkalmas csomagológépe elektronikus s</w:t>
            </w:r>
            <w:r>
              <w:rPr>
                <w:rFonts w:ascii="Calibri" w:hAnsi="Calibri" w:cs="Calibri"/>
                <w:color w:val="auto"/>
                <w:sz w:val="16"/>
                <w:szCs w:val="16"/>
                <w:lang w:val="hu-HU" w:eastAsia="sk-SK"/>
              </w:rPr>
              <w:t>úlymérése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88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nagyterjedelmű zsákok csomagolására alkalmas csomagológép vonalkódjának nyomtatására szolgáló nyomdagép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HATODIK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Portalanító szakasz</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Tömítőkészülékkel ellátott ciklon porelválasztó térfogata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4</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51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Tömítőkészülékkel ellátott ciklon porelválasztó</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51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91</w:t>
            </w:r>
          </w:p>
        </w:tc>
        <w:tc>
          <w:tcPr>
            <w:tcW w:w="4361" w:type="dxa"/>
            <w:gridSpan w:val="3"/>
            <w:tcBorders>
              <w:top w:val="single" w:sz="4" w:space="0" w:color="auto"/>
              <w:left w:val="nil"/>
              <w:bottom w:val="single" w:sz="4" w:space="0" w:color="auto"/>
              <w:right w:val="single" w:sz="4" w:space="0" w:color="auto"/>
            </w:tcBorders>
            <w:vAlign w:val="center"/>
          </w:tcPr>
          <w:p w:rsidR="0056249F" w:rsidRPr="00003F7F"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Egy kimeneti szeleppel</w:t>
            </w:r>
            <w:r>
              <w:rPr>
                <w:rFonts w:ascii="Calibri" w:hAnsi="Calibri" w:cs="Calibri"/>
                <w:color w:val="auto"/>
                <w:sz w:val="16"/>
                <w:szCs w:val="16"/>
                <w:lang w:val="hu-HU" w:eastAsia="sk-SK"/>
              </w:rPr>
              <w:t xml:space="preserve"> és tömítőkészülékkel ellátott ciklon porelválasztó kívánt átmérője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 m</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1,25 max. 1,5</w:t>
            </w:r>
          </w:p>
        </w:tc>
        <w:tc>
          <w:tcPr>
            <w:tcW w:w="1446" w:type="dxa"/>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Tömítőkészülékkel ellátott ciklon porelválasztó kívánt mennyisége – 2 db</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93</w:t>
            </w:r>
          </w:p>
        </w:tc>
        <w:tc>
          <w:tcPr>
            <w:tcW w:w="4361" w:type="dxa"/>
            <w:gridSpan w:val="3"/>
            <w:tcBorders>
              <w:top w:val="single" w:sz="4" w:space="0" w:color="auto"/>
              <w:left w:val="nil"/>
              <w:bottom w:val="single" w:sz="4" w:space="0" w:color="auto"/>
              <w:right w:val="single" w:sz="4" w:space="0" w:color="auto"/>
            </w:tcBorders>
            <w:vAlign w:val="center"/>
          </w:tcPr>
          <w:p w:rsidR="0056249F" w:rsidRPr="00003F7F"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Nagy hat</w:t>
            </w:r>
            <w:r>
              <w:rPr>
                <w:rFonts w:ascii="Calibri" w:hAnsi="Calibri" w:cs="Calibri"/>
                <w:color w:val="auto"/>
                <w:sz w:val="16"/>
                <w:szCs w:val="16"/>
                <w:lang w:val="hu-HU" w:eastAsia="sk-SK"/>
              </w:rPr>
              <w:t>ékonyságú légtömlőszűrő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Pr>
                <w:rFonts w:ascii="Calibri" w:hAnsi="Calibri" w:cs="Calibri"/>
                <w:color w:val="auto"/>
                <w:sz w:val="16"/>
                <w:szCs w:val="16"/>
                <w:lang w:eastAsia="sk-SK"/>
              </w:rPr>
              <w: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94</w:t>
            </w:r>
          </w:p>
        </w:tc>
        <w:tc>
          <w:tcPr>
            <w:tcW w:w="4361" w:type="dxa"/>
            <w:gridSpan w:val="3"/>
            <w:tcBorders>
              <w:top w:val="single" w:sz="4" w:space="0" w:color="auto"/>
              <w:left w:val="nil"/>
              <w:bottom w:val="single" w:sz="4" w:space="0" w:color="auto"/>
              <w:right w:val="single" w:sz="4" w:space="0" w:color="auto"/>
            </w:tcBorders>
            <w:vAlign w:val="center"/>
          </w:tcPr>
          <w:p w:rsidR="0056249F" w:rsidRPr="00003F7F"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Nagy hat</w:t>
            </w:r>
            <w:r>
              <w:rPr>
                <w:rFonts w:ascii="Calibri" w:hAnsi="Calibri" w:cs="Calibri"/>
                <w:color w:val="auto"/>
                <w:sz w:val="16"/>
                <w:szCs w:val="16"/>
                <w:lang w:val="hu-HU" w:eastAsia="sk-SK"/>
              </w:rPr>
              <w:t xml:space="preserve">ékonyságú légtömlőszűrő pneumatikus kallantyúja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95</w:t>
            </w:r>
          </w:p>
        </w:tc>
        <w:tc>
          <w:tcPr>
            <w:tcW w:w="4361" w:type="dxa"/>
            <w:gridSpan w:val="3"/>
            <w:tcBorders>
              <w:top w:val="single" w:sz="4" w:space="0" w:color="auto"/>
              <w:left w:val="nil"/>
              <w:bottom w:val="single" w:sz="4" w:space="0" w:color="auto"/>
              <w:right w:val="single" w:sz="4" w:space="0" w:color="auto"/>
            </w:tcBorders>
            <w:vAlign w:val="center"/>
          </w:tcPr>
          <w:p w:rsidR="0056249F" w:rsidRPr="00003F7F"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Nagy hatékonyságú légtömlőszűrő csiga se</w:t>
            </w:r>
            <w:r>
              <w:rPr>
                <w:rFonts w:ascii="Calibri" w:hAnsi="Calibri" w:cs="Calibri"/>
                <w:color w:val="auto"/>
                <w:sz w:val="16"/>
                <w:szCs w:val="16"/>
                <w:lang w:val="hu-HU" w:eastAsia="sk-SK"/>
              </w:rPr>
              <w:t xml:space="preserve">gítségével történő kiürítése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5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96</w:t>
            </w:r>
          </w:p>
        </w:tc>
        <w:tc>
          <w:tcPr>
            <w:tcW w:w="4361" w:type="dxa"/>
            <w:gridSpan w:val="3"/>
            <w:tcBorders>
              <w:top w:val="single" w:sz="4" w:space="0" w:color="auto"/>
              <w:left w:val="nil"/>
              <w:bottom w:val="single" w:sz="4" w:space="0" w:color="auto"/>
              <w:right w:val="single" w:sz="4" w:space="0" w:color="auto"/>
            </w:tcBorders>
            <w:vAlign w:val="center"/>
          </w:tcPr>
          <w:p w:rsidR="0056249F" w:rsidRPr="00482B9A"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Kért nagyhatékonyságú légtömlőszűrő két darab kimeneti sajtoló csigával és két darab </w:t>
            </w:r>
            <w:r>
              <w:rPr>
                <w:rFonts w:ascii="Calibri" w:hAnsi="Calibri" w:cs="Calibri"/>
                <w:color w:val="auto"/>
                <w:sz w:val="16"/>
                <w:szCs w:val="16"/>
                <w:lang w:val="hu-HU" w:eastAsia="sk-SK"/>
              </w:rPr>
              <w:t xml:space="preserve">ürítőszeleppel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Nagy hatékonyságú tömlőszűrő kért mennyisége – 2 db</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Forrólevegős ventilátor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22</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Forrólevegős ventilátor energiafogyasztása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Pr>
                <w:rFonts w:ascii="Calibri" w:hAnsi="Calibri" w:cs="Calibri"/>
                <w:color w:val="auto"/>
                <w:sz w:val="16"/>
                <w:szCs w:val="16"/>
                <w:lang w:eastAsia="sk-SK"/>
              </w:rPr>
              <w: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100</w:t>
            </w:r>
          </w:p>
        </w:tc>
        <w:tc>
          <w:tcPr>
            <w:tcW w:w="4361" w:type="dxa"/>
            <w:gridSpan w:val="3"/>
            <w:tcBorders>
              <w:top w:val="single" w:sz="4" w:space="0" w:color="auto"/>
              <w:left w:val="nil"/>
              <w:bottom w:val="single" w:sz="4" w:space="0" w:color="auto"/>
              <w:right w:val="single" w:sz="4" w:space="0" w:color="auto"/>
            </w:tcBorders>
            <w:vAlign w:val="center"/>
          </w:tcPr>
          <w:p w:rsidR="0056249F" w:rsidRPr="001D6749"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Forrólevegős ventilátor teljesítményszabál</w:t>
            </w:r>
            <w:r>
              <w:rPr>
                <w:rFonts w:ascii="Calibri" w:hAnsi="Calibri" w:cs="Calibri"/>
                <w:color w:val="auto"/>
                <w:sz w:val="16"/>
                <w:szCs w:val="16"/>
                <w:lang w:val="hu-HU" w:eastAsia="sk-SK"/>
              </w:rPr>
              <w:t xml:space="preserve">yozása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101</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szárítóberendezés kimeneti ventilátorának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szárítóberendezés kimeneti ventilátorának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Pr>
                <w:rFonts w:ascii="Calibri" w:hAnsi="Calibri" w:cs="Calibri"/>
                <w:color w:val="auto"/>
                <w:sz w:val="16"/>
                <w:szCs w:val="16"/>
                <w:lang w:eastAsia="sk-SK"/>
              </w:rPr>
              <w: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szárítóberendezés kimeneti ventilátorának teljesítmény-szabályozása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104</w:t>
            </w:r>
          </w:p>
        </w:tc>
        <w:tc>
          <w:tcPr>
            <w:tcW w:w="4361" w:type="dxa"/>
            <w:gridSpan w:val="3"/>
            <w:tcBorders>
              <w:top w:val="single" w:sz="4" w:space="0" w:color="auto"/>
              <w:left w:val="nil"/>
              <w:bottom w:val="single" w:sz="4" w:space="0" w:color="auto"/>
              <w:right w:val="single" w:sz="4" w:space="0" w:color="auto"/>
            </w:tcBorders>
            <w:vAlign w:val="center"/>
          </w:tcPr>
          <w:p w:rsidR="0056249F" w:rsidRPr="00124446"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h</w:t>
            </w:r>
            <w:r>
              <w:rPr>
                <w:rFonts w:ascii="Calibri" w:hAnsi="Calibri" w:cs="Calibri"/>
                <w:color w:val="auto"/>
                <w:sz w:val="16"/>
                <w:szCs w:val="16"/>
                <w:lang w:val="hu-HU" w:eastAsia="sk-SK"/>
              </w:rPr>
              <w:t xml:space="preserve">űtőberendezés kimeneti ventilátorának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h</w:t>
            </w:r>
            <w:r>
              <w:rPr>
                <w:rFonts w:ascii="Calibri" w:hAnsi="Calibri" w:cs="Calibri"/>
                <w:color w:val="auto"/>
                <w:sz w:val="16"/>
                <w:szCs w:val="16"/>
                <w:lang w:val="hu-HU" w:eastAsia="sk-SK"/>
              </w:rPr>
              <w:t>űtőberendezés kimeneti ventilátorának teljesítménye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m3/óra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106</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 h</w:t>
            </w:r>
            <w:r>
              <w:rPr>
                <w:rFonts w:ascii="Calibri" w:hAnsi="Calibri" w:cs="Calibri"/>
                <w:color w:val="auto"/>
                <w:sz w:val="16"/>
                <w:szCs w:val="16"/>
                <w:lang w:val="hu-HU" w:eastAsia="sk-SK"/>
              </w:rPr>
              <w:t xml:space="preserve">űtőberendezés kimeneti ventilátorának teljesítmény-szabályozása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3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107</w:t>
            </w:r>
          </w:p>
        </w:tc>
        <w:tc>
          <w:tcPr>
            <w:tcW w:w="4361" w:type="dxa"/>
            <w:gridSpan w:val="3"/>
            <w:tcBorders>
              <w:top w:val="single" w:sz="4" w:space="0" w:color="auto"/>
              <w:left w:val="nil"/>
              <w:bottom w:val="single" w:sz="4" w:space="0" w:color="auto"/>
              <w:right w:val="single" w:sz="4" w:space="0" w:color="auto"/>
            </w:tcBorders>
            <w:vAlign w:val="center"/>
          </w:tcPr>
          <w:p w:rsidR="0056249F" w:rsidRPr="00254E9C"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Elektromos h</w:t>
            </w:r>
            <w:r>
              <w:rPr>
                <w:rFonts w:ascii="Calibri" w:hAnsi="Calibri" w:cs="Calibri"/>
                <w:color w:val="auto"/>
                <w:sz w:val="16"/>
                <w:szCs w:val="16"/>
                <w:lang w:val="hu-HU" w:eastAsia="sk-SK"/>
              </w:rPr>
              <w:t xml:space="preserve">őcserélő teljesítménytartománya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50 do 500)</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52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Elektromos h</w:t>
            </w:r>
            <w:r>
              <w:rPr>
                <w:rFonts w:ascii="Calibri" w:hAnsi="Calibri" w:cs="Calibri"/>
                <w:color w:val="auto"/>
                <w:sz w:val="16"/>
                <w:szCs w:val="16"/>
                <w:lang w:val="hu-HU" w:eastAsia="sk-SK"/>
              </w:rPr>
              <w:t>őcserélő teljesítmény-szabályozása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52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Beépített, teljesítmény-szabályozó spirálokkal ellátott elektromos hőcserélő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110</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Tekercselő láncos szállítóberendezés teljesítménye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111</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Tekercselő láncos szállítóberendezés energiafogyasztása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112</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Tekercselő láncos szállítóberendezés el</w:t>
            </w:r>
            <w:r>
              <w:rPr>
                <w:rFonts w:ascii="Calibri" w:hAnsi="Calibri" w:cs="Calibri"/>
                <w:color w:val="auto"/>
                <w:sz w:val="16"/>
                <w:szCs w:val="16"/>
                <w:lang w:val="hu-HU" w:eastAsia="sk-SK"/>
              </w:rPr>
              <w:t>őírt</w:t>
            </w:r>
            <w:r>
              <w:rPr>
                <w:rFonts w:ascii="Calibri" w:hAnsi="Calibri" w:cs="Calibri"/>
                <w:color w:val="auto"/>
                <w:sz w:val="16"/>
                <w:szCs w:val="16"/>
                <w:lang w:eastAsia="sk-SK"/>
              </w:rPr>
              <w:t xml:space="preserve"> hossza – 15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113</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Újrafeldolgozó</w:t>
            </w:r>
            <w:r>
              <w:rPr>
                <w:rFonts w:ascii="Calibri" w:hAnsi="Calibri" w:cs="Calibri"/>
                <w:color w:val="auto"/>
                <w:sz w:val="16"/>
                <w:szCs w:val="16"/>
                <w:lang w:val="hu-HU" w:eastAsia="sk-SK"/>
              </w:rPr>
              <w:t xml:space="preserve"> láncos szállítóberendezés energiafogyasztása </w:t>
            </w:r>
            <w:r w:rsidRPr="00AF5668">
              <w:rPr>
                <w:rFonts w:ascii="Calibri" w:hAnsi="Calibri" w:cs="Calibri"/>
                <w:color w:val="auto"/>
                <w:sz w:val="16"/>
                <w:szCs w:val="16"/>
                <w:lang w:eastAsia="sk-SK"/>
              </w:rPr>
              <w:t xml:space="preserv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114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Újrafeldolgozó</w:t>
            </w:r>
            <w:r>
              <w:rPr>
                <w:rFonts w:ascii="Calibri" w:hAnsi="Calibri" w:cs="Calibri"/>
                <w:color w:val="auto"/>
                <w:sz w:val="16"/>
                <w:szCs w:val="16"/>
                <w:lang w:val="hu-HU" w:eastAsia="sk-SK"/>
              </w:rPr>
              <w:t xml:space="preserve"> láncos szállítóberendezés teljesítménye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115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Újrafeldolgozó</w:t>
            </w:r>
            <w:r>
              <w:rPr>
                <w:rFonts w:ascii="Calibri" w:hAnsi="Calibri" w:cs="Calibri"/>
                <w:color w:val="auto"/>
                <w:sz w:val="16"/>
                <w:szCs w:val="16"/>
                <w:lang w:val="hu-HU" w:eastAsia="sk-SK"/>
              </w:rPr>
              <w:t xml:space="preserve"> láncos szállítóberendezés előírt hossza – 6 m</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Intelligens fejlesztések ELEMEI</w:t>
            </w:r>
          </w:p>
        </w:tc>
      </w:tr>
      <w:tr w:rsidR="0056249F" w:rsidRPr="00AF5668" w:rsidTr="00315327">
        <w:tblPrEx>
          <w:jc w:val="left"/>
          <w:tblCellMar>
            <w:left w:w="70" w:type="dxa"/>
          </w:tblCellMar>
        </w:tblPrEx>
        <w:trPr>
          <w:trHeight w:val="46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116</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gyártási folyamat automatizálása a szakember beavatkozásának minimalizálása céljából – csak beállítási, ellenőrzési és javítási műveletekre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223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117</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Adatkészlet, adatgyűjtés és azok osztályozása, valamint grafikai kimenet, elektronikus médiahordozókon való tárolás: </w:t>
            </w:r>
            <w:r w:rsidRPr="00AF5668">
              <w:rPr>
                <w:rFonts w:ascii="Calibri" w:hAnsi="Calibri" w:cs="Calibri"/>
                <w:color w:val="auto"/>
                <w:sz w:val="16"/>
                <w:szCs w:val="16"/>
                <w:lang w:eastAsia="sk-SK"/>
              </w:rPr>
              <w:t xml:space="preserve">                                                                                                                                                                                                                                                                                                                       </w:t>
            </w:r>
            <w:r w:rsidRPr="00AF5668">
              <w:rPr>
                <w:rFonts w:ascii="Calibri" w:hAnsi="Calibri" w:cs="Calibri"/>
                <w:color w:val="auto"/>
                <w:sz w:val="16"/>
                <w:szCs w:val="16"/>
                <w:lang w:eastAsia="sk-SK"/>
              </w:rPr>
              <w:br/>
              <w:t xml:space="preserve">- </w:t>
            </w:r>
            <w:r>
              <w:rPr>
                <w:rFonts w:ascii="Calibri" w:hAnsi="Calibri" w:cs="Calibri"/>
                <w:color w:val="auto"/>
                <w:sz w:val="16"/>
                <w:szCs w:val="16"/>
                <w:lang w:eastAsia="sk-SK"/>
              </w:rPr>
              <w:t>a kiválasztott</w:t>
            </w:r>
            <w:r>
              <w:rPr>
                <w:rFonts w:ascii="Calibri" w:hAnsi="Calibri" w:cs="Calibri"/>
                <w:color w:val="auto"/>
                <w:sz w:val="16"/>
                <w:szCs w:val="16"/>
                <w:lang w:val="hu-HU" w:eastAsia="sk-SK"/>
              </w:rPr>
              <w:t xml:space="preserve"> időben történő bemenő és kimenő anyag mennyiségének nyilvántartása</w:t>
            </w:r>
            <w:r w:rsidRPr="00AF5668">
              <w:rPr>
                <w:rFonts w:ascii="Calibri" w:hAnsi="Calibri" w:cs="Calibri"/>
                <w:color w:val="auto"/>
                <w:sz w:val="16"/>
                <w:szCs w:val="16"/>
                <w:lang w:eastAsia="sk-SK"/>
              </w:rPr>
              <w:br/>
              <w:t xml:space="preserve">- </w:t>
            </w:r>
            <w:r>
              <w:rPr>
                <w:rFonts w:ascii="Calibri" w:hAnsi="Calibri" w:cs="Calibri"/>
                <w:color w:val="auto"/>
                <w:sz w:val="16"/>
                <w:szCs w:val="16"/>
                <w:lang w:eastAsia="sk-SK"/>
              </w:rPr>
              <w:t xml:space="preserve">az anyag bemeneti </w:t>
            </w:r>
            <w:r>
              <w:rPr>
                <w:rFonts w:ascii="Calibri" w:hAnsi="Calibri" w:cs="Calibri"/>
                <w:color w:val="auto"/>
                <w:sz w:val="16"/>
                <w:szCs w:val="16"/>
                <w:lang w:val="hu-HU" w:eastAsia="sk-SK"/>
              </w:rPr>
              <w:t xml:space="preserve">és kimeneti nedvességtartalma közti különbség az adott, mért időszakban  </w:t>
            </w:r>
            <w:r>
              <w:rPr>
                <w:rFonts w:ascii="Calibri" w:hAnsi="Calibri" w:cs="Calibri"/>
                <w:color w:val="auto"/>
                <w:sz w:val="16"/>
                <w:szCs w:val="16"/>
                <w:lang w:eastAsia="sk-SK"/>
              </w:rPr>
              <w:br/>
              <w:t>- a szalag egyes részeinek áramterhelése</w:t>
            </w:r>
            <w:r>
              <w:rPr>
                <w:rFonts w:ascii="Calibri" w:hAnsi="Calibri" w:cs="Calibri"/>
                <w:color w:val="auto"/>
                <w:sz w:val="16"/>
                <w:szCs w:val="16"/>
                <w:lang w:eastAsia="sk-SK"/>
              </w:rPr>
              <w:br/>
              <w:t>- a gyártás teljes ideje</w:t>
            </w:r>
            <w:r>
              <w:rPr>
                <w:rFonts w:ascii="Calibri" w:hAnsi="Calibri" w:cs="Calibri"/>
                <w:color w:val="auto"/>
                <w:sz w:val="16"/>
                <w:szCs w:val="16"/>
                <w:lang w:eastAsia="sk-SK"/>
              </w:rPr>
              <w:br/>
              <w:t>- a szalag teljes kiesési és karbantartási ideje</w:t>
            </w:r>
            <w:r>
              <w:rPr>
                <w:rFonts w:ascii="Calibri" w:hAnsi="Calibri" w:cs="Calibri"/>
                <w:color w:val="auto"/>
                <w:sz w:val="16"/>
                <w:szCs w:val="16"/>
                <w:lang w:eastAsia="sk-SK"/>
              </w:rPr>
              <w:br/>
              <w:t>- szalagkihasználási fokozat</w:t>
            </w:r>
            <w:r w:rsidRPr="00AF5668">
              <w:rPr>
                <w:rFonts w:ascii="Calibri" w:hAnsi="Calibri" w:cs="Calibri"/>
                <w:color w:val="auto"/>
                <w:sz w:val="16"/>
                <w:szCs w:val="16"/>
                <w:lang w:eastAsia="sk-SK"/>
              </w:rPr>
              <w:t xml:space="preserve">                                                                                                              </w:t>
            </w:r>
            <w:r>
              <w:rPr>
                <w:rFonts w:ascii="Calibri" w:hAnsi="Calibri" w:cs="Calibri"/>
                <w:color w:val="auto"/>
                <w:sz w:val="16"/>
                <w:szCs w:val="16"/>
                <w:lang w:eastAsia="sk-SK"/>
              </w:rPr>
              <w:t xml:space="preserve">           - szalagállapot áttekintése</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3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118</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Automatikus adatelemzés a végeredmény gyártási folyamatba történő alkalmazásával</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6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119</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Az energetikai és gyártó hálózat optimalizálása és szabályozása a szenzorikus adatok alapján</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6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120</w:t>
            </w:r>
          </w:p>
        </w:tc>
        <w:tc>
          <w:tcPr>
            <w:tcW w:w="4361" w:type="dxa"/>
            <w:gridSpan w:val="3"/>
            <w:tcBorders>
              <w:top w:val="single" w:sz="4" w:space="0" w:color="auto"/>
              <w:left w:val="nil"/>
              <w:bottom w:val="single" w:sz="4" w:space="0" w:color="auto"/>
              <w:right w:val="single" w:sz="4" w:space="0" w:color="auto"/>
            </w:tcBorders>
            <w:vAlign w:val="center"/>
          </w:tcPr>
          <w:p w:rsidR="0056249F" w:rsidRPr="006927FC"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A termelésbe és termelésből való be- és kimenetek szoftvernyilv</w:t>
            </w:r>
            <w:r>
              <w:rPr>
                <w:rFonts w:ascii="Calibri" w:hAnsi="Calibri" w:cs="Calibri"/>
                <w:color w:val="auto"/>
                <w:sz w:val="16"/>
                <w:szCs w:val="16"/>
                <w:lang w:val="hu-HU" w:eastAsia="sk-SK"/>
              </w:rPr>
              <w:t>ántartása és annak raktár- és gazdasági rendszerrel való  összekapcsolása</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6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121</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A gyártószalag kibernetikai biztonsága tekintettel a távoli felhasználókkal való összekapcsolódásra és a hardver-, softvermegoldásokra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46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122</w:t>
            </w:r>
          </w:p>
        </w:tc>
        <w:tc>
          <w:tcPr>
            <w:tcW w:w="4361" w:type="dxa"/>
            <w:gridSpan w:val="3"/>
            <w:tcBorders>
              <w:top w:val="single" w:sz="4" w:space="0" w:color="auto"/>
              <w:left w:val="nil"/>
              <w:bottom w:val="single" w:sz="4" w:space="0" w:color="auto"/>
              <w:right w:val="single" w:sz="4" w:space="0" w:color="auto"/>
            </w:tcBorders>
            <w:vAlign w:val="center"/>
          </w:tcPr>
          <w:p w:rsidR="0056249F" w:rsidRPr="009447D4" w:rsidRDefault="0056249F" w:rsidP="00EA4A58">
            <w:pPr>
              <w:rPr>
                <w:rFonts w:ascii="Calibri" w:hAnsi="Calibri" w:cs="Calibri"/>
                <w:color w:val="auto"/>
                <w:sz w:val="16"/>
                <w:szCs w:val="16"/>
                <w:lang w:val="hu-HU" w:eastAsia="sk-SK"/>
              </w:rPr>
            </w:pPr>
            <w:r>
              <w:rPr>
                <w:rFonts w:ascii="Calibri" w:hAnsi="Calibri" w:cs="Calibri"/>
                <w:color w:val="auto"/>
                <w:sz w:val="16"/>
                <w:szCs w:val="16"/>
                <w:lang w:val="hu-HU" w:eastAsia="sk-SK"/>
              </w:rPr>
              <w:t>A gyártás zökkenőmentességét és a szállítószalag sérülésének elkerülését biztosító,</w:t>
            </w:r>
            <w:r>
              <w:rPr>
                <w:rFonts w:ascii="Calibri" w:hAnsi="Calibri" w:cs="Calibri"/>
                <w:color w:val="auto"/>
                <w:sz w:val="16"/>
                <w:szCs w:val="16"/>
                <w:lang w:eastAsia="sk-SK"/>
              </w:rPr>
              <w:t xml:space="preserve"> integrált távvezérlés</w:t>
            </w:r>
            <w:r>
              <w:rPr>
                <w:rFonts w:ascii="Calibri" w:hAnsi="Calibri" w:cs="Calibri"/>
                <w:color w:val="auto"/>
                <w:sz w:val="16"/>
                <w:szCs w:val="16"/>
                <w:lang w:val="hu-HU" w:eastAsia="sk-SK"/>
              </w:rPr>
              <w:t xml:space="preserve">ű, </w:t>
            </w:r>
            <w:r>
              <w:rPr>
                <w:rFonts w:ascii="Calibri" w:hAnsi="Calibri" w:cs="Calibri"/>
                <w:color w:val="auto"/>
                <w:sz w:val="16"/>
                <w:szCs w:val="16"/>
                <w:lang w:eastAsia="sk-SK"/>
              </w:rPr>
              <w:t>riasztórendszer</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915"/>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123</w:t>
            </w:r>
          </w:p>
        </w:tc>
        <w:tc>
          <w:tcPr>
            <w:tcW w:w="4361" w:type="dxa"/>
            <w:gridSpan w:val="3"/>
            <w:tcBorders>
              <w:top w:val="single" w:sz="4" w:space="0" w:color="auto"/>
              <w:left w:val="nil"/>
              <w:bottom w:val="single" w:sz="4" w:space="0" w:color="auto"/>
              <w:right w:val="single" w:sz="4" w:space="0" w:color="auto"/>
            </w:tcBorders>
            <w:vAlign w:val="center"/>
          </w:tcPr>
          <w:p w:rsidR="0056249F" w:rsidRPr="00DE4587" w:rsidRDefault="0056249F" w:rsidP="00EA4A58">
            <w:pPr>
              <w:rPr>
                <w:rFonts w:ascii="Calibri" w:hAnsi="Calibri" w:cs="Calibri"/>
                <w:color w:val="auto"/>
                <w:sz w:val="16"/>
                <w:szCs w:val="16"/>
                <w:lang w:val="hu-HU" w:eastAsia="sk-SK"/>
              </w:rPr>
            </w:pPr>
            <w:r>
              <w:rPr>
                <w:rFonts w:ascii="Calibri" w:hAnsi="Calibri" w:cs="Calibri"/>
                <w:color w:val="auto"/>
                <w:sz w:val="16"/>
                <w:szCs w:val="16"/>
                <w:lang w:eastAsia="sk-SK"/>
              </w:rPr>
              <w:t xml:space="preserve">Adatgyűjtő és –elemző szenzorok a szállítószalag különböző szakaszain, melyek a működéssel, a fizikai </w:t>
            </w:r>
            <w:r>
              <w:rPr>
                <w:rFonts w:ascii="Calibri" w:hAnsi="Calibri" w:cs="Calibri"/>
                <w:color w:val="auto"/>
                <w:sz w:val="16"/>
                <w:szCs w:val="16"/>
                <w:lang w:val="hu-HU" w:eastAsia="sk-SK"/>
              </w:rPr>
              <w:t xml:space="preserve">értékekkel és egyéb adatokkal kapcsolatos információk szerzését teszik lehetővé, mely adatok a digitalizálást követően lehetőséget nyújtanak azok komplexebb intelligens megoldásokba való becsatolására.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9784" w:type="dxa"/>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EA4A58">
            <w:pPr>
              <w:jc w:val="center"/>
              <w:rPr>
                <w:rFonts w:ascii="Calibri" w:hAnsi="Calibri" w:cs="Calibri"/>
                <w:b/>
                <w:bCs/>
                <w:color w:val="000000"/>
                <w:sz w:val="18"/>
                <w:szCs w:val="18"/>
                <w:lang w:eastAsia="sk-SK"/>
              </w:rPr>
            </w:pPr>
            <w:r>
              <w:rPr>
                <w:rFonts w:ascii="Calibri" w:hAnsi="Calibri" w:cs="Calibri"/>
                <w:b/>
                <w:bCs/>
                <w:color w:val="000000"/>
                <w:sz w:val="18"/>
                <w:szCs w:val="18"/>
                <w:lang w:eastAsia="sk-SK"/>
              </w:rPr>
              <w:t xml:space="preserve">A SZOLGÁLTATÁS terjedelme </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124</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Szállítás, kirakodás, a szerelési helyre történő elszállítás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315327">
        <w:tblPrEx>
          <w:jc w:val="left"/>
          <w:tblCellMar>
            <w:left w:w="70" w:type="dxa"/>
          </w:tblCellMar>
        </w:tblPrEx>
        <w:trPr>
          <w:trHeight w:val="300"/>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000000"/>
                <w:sz w:val="16"/>
                <w:szCs w:val="16"/>
                <w:lang w:eastAsia="sk-SK"/>
              </w:rPr>
            </w:pPr>
            <w:r>
              <w:rPr>
                <w:rFonts w:ascii="Calibri" w:hAnsi="Calibri" w:cs="Calibri"/>
                <w:color w:val="000000"/>
                <w:sz w:val="16"/>
                <w:szCs w:val="16"/>
                <w:lang w:eastAsia="sk-SK"/>
              </w:rPr>
              <w:t>125</w:t>
            </w:r>
          </w:p>
        </w:tc>
        <w:tc>
          <w:tcPr>
            <w:tcW w:w="4361" w:type="dxa"/>
            <w:gridSpan w:val="3"/>
            <w:tcBorders>
              <w:top w:val="single" w:sz="4" w:space="0" w:color="auto"/>
              <w:left w:val="nil"/>
              <w:bottom w:val="single" w:sz="4" w:space="0" w:color="auto"/>
              <w:right w:val="single" w:sz="4" w:space="0" w:color="auto"/>
            </w:tcBorders>
            <w:vAlign w:val="center"/>
          </w:tcPr>
          <w:p w:rsidR="0056249F" w:rsidRPr="00AF5668" w:rsidRDefault="0056249F" w:rsidP="00EA4A58">
            <w:pPr>
              <w:rPr>
                <w:rFonts w:ascii="Calibri" w:hAnsi="Calibri" w:cs="Calibri"/>
                <w:color w:val="auto"/>
                <w:sz w:val="16"/>
                <w:szCs w:val="16"/>
                <w:lang w:eastAsia="sk-SK"/>
              </w:rPr>
            </w:pPr>
            <w:r>
              <w:rPr>
                <w:rFonts w:ascii="Calibri" w:hAnsi="Calibri" w:cs="Calibri"/>
                <w:color w:val="auto"/>
                <w:sz w:val="16"/>
                <w:szCs w:val="16"/>
                <w:lang w:eastAsia="sk-SK"/>
              </w:rPr>
              <w:t xml:space="preserve">Helyben történő összeszerelés és üzembehelyezés </w:t>
            </w:r>
          </w:p>
        </w:tc>
        <w:tc>
          <w:tcPr>
            <w:tcW w:w="1315" w:type="dxa"/>
            <w:gridSpan w:val="2"/>
            <w:tcBorders>
              <w:top w:val="single" w:sz="4" w:space="0" w:color="auto"/>
              <w:left w:val="nil"/>
              <w:bottom w:val="single" w:sz="4" w:space="0" w:color="auto"/>
              <w:right w:val="single" w:sz="4" w:space="0" w:color="auto"/>
            </w:tcBorders>
            <w:vAlign w:val="center"/>
          </w:tcPr>
          <w:p w:rsidR="0056249F" w:rsidRPr="00AF5668" w:rsidRDefault="0056249F" w:rsidP="00EA4A5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575"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446" w:type="dxa"/>
            <w:tcBorders>
              <w:top w:val="single" w:sz="4" w:space="0" w:color="auto"/>
              <w:left w:val="nil"/>
              <w:bottom w:val="single" w:sz="4" w:space="0" w:color="auto"/>
              <w:right w:val="single" w:sz="4" w:space="0" w:color="auto"/>
            </w:tcBorders>
            <w:noWrap/>
            <w:vAlign w:val="center"/>
          </w:tcPr>
          <w:p w:rsidR="0056249F" w:rsidRPr="00AF5668" w:rsidRDefault="0056249F" w:rsidP="00EA4A58">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bl>
    <w:p w:rsidR="0056249F" w:rsidRPr="00AF5668" w:rsidRDefault="0056249F" w:rsidP="00315327">
      <w:pPr>
        <w:spacing w:line="276" w:lineRule="auto"/>
        <w:rPr>
          <w:rFonts w:ascii="Calibri" w:hAnsi="Calibri" w:cs="Calibri"/>
          <w:b/>
          <w:bCs/>
          <w:smallCaps/>
          <w:sz w:val="22"/>
          <w:szCs w:val="22"/>
        </w:rPr>
      </w:pPr>
    </w:p>
    <w:p w:rsidR="0056249F" w:rsidRPr="00AF5668" w:rsidRDefault="0056249F">
      <w:pPr>
        <w:spacing w:line="276" w:lineRule="auto"/>
        <w:jc w:val="both"/>
        <w:rPr>
          <w:rFonts w:ascii="Calibri" w:hAnsi="Calibri" w:cs="Calibri"/>
          <w:b/>
          <w:bCs/>
          <w:sz w:val="22"/>
          <w:szCs w:val="22"/>
        </w:rPr>
      </w:pPr>
    </w:p>
    <w:p w:rsidR="0056249F" w:rsidRPr="00AF5668" w:rsidRDefault="0056249F">
      <w:pPr>
        <w:spacing w:line="276" w:lineRule="auto"/>
        <w:jc w:val="center"/>
        <w:rPr>
          <w:smallCaps/>
        </w:rPr>
      </w:pPr>
      <w:r>
        <w:rPr>
          <w:rFonts w:ascii="Calibri" w:hAnsi="Calibri" w:cs="Calibri"/>
          <w:b/>
          <w:smallCaps/>
          <w:sz w:val="22"/>
          <w:szCs w:val="22"/>
        </w:rPr>
        <w:t>2. sz. melléklet</w:t>
      </w:r>
      <w:r w:rsidRPr="00AF5668">
        <w:rPr>
          <w:rFonts w:ascii="Calibri" w:hAnsi="Calibri" w:cs="Calibri"/>
          <w:b/>
          <w:smallCaps/>
          <w:sz w:val="22"/>
          <w:szCs w:val="22"/>
        </w:rPr>
        <w:t xml:space="preserve"> – </w:t>
      </w:r>
      <w:r>
        <w:rPr>
          <w:rFonts w:ascii="Calibri" w:hAnsi="Calibri" w:cs="Calibri"/>
          <w:b/>
          <w:smallCaps/>
          <w:sz w:val="22"/>
          <w:szCs w:val="22"/>
        </w:rPr>
        <w:t>árkalkuláció</w:t>
      </w:r>
    </w:p>
    <w:p w:rsidR="0056249F" w:rsidRPr="00AF5668" w:rsidRDefault="0056249F">
      <w:pPr>
        <w:spacing w:line="276" w:lineRule="auto"/>
        <w:jc w:val="both"/>
        <w:rPr>
          <w:rFonts w:ascii="Calibri" w:hAnsi="Calibri" w:cs="Calibri"/>
          <w:b/>
          <w:sz w:val="22"/>
          <w:szCs w:val="22"/>
        </w:rPr>
      </w:pPr>
    </w:p>
    <w:p w:rsidR="0056249F" w:rsidRPr="00D314F1" w:rsidRDefault="0056249F" w:rsidP="00D314F1">
      <w:pPr>
        <w:tabs>
          <w:tab w:val="left" w:pos="-284"/>
        </w:tabs>
        <w:spacing w:line="276" w:lineRule="auto"/>
        <w:ind w:left="-142" w:firstLine="142"/>
        <w:rPr>
          <w:rFonts w:ascii="Calibri" w:hAnsi="Calibri" w:cs="Calibri"/>
          <w:bCs/>
          <w:sz w:val="20"/>
          <w:szCs w:val="20"/>
          <w:lang w:val="hu-HU"/>
        </w:rPr>
      </w:pPr>
      <w:r>
        <w:rPr>
          <w:rFonts w:ascii="Calibri" w:hAnsi="Calibri" w:cs="Calibri"/>
          <w:b/>
          <w:sz w:val="22"/>
          <w:szCs w:val="22"/>
        </w:rPr>
        <w:t>A megbízás tárgya</w:t>
      </w:r>
      <w:r w:rsidRPr="00AF5668">
        <w:rPr>
          <w:rFonts w:ascii="Calibri" w:hAnsi="Calibri" w:cs="Calibri"/>
          <w:b/>
          <w:sz w:val="22"/>
          <w:szCs w:val="22"/>
        </w:rPr>
        <w:t xml:space="preserve">: </w:t>
      </w:r>
      <w:r w:rsidRPr="00C4185B">
        <w:rPr>
          <w:rFonts w:ascii="Calibri" w:hAnsi="Calibri" w:cs="Calibri"/>
          <w:bCs/>
          <w:sz w:val="20"/>
          <w:szCs w:val="20"/>
        </w:rPr>
        <w:t>M</w:t>
      </w:r>
      <w:r w:rsidRPr="00C4185B">
        <w:rPr>
          <w:rFonts w:ascii="Calibri" w:hAnsi="Calibri" w:cs="Calibri"/>
          <w:bCs/>
          <w:sz w:val="20"/>
          <w:szCs w:val="20"/>
          <w:lang w:val="hu-HU"/>
        </w:rPr>
        <w:t>űtrágya-granulációs innovatív technológia biztosítása</w:t>
      </w:r>
    </w:p>
    <w:p w:rsidR="0056249F" w:rsidRPr="00AF5668" w:rsidRDefault="0056249F">
      <w:pPr>
        <w:spacing w:line="360" w:lineRule="auto"/>
        <w:jc w:val="both"/>
        <w:rPr>
          <w:rFonts w:ascii="Calibri" w:hAnsi="Calibri" w:cs="Calibri"/>
          <w:sz w:val="22"/>
          <w:szCs w:val="22"/>
        </w:rPr>
      </w:pPr>
      <w:r>
        <w:rPr>
          <w:rFonts w:ascii="Calibri" w:hAnsi="Calibri" w:cs="Calibri"/>
          <w:b/>
          <w:sz w:val="22"/>
          <w:szCs w:val="22"/>
        </w:rPr>
        <w:t>A megbízás tárgyának felosztása</w:t>
      </w:r>
      <w:r w:rsidRPr="00AF5668">
        <w:rPr>
          <w:rFonts w:ascii="Calibri" w:hAnsi="Calibri" w:cs="Calibri"/>
          <w:b/>
          <w:sz w:val="22"/>
          <w:szCs w:val="22"/>
        </w:rPr>
        <w:t>:</w:t>
      </w:r>
      <w:r>
        <w:rPr>
          <w:rFonts w:ascii="Calibri" w:hAnsi="Calibri" w:cs="Calibri"/>
          <w:sz w:val="22"/>
          <w:szCs w:val="22"/>
        </w:rPr>
        <w:t xml:space="preserve"> nem</w:t>
      </w:r>
    </w:p>
    <w:p w:rsidR="0056249F" w:rsidRPr="00773D9B" w:rsidRDefault="0056249F">
      <w:pPr>
        <w:pStyle w:val="BodyTextIndent2"/>
        <w:tabs>
          <w:tab w:val="right" w:leader="dot" w:pos="10080"/>
        </w:tabs>
        <w:spacing w:after="0" w:line="360" w:lineRule="auto"/>
        <w:ind w:left="0"/>
        <w:jc w:val="both"/>
        <w:rPr>
          <w:rFonts w:ascii="Calibri" w:hAnsi="Calibri" w:cs="Calibri"/>
          <w:sz w:val="22"/>
          <w:szCs w:val="22"/>
          <w:lang w:val="sk-SK"/>
        </w:rPr>
      </w:pPr>
      <w:r w:rsidRPr="0020112F">
        <w:rPr>
          <w:rFonts w:ascii="Calibri" w:hAnsi="Calibri" w:cs="Calibri"/>
          <w:b/>
          <w:sz w:val="22"/>
          <w:szCs w:val="22"/>
          <w:lang w:val="hu-HU" w:eastAsia="sk-SK"/>
        </w:rPr>
        <w:t xml:space="preserve">A Megbízó cégneve és székhelye: </w:t>
      </w:r>
      <w:r w:rsidRPr="0020112F">
        <w:rPr>
          <w:rFonts w:ascii="Calibri" w:hAnsi="Calibri" w:cs="Calibri"/>
          <w:sz w:val="22"/>
          <w:szCs w:val="22"/>
          <w:lang w:val="hu-HU" w:eastAsia="sk-SK"/>
        </w:rPr>
        <w:t>EG Market s.r.o., Športová 1260/51, 929 01 Dunajská Streda</w:t>
      </w:r>
    </w:p>
    <w:p w:rsidR="0056249F" w:rsidRPr="00AF5668" w:rsidRDefault="0056249F">
      <w:pPr>
        <w:spacing w:line="360" w:lineRule="auto"/>
        <w:rPr>
          <w:rFonts w:ascii="Calibri" w:hAnsi="Calibri" w:cs="Calibri"/>
          <w:b/>
          <w:iCs/>
          <w:sz w:val="22"/>
          <w:szCs w:val="22"/>
        </w:rPr>
      </w:pPr>
    </w:p>
    <w:p w:rsidR="0056249F" w:rsidRPr="00AF5668" w:rsidRDefault="0056249F">
      <w:pPr>
        <w:spacing w:line="360" w:lineRule="auto"/>
        <w:rPr>
          <w:rFonts w:ascii="Calibri" w:hAnsi="Calibri" w:cs="Calibri"/>
          <w:b/>
          <w:iCs/>
          <w:color w:val="0070C0"/>
          <w:sz w:val="22"/>
          <w:szCs w:val="22"/>
        </w:rPr>
      </w:pPr>
      <w:r>
        <w:rPr>
          <w:rFonts w:ascii="Calibri" w:hAnsi="Calibri" w:cs="Calibri"/>
          <w:b/>
          <w:iCs/>
          <w:sz w:val="22"/>
          <w:szCs w:val="22"/>
        </w:rPr>
        <w:t>Ajánlattevő (cégneve és székhelye</w:t>
      </w:r>
      <w:r w:rsidRPr="00AF5668">
        <w:rPr>
          <w:rFonts w:ascii="Calibri" w:hAnsi="Calibri" w:cs="Calibri"/>
          <w:b/>
          <w:iCs/>
          <w:sz w:val="22"/>
          <w:szCs w:val="22"/>
        </w:rPr>
        <w:t xml:space="preserve">): </w:t>
      </w:r>
      <w:r>
        <w:rPr>
          <w:rFonts w:ascii="Calibri" w:hAnsi="Calibri" w:cs="Calibri"/>
          <w:color w:val="FF0000"/>
          <w:sz w:val="22"/>
          <w:szCs w:val="22"/>
        </w:rPr>
        <w:t>az Ajánlattevő tölti ki!</w:t>
      </w:r>
    </w:p>
    <w:p w:rsidR="0056249F" w:rsidRPr="00AF5668" w:rsidRDefault="0056249F">
      <w:pPr>
        <w:spacing w:line="360" w:lineRule="auto"/>
        <w:jc w:val="both"/>
        <w:rPr>
          <w:rFonts w:ascii="Calibri" w:hAnsi="Calibri" w:cs="Calibri"/>
          <w:sz w:val="22"/>
          <w:szCs w:val="22"/>
        </w:rPr>
      </w:pPr>
      <w:r>
        <w:rPr>
          <w:rFonts w:ascii="Calibri" w:hAnsi="Calibri" w:cs="Calibri"/>
          <w:b/>
          <w:sz w:val="22"/>
          <w:szCs w:val="22"/>
        </w:rPr>
        <w:t>Statisztikai számjel</w:t>
      </w:r>
      <w:r w:rsidRPr="00AF5668">
        <w:rPr>
          <w:rFonts w:ascii="Calibri" w:hAnsi="Calibri" w:cs="Calibri"/>
          <w:b/>
          <w:sz w:val="22"/>
          <w:szCs w:val="22"/>
        </w:rPr>
        <w:t>:</w:t>
      </w:r>
      <w:r w:rsidRPr="00AF5668">
        <w:rPr>
          <w:rFonts w:ascii="Calibri" w:hAnsi="Calibri" w:cs="Calibri"/>
          <w:sz w:val="22"/>
          <w:szCs w:val="22"/>
        </w:rPr>
        <w:t xml:space="preserve"> </w:t>
      </w:r>
      <w:r>
        <w:rPr>
          <w:rFonts w:ascii="Calibri" w:hAnsi="Calibri" w:cs="Calibri"/>
          <w:color w:val="FF0000"/>
          <w:sz w:val="22"/>
          <w:szCs w:val="22"/>
        </w:rPr>
        <w:t>az Ajánlattevő tölti ki!</w:t>
      </w:r>
    </w:p>
    <w:p w:rsidR="0056249F" w:rsidRPr="00AF5668" w:rsidRDefault="0056249F">
      <w:pPr>
        <w:spacing w:line="360" w:lineRule="auto"/>
        <w:jc w:val="both"/>
        <w:rPr>
          <w:rFonts w:ascii="Calibri" w:hAnsi="Calibri" w:cs="Calibri"/>
          <w:color w:val="FF0000"/>
          <w:sz w:val="22"/>
          <w:szCs w:val="22"/>
        </w:rPr>
      </w:pPr>
      <w:r>
        <w:rPr>
          <w:rFonts w:ascii="Calibri" w:hAnsi="Calibri" w:cs="Calibri"/>
          <w:b/>
          <w:sz w:val="22"/>
          <w:szCs w:val="22"/>
        </w:rPr>
        <w:t>Áfa-fizető</w:t>
      </w:r>
      <w:r w:rsidRPr="00AF5668">
        <w:rPr>
          <w:rFonts w:ascii="Calibri" w:hAnsi="Calibri" w:cs="Calibri"/>
          <w:b/>
          <w:sz w:val="22"/>
          <w:szCs w:val="22"/>
        </w:rPr>
        <w:t>:</w:t>
      </w:r>
      <w:r w:rsidRPr="00AF5668">
        <w:rPr>
          <w:rFonts w:ascii="Calibri" w:hAnsi="Calibri" w:cs="Calibri"/>
          <w:sz w:val="22"/>
          <w:szCs w:val="22"/>
        </w:rPr>
        <w:t xml:space="preserve"> </w:t>
      </w:r>
      <w:bookmarkStart w:id="2" w:name="_Hlk2279178"/>
      <w:bookmarkEnd w:id="2"/>
      <w:r>
        <w:rPr>
          <w:rFonts w:ascii="Calibri" w:hAnsi="Calibri" w:cs="Calibri"/>
          <w:color w:val="FF0000"/>
          <w:sz w:val="22"/>
          <w:szCs w:val="22"/>
        </w:rPr>
        <w:t>az Ajánlattevő tölti ki! (Kérjük, tüntesse fel, hogy: IGEN vagy NEM!</w:t>
      </w:r>
      <w:r w:rsidRPr="00AF5668">
        <w:rPr>
          <w:rFonts w:ascii="Calibri" w:hAnsi="Calibri" w:cs="Calibri"/>
          <w:color w:val="FF0000"/>
          <w:sz w:val="22"/>
          <w:szCs w:val="22"/>
        </w:rPr>
        <w:t xml:space="preserve">)   </w:t>
      </w:r>
    </w:p>
    <w:p w:rsidR="0056249F" w:rsidRPr="00AF5668" w:rsidRDefault="0056249F">
      <w:pPr>
        <w:spacing w:line="360" w:lineRule="auto"/>
        <w:jc w:val="both"/>
        <w:rPr>
          <w:rFonts w:ascii="Calibri" w:hAnsi="Calibri" w:cs="Calibri"/>
          <w:b/>
          <w:color w:val="0070C0"/>
          <w:sz w:val="22"/>
          <w:szCs w:val="22"/>
        </w:rPr>
      </w:pPr>
      <w:r>
        <w:rPr>
          <w:rFonts w:ascii="Calibri" w:hAnsi="Calibri" w:cs="Calibri"/>
          <w:b/>
          <w:sz w:val="22"/>
          <w:szCs w:val="22"/>
        </w:rPr>
        <w:t>Kapcsolattartó személy</w:t>
      </w:r>
      <w:r w:rsidRPr="00AF5668">
        <w:rPr>
          <w:rFonts w:ascii="Calibri" w:hAnsi="Calibri" w:cs="Calibri"/>
          <w:b/>
          <w:sz w:val="22"/>
          <w:szCs w:val="22"/>
        </w:rPr>
        <w:t xml:space="preserve">: </w:t>
      </w:r>
      <w:r>
        <w:rPr>
          <w:rFonts w:ascii="Calibri" w:hAnsi="Calibri" w:cs="Calibri"/>
          <w:color w:val="FF0000"/>
          <w:sz w:val="22"/>
          <w:szCs w:val="22"/>
        </w:rPr>
        <w:t>az Ajánlattevő tölti ki! (a kapcsolattartó személy család- és utónevét tölti ki</w:t>
      </w:r>
      <w:r w:rsidRPr="00AF5668">
        <w:rPr>
          <w:rFonts w:ascii="Calibri" w:hAnsi="Calibri" w:cs="Calibri"/>
          <w:color w:val="FF0000"/>
          <w:sz w:val="22"/>
          <w:szCs w:val="22"/>
        </w:rPr>
        <w:t>)</w:t>
      </w:r>
    </w:p>
    <w:p w:rsidR="0056249F" w:rsidRPr="00AF5668" w:rsidRDefault="0056249F">
      <w:pPr>
        <w:spacing w:line="360" w:lineRule="auto"/>
        <w:jc w:val="both"/>
        <w:rPr>
          <w:rFonts w:ascii="Calibri" w:hAnsi="Calibri" w:cs="Calibri"/>
          <w:color w:val="0070C0"/>
          <w:sz w:val="22"/>
          <w:szCs w:val="22"/>
        </w:rPr>
      </w:pPr>
      <w:r>
        <w:rPr>
          <w:rFonts w:ascii="Calibri" w:hAnsi="Calibri" w:cs="Calibri"/>
          <w:b/>
          <w:sz w:val="22"/>
          <w:szCs w:val="22"/>
        </w:rPr>
        <w:t>Kapcsolattartó</w:t>
      </w:r>
      <w:r w:rsidRPr="00AF5668">
        <w:rPr>
          <w:rFonts w:ascii="Calibri" w:hAnsi="Calibri" w:cs="Calibri"/>
          <w:b/>
          <w:sz w:val="22"/>
          <w:szCs w:val="22"/>
        </w:rPr>
        <w:t xml:space="preserve"> e-mail</w:t>
      </w:r>
      <w:r>
        <w:rPr>
          <w:rFonts w:ascii="Calibri" w:hAnsi="Calibri" w:cs="Calibri"/>
          <w:b/>
          <w:sz w:val="22"/>
          <w:szCs w:val="22"/>
        </w:rPr>
        <w:t>cím</w:t>
      </w:r>
      <w:r w:rsidRPr="00AF5668">
        <w:rPr>
          <w:rFonts w:ascii="Calibri" w:hAnsi="Calibri" w:cs="Calibri"/>
          <w:sz w:val="22"/>
          <w:szCs w:val="22"/>
        </w:rPr>
        <w:t xml:space="preserve">: </w:t>
      </w:r>
      <w:r>
        <w:rPr>
          <w:rFonts w:ascii="Calibri" w:hAnsi="Calibri" w:cs="Calibri"/>
          <w:color w:val="FF0000"/>
          <w:sz w:val="22"/>
          <w:szCs w:val="22"/>
        </w:rPr>
        <w:t>az Ajánlattevő tölti ki!</w:t>
      </w:r>
    </w:p>
    <w:p w:rsidR="0056249F" w:rsidRPr="00AF5668" w:rsidRDefault="0056249F">
      <w:pPr>
        <w:pStyle w:val="NoSpacing"/>
        <w:spacing w:line="360" w:lineRule="auto"/>
        <w:rPr>
          <w:rFonts w:ascii="Calibri" w:hAnsi="Calibri" w:cs="Calibri"/>
          <w:b/>
          <w:color w:val="0070C0"/>
          <w:sz w:val="22"/>
          <w:szCs w:val="22"/>
        </w:rPr>
      </w:pPr>
      <w:r>
        <w:rPr>
          <w:rFonts w:ascii="Calibri" w:hAnsi="Calibri" w:cs="Calibri"/>
          <w:b/>
          <w:sz w:val="22"/>
          <w:szCs w:val="22"/>
        </w:rPr>
        <w:t>Kapcsolattartó telefonszám</w:t>
      </w:r>
      <w:r w:rsidRPr="00AF5668">
        <w:rPr>
          <w:rFonts w:ascii="Calibri" w:hAnsi="Calibri" w:cs="Calibri"/>
          <w:b/>
          <w:sz w:val="22"/>
          <w:szCs w:val="22"/>
        </w:rPr>
        <w:t xml:space="preserve">: </w:t>
      </w:r>
      <w:r>
        <w:rPr>
          <w:rFonts w:ascii="Calibri" w:hAnsi="Calibri" w:cs="Calibri"/>
          <w:color w:val="FF0000"/>
          <w:sz w:val="22"/>
          <w:szCs w:val="22"/>
        </w:rPr>
        <w:t>az Ajánlattevő tölti ki!</w:t>
      </w:r>
    </w:p>
    <w:p w:rsidR="0056249F" w:rsidRPr="00AF5668" w:rsidRDefault="0056249F">
      <w:pPr>
        <w:spacing w:line="276" w:lineRule="auto"/>
        <w:jc w:val="both"/>
        <w:rPr>
          <w:rFonts w:ascii="Calibri" w:hAnsi="Calibri" w:cs="Calibri"/>
          <w:b/>
          <w:sz w:val="22"/>
          <w:szCs w:val="22"/>
        </w:rPr>
      </w:pPr>
    </w:p>
    <w:p w:rsidR="0056249F" w:rsidRPr="00AF5668" w:rsidRDefault="0056249F">
      <w:pPr>
        <w:spacing w:line="276" w:lineRule="auto"/>
        <w:jc w:val="both"/>
        <w:rPr>
          <w:rFonts w:ascii="Calibri" w:hAnsi="Calibri" w:cs="Calibri"/>
          <w:b/>
          <w:sz w:val="22"/>
          <w:szCs w:val="22"/>
        </w:rPr>
      </w:pPr>
    </w:p>
    <w:p w:rsidR="0056249F" w:rsidRPr="00AF5668" w:rsidRDefault="0056249F" w:rsidP="008D32B5">
      <w:pPr>
        <w:spacing w:line="276" w:lineRule="auto"/>
        <w:jc w:val="center"/>
        <w:rPr>
          <w:rFonts w:ascii="Calibri" w:hAnsi="Calibri" w:cs="Calibri"/>
          <w:b/>
          <w:sz w:val="22"/>
          <w:szCs w:val="22"/>
        </w:rPr>
      </w:pPr>
      <w:r>
        <w:rPr>
          <w:rFonts w:ascii="Calibri" w:hAnsi="Calibri" w:cs="Calibri"/>
          <w:b/>
          <w:sz w:val="22"/>
          <w:szCs w:val="22"/>
        </w:rPr>
        <w:t>ÁRKALKULÁCIÓ:</w:t>
      </w:r>
    </w:p>
    <w:tbl>
      <w:tblPr>
        <w:tblW w:w="96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956"/>
        <w:gridCol w:w="2794"/>
        <w:gridCol w:w="1689"/>
        <w:gridCol w:w="2097"/>
        <w:gridCol w:w="2092"/>
      </w:tblGrid>
      <w:tr w:rsidR="0056249F" w:rsidRPr="00AF5668" w:rsidTr="00313914">
        <w:tc>
          <w:tcPr>
            <w:tcW w:w="846" w:type="dxa"/>
            <w:tcMar>
              <w:left w:w="98" w:type="dxa"/>
            </w:tcMar>
            <w:vAlign w:val="center"/>
          </w:tcPr>
          <w:p w:rsidR="0056249F" w:rsidRPr="00313914" w:rsidRDefault="0056249F" w:rsidP="00313914">
            <w:pPr>
              <w:spacing w:line="276" w:lineRule="auto"/>
              <w:jc w:val="center"/>
              <w:rPr>
                <w:rFonts w:ascii="Calibri" w:hAnsi="Calibri" w:cs="Calibri"/>
                <w:b/>
                <w:sz w:val="20"/>
                <w:szCs w:val="20"/>
                <w:lang w:val="hu-HU"/>
              </w:rPr>
            </w:pPr>
            <w:r w:rsidRPr="00313914">
              <w:rPr>
                <w:rFonts w:ascii="Calibri" w:hAnsi="Calibri" w:cs="Calibri"/>
                <w:b/>
                <w:sz w:val="20"/>
                <w:szCs w:val="20"/>
              </w:rPr>
              <w:t>Sorsz</w:t>
            </w:r>
            <w:r w:rsidRPr="00313914">
              <w:rPr>
                <w:rFonts w:ascii="Calibri" w:hAnsi="Calibri" w:cs="Calibri"/>
                <w:b/>
                <w:sz w:val="20"/>
                <w:szCs w:val="20"/>
                <w:lang w:val="hu-HU"/>
              </w:rPr>
              <w:t>ám:</w:t>
            </w:r>
          </w:p>
        </w:tc>
        <w:tc>
          <w:tcPr>
            <w:tcW w:w="2835"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Tétel:</w:t>
            </w:r>
          </w:p>
        </w:tc>
        <w:tc>
          <w:tcPr>
            <w:tcW w:w="1702"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Darabszám:</w:t>
            </w:r>
          </w:p>
        </w:tc>
        <w:tc>
          <w:tcPr>
            <w:tcW w:w="2125"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Netto egységár euróban:</w:t>
            </w:r>
          </w:p>
        </w:tc>
        <w:tc>
          <w:tcPr>
            <w:tcW w:w="2120"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Teljes netto ár euróban:</w:t>
            </w:r>
          </w:p>
        </w:tc>
      </w:tr>
      <w:tr w:rsidR="0056249F" w:rsidRPr="00AF5668" w:rsidTr="00313914">
        <w:trPr>
          <w:trHeight w:val="975"/>
        </w:trPr>
        <w:tc>
          <w:tcPr>
            <w:tcW w:w="846"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r w:rsidRPr="00313914">
              <w:rPr>
                <w:rFonts w:ascii="Calibri" w:hAnsi="Calibri" w:cs="Calibri"/>
                <w:sz w:val="20"/>
                <w:szCs w:val="20"/>
              </w:rPr>
              <w:t>1.</w:t>
            </w:r>
          </w:p>
        </w:tc>
        <w:tc>
          <w:tcPr>
            <w:tcW w:w="2835" w:type="dxa"/>
            <w:tcMar>
              <w:left w:w="98" w:type="dxa"/>
            </w:tcMar>
            <w:vAlign w:val="center"/>
          </w:tcPr>
          <w:p w:rsidR="0056249F" w:rsidRDefault="0056249F" w:rsidP="008A1B6C">
            <w:pPr>
              <w:tabs>
                <w:tab w:val="left" w:pos="-284"/>
              </w:tabs>
              <w:spacing w:line="276" w:lineRule="auto"/>
              <w:ind w:left="-142" w:firstLine="142"/>
              <w:rPr>
                <w:rFonts w:ascii="Calibri" w:hAnsi="Calibri" w:cs="Calibri"/>
                <w:bCs/>
                <w:sz w:val="20"/>
                <w:szCs w:val="20"/>
                <w:lang w:val="hu-HU"/>
              </w:rPr>
            </w:pPr>
            <w:r w:rsidRPr="00C4185B">
              <w:rPr>
                <w:rFonts w:ascii="Calibri" w:hAnsi="Calibri" w:cs="Calibri"/>
                <w:bCs/>
                <w:sz w:val="20"/>
                <w:szCs w:val="20"/>
              </w:rPr>
              <w:t>M</w:t>
            </w:r>
            <w:r w:rsidRPr="00C4185B">
              <w:rPr>
                <w:rFonts w:ascii="Calibri" w:hAnsi="Calibri" w:cs="Calibri"/>
                <w:bCs/>
                <w:sz w:val="20"/>
                <w:szCs w:val="20"/>
                <w:lang w:val="hu-HU"/>
              </w:rPr>
              <w:t>űtrágya-granulációs innovatív</w:t>
            </w:r>
          </w:p>
          <w:p w:rsidR="0056249F" w:rsidRPr="008D32B5" w:rsidRDefault="0056249F" w:rsidP="008D32B5">
            <w:pPr>
              <w:tabs>
                <w:tab w:val="left" w:pos="-284"/>
              </w:tabs>
              <w:spacing w:line="276" w:lineRule="auto"/>
              <w:ind w:left="-142" w:firstLine="142"/>
              <w:rPr>
                <w:rFonts w:ascii="Calibri" w:hAnsi="Calibri" w:cs="Calibri"/>
                <w:bCs/>
                <w:sz w:val="20"/>
                <w:szCs w:val="20"/>
                <w:lang w:val="hu-HU"/>
              </w:rPr>
            </w:pPr>
            <w:r w:rsidRPr="00C4185B">
              <w:rPr>
                <w:rFonts w:ascii="Calibri" w:hAnsi="Calibri" w:cs="Calibri"/>
                <w:bCs/>
                <w:sz w:val="20"/>
                <w:szCs w:val="20"/>
                <w:lang w:val="hu-HU"/>
              </w:rPr>
              <w:t xml:space="preserve"> technológia biztosítása</w:t>
            </w:r>
          </w:p>
        </w:tc>
        <w:tc>
          <w:tcPr>
            <w:tcW w:w="1702"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r w:rsidRPr="00313914">
              <w:rPr>
                <w:rFonts w:ascii="Calibri" w:hAnsi="Calibri" w:cs="Calibri"/>
                <w:sz w:val="20"/>
                <w:szCs w:val="20"/>
              </w:rPr>
              <w:t>1</w:t>
            </w:r>
          </w:p>
        </w:tc>
        <w:tc>
          <w:tcPr>
            <w:tcW w:w="2125"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p>
        </w:tc>
        <w:tc>
          <w:tcPr>
            <w:tcW w:w="2120"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p>
        </w:tc>
      </w:tr>
    </w:tbl>
    <w:p w:rsidR="0056249F" w:rsidRPr="00AF5668" w:rsidRDefault="0056249F">
      <w:pPr>
        <w:spacing w:line="276" w:lineRule="auto"/>
        <w:jc w:val="both"/>
        <w:rPr>
          <w:rFonts w:ascii="Calibri" w:hAnsi="Calibri" w:cs="Calibri"/>
          <w:b/>
          <w:sz w:val="22"/>
          <w:szCs w:val="22"/>
        </w:rPr>
      </w:pPr>
    </w:p>
    <w:p w:rsidR="0056249F" w:rsidRPr="008D32B5" w:rsidRDefault="0056249F">
      <w:pPr>
        <w:spacing w:line="276" w:lineRule="auto"/>
        <w:jc w:val="both"/>
        <w:rPr>
          <w:rFonts w:ascii="Calibri" w:hAnsi="Calibri" w:cs="Calibri"/>
          <w:sz w:val="22"/>
          <w:szCs w:val="22"/>
        </w:rPr>
      </w:pPr>
      <w:r>
        <w:rPr>
          <w:rFonts w:ascii="Calibri" w:hAnsi="Calibri" w:cs="Calibri"/>
          <w:sz w:val="22"/>
          <w:szCs w:val="22"/>
        </w:rPr>
        <w:t xml:space="preserve">Igazolom/-juk, hogy a fent meghatározott árajánlat a szerződés tárgyának teljeskörű kivitelezése (leszállítása) céljából az adott helyen és időben szokásos árakkal megegyező. </w:t>
      </w:r>
    </w:p>
    <w:p w:rsidR="0056249F" w:rsidRPr="00AF5668" w:rsidRDefault="0056249F">
      <w:pPr>
        <w:jc w:val="both"/>
        <w:rPr>
          <w:rFonts w:ascii="Calibri" w:hAnsi="Calibri" w:cs="Calibri"/>
          <w:sz w:val="22"/>
          <w:szCs w:val="22"/>
        </w:rPr>
      </w:pPr>
      <w:r>
        <w:rPr>
          <w:rFonts w:ascii="Calibri" w:hAnsi="Calibri" w:cs="Calibri"/>
          <w:sz w:val="22"/>
          <w:szCs w:val="22"/>
        </w:rPr>
        <w:t>Kelt:</w:t>
      </w:r>
      <w:r w:rsidRPr="00AF5668">
        <w:rPr>
          <w:rFonts w:ascii="Calibri" w:hAnsi="Calibri" w:cs="Calibri"/>
          <w:sz w:val="22"/>
          <w:szCs w:val="22"/>
        </w:rPr>
        <w:t xml:space="preserve"> ...............</w:t>
      </w:r>
      <w:r>
        <w:rPr>
          <w:rFonts w:ascii="Calibri" w:hAnsi="Calibri" w:cs="Calibri"/>
          <w:sz w:val="22"/>
          <w:szCs w:val="22"/>
        </w:rPr>
        <w:t>...................., 20.............................................. . napján</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56249F" w:rsidRPr="008D32B5" w:rsidRDefault="0056249F" w:rsidP="008D32B5">
      <w:pPr>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56249F" w:rsidRPr="00AF5668" w:rsidRDefault="0056249F">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Pr>
          <w:rFonts w:ascii="Calibri" w:hAnsi="Calibri" w:cs="Calibri"/>
          <w:sz w:val="22"/>
          <w:szCs w:val="22"/>
        </w:rPr>
        <w:t xml:space="preserve">    </w:t>
      </w:r>
      <w:r w:rsidRPr="00AF5668">
        <w:rPr>
          <w:rFonts w:ascii="Calibri" w:hAnsi="Calibri" w:cs="Calibri"/>
          <w:sz w:val="22"/>
          <w:szCs w:val="22"/>
        </w:rPr>
        <w:t>_________________________</w:t>
      </w:r>
    </w:p>
    <w:p w:rsidR="0056249F" w:rsidRPr="00AF5668" w:rsidRDefault="0056249F">
      <w:pPr>
        <w:ind w:left="5664" w:firstLine="6"/>
        <w:rPr>
          <w:rFonts w:ascii="Calibri" w:hAnsi="Calibri" w:cs="Calibri"/>
          <w:sz w:val="20"/>
          <w:szCs w:val="20"/>
        </w:rPr>
      </w:pPr>
      <w:r w:rsidRPr="00AF5668">
        <w:rPr>
          <w:rFonts w:ascii="Calibri" w:hAnsi="Calibri"/>
          <w:bCs/>
          <w:sz w:val="22"/>
          <w:szCs w:val="22"/>
        </w:rPr>
        <w:t xml:space="preserve"> </w:t>
      </w:r>
    </w:p>
    <w:p w:rsidR="0056249F" w:rsidRPr="00AF5668" w:rsidRDefault="0056249F">
      <w:pPr>
        <w:ind w:left="5664" w:firstLine="6"/>
        <w:rPr>
          <w:rFonts w:ascii="Calibri" w:hAnsi="Calibri" w:cs="Calibri"/>
          <w:sz w:val="22"/>
          <w:szCs w:val="22"/>
        </w:rPr>
      </w:pPr>
      <w:r>
        <w:rPr>
          <w:rFonts w:ascii="Calibri" w:hAnsi="Calibri" w:cs="Calibri"/>
          <w:sz w:val="22"/>
          <w:szCs w:val="22"/>
        </w:rPr>
        <w:t xml:space="preserve">Az Ajánlattevő nevében eljáró megbízott képviselő vagy egyéb, jogosult személy, ill. egyéb, képviselettel megbízott személy család- és utóneve, tisztsége, aláírása és bélyegzője  </w:t>
      </w:r>
      <w:r>
        <w:rPr>
          <w:rFonts w:ascii="Calibri" w:hAnsi="Calibri"/>
          <w:bCs/>
          <w:i/>
          <w:iCs/>
          <w:color w:val="0070C0"/>
          <w:sz w:val="20"/>
          <w:szCs w:val="20"/>
        </w:rPr>
        <w:t>(az esetben, amennyiben az Ajánlattevő használ bélyegzőt</w:t>
      </w:r>
      <w:r w:rsidRPr="00AF5668">
        <w:rPr>
          <w:rFonts w:ascii="Calibri" w:hAnsi="Calibri"/>
          <w:bCs/>
          <w:i/>
          <w:iCs/>
          <w:color w:val="0070C0"/>
          <w:sz w:val="20"/>
          <w:szCs w:val="20"/>
        </w:rPr>
        <w:t>)</w:t>
      </w:r>
    </w:p>
    <w:p w:rsidR="0056249F" w:rsidRPr="00AF5668" w:rsidRDefault="0056249F">
      <w:pPr>
        <w:spacing w:line="276" w:lineRule="auto"/>
        <w:jc w:val="both"/>
        <w:rPr>
          <w:rFonts w:ascii="Calibri" w:hAnsi="Calibri" w:cs="Calibri"/>
          <w:b/>
          <w:sz w:val="22"/>
          <w:szCs w:val="22"/>
        </w:rPr>
      </w:pPr>
    </w:p>
    <w:p w:rsidR="0056249F" w:rsidRPr="00AF5668" w:rsidRDefault="0056249F" w:rsidP="008D32B5">
      <w:pPr>
        <w:spacing w:line="276" w:lineRule="auto"/>
        <w:rPr>
          <w:rFonts w:ascii="Calibri" w:hAnsi="Calibri" w:cs="Calibri"/>
          <w:b/>
          <w:smallCaps/>
          <w:sz w:val="22"/>
          <w:szCs w:val="22"/>
        </w:rPr>
      </w:pPr>
    </w:p>
    <w:p w:rsidR="0056249F" w:rsidRPr="00AF5668" w:rsidRDefault="0056249F" w:rsidP="00612953">
      <w:pPr>
        <w:spacing w:line="276" w:lineRule="auto"/>
        <w:jc w:val="center"/>
        <w:rPr>
          <w:rFonts w:ascii="Calibri" w:hAnsi="Calibri" w:cs="Calibri"/>
          <w:b/>
          <w:bCs/>
          <w:smallCaps/>
          <w:sz w:val="22"/>
          <w:szCs w:val="22"/>
        </w:rPr>
      </w:pPr>
      <w:r>
        <w:rPr>
          <w:rFonts w:ascii="Calibri" w:hAnsi="Calibri" w:cs="Calibri"/>
          <w:b/>
          <w:smallCaps/>
          <w:sz w:val="22"/>
          <w:szCs w:val="22"/>
        </w:rPr>
        <w:t>3. SZ. MELLÉKLET</w:t>
      </w:r>
      <w:r w:rsidRPr="00AF5668">
        <w:rPr>
          <w:rFonts w:ascii="Calibri" w:hAnsi="Calibri" w:cs="Calibri"/>
          <w:b/>
          <w:smallCaps/>
          <w:sz w:val="22"/>
          <w:szCs w:val="22"/>
        </w:rPr>
        <w:t xml:space="preserve"> – </w:t>
      </w:r>
      <w:r>
        <w:rPr>
          <w:rFonts w:ascii="Calibri" w:hAnsi="Calibri" w:cs="Calibri"/>
          <w:b/>
          <w:smallCaps/>
          <w:sz w:val="22"/>
          <w:szCs w:val="22"/>
        </w:rPr>
        <w:t>ADÁSVÉTELI SZERZŐDÉS</w:t>
      </w:r>
    </w:p>
    <w:p w:rsidR="0056249F" w:rsidRPr="00AF5668" w:rsidRDefault="0056249F" w:rsidP="00E7356D">
      <w:pPr>
        <w:spacing w:line="276" w:lineRule="auto"/>
        <w:jc w:val="both"/>
        <w:rPr>
          <w:rFonts w:ascii="Calibri" w:hAnsi="Calibri" w:cs="Calibri"/>
          <w:b/>
          <w:bCs/>
          <w:sz w:val="22"/>
          <w:szCs w:val="22"/>
        </w:rPr>
      </w:pPr>
    </w:p>
    <w:p w:rsidR="0056249F" w:rsidRPr="00773D9B" w:rsidRDefault="0056249F" w:rsidP="00E7356D">
      <w:pPr>
        <w:pStyle w:val="Heading2"/>
        <w:spacing w:before="0" w:line="276" w:lineRule="auto"/>
        <w:jc w:val="center"/>
        <w:rPr>
          <w:rFonts w:ascii="Calibri" w:hAnsi="Calibri"/>
          <w:b w:val="0"/>
          <w:caps/>
          <w:color w:val="auto"/>
          <w:sz w:val="24"/>
          <w:szCs w:val="24"/>
          <w:lang w:val="sk-SK"/>
        </w:rPr>
      </w:pPr>
      <w:r w:rsidRPr="00773D9B">
        <w:rPr>
          <w:rFonts w:ascii="Calibri" w:hAnsi="Calibri"/>
          <w:color w:val="auto"/>
          <w:sz w:val="24"/>
          <w:szCs w:val="24"/>
          <w:lang w:val="sk-SK"/>
        </w:rPr>
        <w:t>ADÁSVÉTELI SZERZŐDÉS</w:t>
      </w:r>
    </w:p>
    <w:p w:rsidR="0056249F" w:rsidRPr="00AF5668" w:rsidRDefault="0056249F" w:rsidP="00E7356D">
      <w:pPr>
        <w:pBdr>
          <w:bottom w:val="single" w:sz="4" w:space="0" w:color="auto"/>
        </w:pBdr>
        <w:jc w:val="center"/>
        <w:rPr>
          <w:rFonts w:ascii="Calibri" w:hAnsi="Calibri"/>
          <w:bCs/>
          <w:sz w:val="22"/>
          <w:szCs w:val="22"/>
        </w:rPr>
      </w:pPr>
      <w:r>
        <w:rPr>
          <w:rFonts w:ascii="Calibri" w:hAnsi="Calibri"/>
          <w:bCs/>
          <w:sz w:val="22"/>
          <w:szCs w:val="22"/>
        </w:rPr>
        <w:t>Mely a Kereskedelmi Törvénykönyv 513/1991. sz. törvénye 409. §-a és annak későbbi módosításai  alapján köttetett</w:t>
      </w:r>
    </w:p>
    <w:p w:rsidR="0056249F" w:rsidRPr="00AF5668" w:rsidRDefault="0056249F" w:rsidP="00E7356D">
      <w:pPr>
        <w:rPr>
          <w:rFonts w:ascii="Calibri" w:hAnsi="Calibri"/>
          <w:bCs/>
          <w:sz w:val="22"/>
          <w:szCs w:val="22"/>
        </w:rPr>
      </w:pPr>
      <w:r>
        <w:rPr>
          <w:rFonts w:ascii="Calibri" w:hAnsi="Calibri"/>
          <w:bCs/>
          <w:sz w:val="22"/>
          <w:szCs w:val="22"/>
        </w:rPr>
        <w:t xml:space="preserve">A Vevő szerződésszáma: </w:t>
      </w:r>
      <w:r>
        <w:rPr>
          <w:rFonts w:ascii="Calibri" w:hAnsi="Calibri"/>
          <w:bCs/>
          <w:i/>
          <w:color w:val="FF0000"/>
          <w:sz w:val="22"/>
          <w:szCs w:val="22"/>
        </w:rPr>
        <w:t>amennyiben lényeges</w:t>
      </w:r>
    </w:p>
    <w:p w:rsidR="0056249F" w:rsidRPr="00AF5668" w:rsidRDefault="0056249F" w:rsidP="00E7356D">
      <w:pPr>
        <w:rPr>
          <w:rFonts w:ascii="Calibri" w:hAnsi="Calibri"/>
          <w:bCs/>
          <w:sz w:val="22"/>
          <w:szCs w:val="22"/>
        </w:rPr>
      </w:pPr>
      <w:r>
        <w:rPr>
          <w:rFonts w:ascii="Calibri" w:hAnsi="Calibri"/>
          <w:bCs/>
          <w:sz w:val="22"/>
          <w:szCs w:val="22"/>
        </w:rPr>
        <w:t>Az Eladó</w:t>
      </w:r>
      <w:r>
        <w:rPr>
          <w:rFonts w:ascii="Calibri" w:hAnsi="Calibri"/>
          <w:bCs/>
          <w:sz w:val="22"/>
          <w:szCs w:val="22"/>
          <w:lang w:val="hu-HU"/>
        </w:rPr>
        <w:t xml:space="preserve"> szerződésszáma</w:t>
      </w:r>
      <w:r w:rsidRPr="00AF5668">
        <w:rPr>
          <w:rFonts w:ascii="Calibri" w:hAnsi="Calibri"/>
          <w:bCs/>
          <w:sz w:val="22"/>
          <w:szCs w:val="22"/>
        </w:rPr>
        <w:t xml:space="preserve">: </w:t>
      </w:r>
      <w:r w:rsidRPr="00AF5668">
        <w:rPr>
          <w:rFonts w:ascii="Calibri" w:hAnsi="Calibri"/>
          <w:bCs/>
          <w:i/>
          <w:color w:val="FF0000"/>
          <w:sz w:val="22"/>
          <w:szCs w:val="22"/>
        </w:rPr>
        <w:t>a</w:t>
      </w:r>
      <w:r>
        <w:rPr>
          <w:rFonts w:ascii="Calibri" w:hAnsi="Calibri"/>
          <w:bCs/>
          <w:i/>
          <w:color w:val="FF0000"/>
          <w:sz w:val="22"/>
          <w:szCs w:val="22"/>
        </w:rPr>
        <w:t>mennyiben lényeges</w:t>
      </w:r>
    </w:p>
    <w:p w:rsidR="0056249F" w:rsidRPr="00AF5668" w:rsidRDefault="0056249F" w:rsidP="00E7356D">
      <w:pPr>
        <w:jc w:val="center"/>
        <w:rPr>
          <w:rFonts w:ascii="Calibri" w:hAnsi="Calibri"/>
          <w:b/>
          <w:bCs/>
          <w:sz w:val="22"/>
          <w:szCs w:val="22"/>
        </w:rPr>
      </w:pPr>
    </w:p>
    <w:p w:rsidR="0056249F" w:rsidRPr="00AF5668" w:rsidRDefault="0056249F" w:rsidP="00E7356D">
      <w:pPr>
        <w:jc w:val="center"/>
        <w:rPr>
          <w:rFonts w:ascii="Calibri" w:hAnsi="Calibri"/>
          <w:b/>
          <w:bCs/>
          <w:sz w:val="22"/>
          <w:szCs w:val="22"/>
        </w:rPr>
      </w:pPr>
      <w:r>
        <w:rPr>
          <w:rFonts w:ascii="Calibri" w:hAnsi="Calibri"/>
          <w:b/>
          <w:bCs/>
          <w:sz w:val="22"/>
          <w:szCs w:val="22"/>
        </w:rPr>
        <w:t>1. cikk</w:t>
      </w:r>
    </w:p>
    <w:p w:rsidR="0056249F" w:rsidRPr="00AF5668" w:rsidRDefault="0056249F" w:rsidP="00E7356D">
      <w:pPr>
        <w:jc w:val="center"/>
        <w:rPr>
          <w:rFonts w:ascii="Calibri" w:hAnsi="Calibri"/>
          <w:b/>
          <w:sz w:val="22"/>
          <w:szCs w:val="22"/>
        </w:rPr>
      </w:pPr>
      <w:r>
        <w:rPr>
          <w:rFonts w:ascii="Calibri" w:hAnsi="Calibri"/>
          <w:b/>
          <w:sz w:val="22"/>
          <w:szCs w:val="22"/>
        </w:rPr>
        <w:t>Szerződő Felek</w:t>
      </w:r>
    </w:p>
    <w:p w:rsidR="0056249F" w:rsidRPr="00AF5668" w:rsidRDefault="0056249F" w:rsidP="00E7356D">
      <w:pPr>
        <w:jc w:val="both"/>
        <w:rPr>
          <w:rFonts w:ascii="Calibri" w:hAnsi="Calibri"/>
          <w:b/>
          <w:sz w:val="22"/>
          <w:szCs w:val="22"/>
        </w:rPr>
      </w:pPr>
    </w:p>
    <w:p w:rsidR="0056249F" w:rsidRPr="00AF5668" w:rsidRDefault="0056249F" w:rsidP="00E7356D">
      <w:pPr>
        <w:jc w:val="both"/>
        <w:rPr>
          <w:rFonts w:ascii="Calibri" w:hAnsi="Calibri"/>
          <w:b/>
          <w:sz w:val="22"/>
          <w:szCs w:val="22"/>
        </w:rPr>
      </w:pPr>
      <w:r w:rsidRPr="00AF5668">
        <w:rPr>
          <w:rFonts w:ascii="Calibri" w:hAnsi="Calibri"/>
          <w:b/>
          <w:sz w:val="22"/>
          <w:szCs w:val="22"/>
        </w:rPr>
        <w:t xml:space="preserve">1.1 </w:t>
      </w:r>
      <w:r>
        <w:rPr>
          <w:rFonts w:ascii="Calibri" w:hAnsi="Calibri"/>
          <w:b/>
          <w:sz w:val="22"/>
          <w:szCs w:val="22"/>
        </w:rPr>
        <w:t>Vevő</w:t>
      </w:r>
      <w:r w:rsidRPr="00AF5668">
        <w:rPr>
          <w:rFonts w:ascii="Calibri" w:hAnsi="Calibri"/>
          <w:sz w:val="22"/>
          <w:szCs w:val="22"/>
        </w:rPr>
        <w:t>:</w:t>
      </w:r>
      <w:r w:rsidRPr="00AF5668">
        <w:rPr>
          <w:rFonts w:ascii="Calibri" w:hAnsi="Calibri"/>
          <w:sz w:val="22"/>
          <w:szCs w:val="22"/>
        </w:rPr>
        <w:tab/>
      </w:r>
      <w:r w:rsidRPr="00AF5668">
        <w:rPr>
          <w:rFonts w:ascii="Calibri" w:hAnsi="Calibri"/>
          <w:sz w:val="22"/>
          <w:szCs w:val="22"/>
        </w:rPr>
        <w:tab/>
      </w:r>
      <w:r w:rsidRPr="00AF5668">
        <w:rPr>
          <w:rFonts w:ascii="Calibri" w:hAnsi="Calibri"/>
          <w:sz w:val="22"/>
          <w:szCs w:val="22"/>
        </w:rPr>
        <w:tab/>
      </w:r>
      <w:r w:rsidRPr="00AF5668">
        <w:rPr>
          <w:rFonts w:ascii="Calibri" w:hAnsi="Calibri"/>
          <w:b/>
          <w:sz w:val="22"/>
          <w:szCs w:val="22"/>
        </w:rPr>
        <w:tab/>
      </w:r>
      <w:r w:rsidRPr="00AF5668">
        <w:rPr>
          <w:rFonts w:ascii="Calibri" w:hAnsi="Calibri"/>
          <w:b/>
          <w:sz w:val="22"/>
          <w:szCs w:val="22"/>
        </w:rPr>
        <w:tab/>
      </w:r>
      <w:r w:rsidRPr="00AF5668">
        <w:rPr>
          <w:rFonts w:ascii="Calibri" w:hAnsi="Calibri"/>
          <w:b/>
          <w:sz w:val="22"/>
          <w:szCs w:val="22"/>
        </w:rPr>
        <w:tab/>
      </w:r>
      <w:r w:rsidRPr="00AF5668">
        <w:rPr>
          <w:rFonts w:ascii="Calibri" w:hAnsi="Calibri"/>
          <w:b/>
          <w:sz w:val="22"/>
          <w:szCs w:val="22"/>
        </w:rPr>
        <w:tab/>
      </w:r>
      <w:r w:rsidRPr="00AF5668">
        <w:rPr>
          <w:rFonts w:ascii="Calibri" w:hAnsi="Calibri"/>
          <w:b/>
          <w:sz w:val="22"/>
          <w:szCs w:val="22"/>
        </w:rPr>
        <w:tab/>
      </w:r>
      <w:r w:rsidRPr="00AF5668">
        <w:rPr>
          <w:rFonts w:ascii="Calibri" w:hAnsi="Calibri"/>
          <w:b/>
          <w:sz w:val="22"/>
          <w:szCs w:val="22"/>
        </w:rPr>
        <w:tab/>
      </w:r>
      <w:r w:rsidRPr="00AF5668">
        <w:rPr>
          <w:rFonts w:ascii="Calibri" w:hAnsi="Calibri"/>
          <w:b/>
          <w:sz w:val="22"/>
          <w:szCs w:val="22"/>
        </w:rPr>
        <w:tab/>
      </w:r>
    </w:p>
    <w:p w:rsidR="0056249F" w:rsidRPr="00AF5668" w:rsidRDefault="0056249F" w:rsidP="00E7356D">
      <w:pPr>
        <w:rPr>
          <w:rFonts w:ascii="Calibri" w:hAnsi="Calibri" w:cs="Calibri"/>
          <w:b/>
          <w:sz w:val="22"/>
          <w:szCs w:val="22"/>
        </w:rPr>
      </w:pPr>
      <w:r>
        <w:rPr>
          <w:rFonts w:ascii="Calibri" w:hAnsi="Calibri" w:cs="Calibri"/>
          <w:b/>
          <w:sz w:val="22"/>
          <w:szCs w:val="22"/>
        </w:rPr>
        <w:t>Vevő</w:t>
      </w:r>
      <w:r w:rsidRPr="00AF5668">
        <w:rPr>
          <w:rFonts w:ascii="Calibri" w:hAnsi="Calibri" w:cs="Calibri"/>
          <w:b/>
          <w:sz w:val="22"/>
          <w:szCs w:val="22"/>
        </w:rPr>
        <w:t xml:space="preserve">:  </w:t>
      </w:r>
      <w:r w:rsidRPr="00AF5668">
        <w:rPr>
          <w:rFonts w:ascii="Calibri" w:hAnsi="Calibri" w:cs="Calibri"/>
          <w:b/>
          <w:sz w:val="22"/>
          <w:szCs w:val="22"/>
        </w:rPr>
        <w:tab/>
      </w:r>
      <w:r w:rsidRPr="00AF5668">
        <w:rPr>
          <w:rFonts w:ascii="Calibri" w:hAnsi="Calibri" w:cs="Calibri"/>
          <w:b/>
          <w:sz w:val="22"/>
          <w:szCs w:val="22"/>
        </w:rPr>
        <w:tab/>
      </w:r>
      <w:r w:rsidRPr="00AF5668">
        <w:rPr>
          <w:rFonts w:ascii="Calibri" w:hAnsi="Calibri" w:cs="Calibri"/>
          <w:b/>
          <w:sz w:val="22"/>
          <w:szCs w:val="22"/>
        </w:rPr>
        <w:tab/>
      </w:r>
      <w:r>
        <w:rPr>
          <w:rFonts w:ascii="Calibri" w:hAnsi="Calibri" w:cs="Calibri"/>
          <w:b/>
          <w:sz w:val="22"/>
          <w:szCs w:val="22"/>
        </w:rPr>
        <w:t xml:space="preserve">              </w:t>
      </w:r>
      <w:r w:rsidRPr="00AF5668">
        <w:rPr>
          <w:rFonts w:ascii="Calibri" w:hAnsi="Calibri" w:cs="Calibri"/>
          <w:b/>
          <w:sz w:val="22"/>
          <w:szCs w:val="22"/>
        </w:rPr>
        <w:t>EG Market s.r.o.</w:t>
      </w:r>
    </w:p>
    <w:p w:rsidR="0056249F" w:rsidRPr="00AF5668" w:rsidRDefault="0056249F" w:rsidP="00E7356D">
      <w:pPr>
        <w:rPr>
          <w:rFonts w:ascii="Calibri" w:hAnsi="Calibri" w:cs="Calibri"/>
          <w:b/>
          <w:sz w:val="22"/>
          <w:szCs w:val="22"/>
        </w:rPr>
      </w:pPr>
      <w:r>
        <w:rPr>
          <w:rFonts w:ascii="Calibri" w:hAnsi="Calibri" w:cs="Calibri"/>
          <w:sz w:val="22"/>
          <w:szCs w:val="22"/>
        </w:rPr>
        <w:t>Székhely</w:t>
      </w:r>
      <w:r w:rsidRPr="00AF5668">
        <w:rPr>
          <w:rFonts w:ascii="Calibri" w:hAnsi="Calibri" w:cs="Calibri"/>
          <w:sz w:val="22"/>
          <w:szCs w:val="22"/>
        </w:rPr>
        <w:t>:</w:t>
      </w:r>
      <w:r w:rsidRPr="00AF5668">
        <w:rPr>
          <w:rFonts w:ascii="Calibri" w:hAnsi="Calibri" w:cs="Calibri"/>
          <w:b/>
          <w:sz w:val="22"/>
          <w:szCs w:val="22"/>
        </w:rPr>
        <w:tab/>
      </w:r>
      <w:r w:rsidRPr="00AF5668">
        <w:rPr>
          <w:rFonts w:ascii="Calibri" w:hAnsi="Calibri" w:cs="Calibri"/>
          <w:b/>
          <w:sz w:val="22"/>
          <w:szCs w:val="22"/>
        </w:rPr>
        <w:tab/>
      </w:r>
      <w:r>
        <w:rPr>
          <w:rFonts w:ascii="Calibri" w:hAnsi="Calibri" w:cs="Calibri"/>
          <w:b/>
          <w:sz w:val="22"/>
          <w:szCs w:val="22"/>
        </w:rPr>
        <w:t xml:space="preserve">              </w:t>
      </w:r>
      <w:r w:rsidRPr="00AF5668">
        <w:rPr>
          <w:rFonts w:ascii="Calibri" w:hAnsi="Calibri" w:cs="Calibri"/>
          <w:sz w:val="22"/>
          <w:szCs w:val="22"/>
        </w:rPr>
        <w:t>Športová 1260/51, 929 01 Dunajská Streda</w:t>
      </w:r>
    </w:p>
    <w:p w:rsidR="0056249F" w:rsidRDefault="0056249F" w:rsidP="00E7356D">
      <w:pPr>
        <w:jc w:val="both"/>
        <w:rPr>
          <w:rFonts w:ascii="Calibri" w:hAnsi="Calibri"/>
          <w:sz w:val="22"/>
          <w:szCs w:val="22"/>
        </w:rPr>
      </w:pPr>
      <w:r>
        <w:rPr>
          <w:rFonts w:ascii="Calibri" w:hAnsi="Calibri" w:cs="Calibri"/>
          <w:sz w:val="22"/>
          <w:szCs w:val="22"/>
        </w:rPr>
        <w:t>Cégbejegyzés</w:t>
      </w:r>
      <w:r w:rsidRPr="00AF5668">
        <w:rPr>
          <w:rFonts w:ascii="Calibri" w:hAnsi="Calibri" w:cs="Calibri"/>
          <w:sz w:val="22"/>
          <w:szCs w:val="22"/>
        </w:rPr>
        <w:t>:</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Pr>
          <w:rFonts w:ascii="Calibri" w:hAnsi="Calibri"/>
          <w:sz w:val="22"/>
          <w:szCs w:val="22"/>
        </w:rPr>
        <w:t xml:space="preserve">Nagszombati (Trnava) Járásbíróság Cégnyilvántartása, </w:t>
      </w:r>
    </w:p>
    <w:p w:rsidR="0056249F" w:rsidRPr="00AF5668" w:rsidRDefault="0056249F" w:rsidP="00E7356D">
      <w:pPr>
        <w:jc w:val="both"/>
        <w:rPr>
          <w:rFonts w:ascii="Calibri" w:hAnsi="Calibri"/>
          <w:bCs/>
          <w:sz w:val="22"/>
          <w:szCs w:val="22"/>
        </w:rPr>
      </w:pPr>
      <w:r>
        <w:rPr>
          <w:rFonts w:ascii="Calibri" w:hAnsi="Calibri"/>
          <w:sz w:val="22"/>
          <w:szCs w:val="22"/>
        </w:rPr>
        <w:t xml:space="preserve">                                                         </w:t>
      </w:r>
      <w:r>
        <w:rPr>
          <w:rFonts w:ascii="Calibri" w:hAnsi="Calibri"/>
          <w:bCs/>
          <w:sz w:val="22"/>
          <w:szCs w:val="22"/>
        </w:rPr>
        <w:t>alosztály</w:t>
      </w:r>
      <w:r w:rsidRPr="00AF5668">
        <w:rPr>
          <w:rFonts w:ascii="Calibri" w:hAnsi="Calibri"/>
          <w:bCs/>
          <w:sz w:val="22"/>
          <w:szCs w:val="22"/>
        </w:rPr>
        <w:t>: Sro</w:t>
      </w:r>
      <w:r w:rsidRPr="00AF5668">
        <w:rPr>
          <w:rFonts w:ascii="Calibri" w:hAnsi="Calibri"/>
          <w:sz w:val="22"/>
          <w:szCs w:val="22"/>
        </w:rPr>
        <w:t>.</w:t>
      </w:r>
      <w:r>
        <w:rPr>
          <w:rFonts w:ascii="Calibri" w:hAnsi="Calibri"/>
          <w:bCs/>
          <w:sz w:val="22"/>
          <w:szCs w:val="22"/>
        </w:rPr>
        <w:t>, bejegyzés:</w:t>
      </w:r>
      <w:r w:rsidRPr="00AF5668">
        <w:rPr>
          <w:rFonts w:ascii="Calibri" w:hAnsi="Calibri"/>
          <w:bCs/>
          <w:sz w:val="22"/>
          <w:szCs w:val="22"/>
        </w:rPr>
        <w:t xml:space="preserve"> </w:t>
      </w:r>
      <w:r w:rsidRPr="00AF5668">
        <w:rPr>
          <w:rFonts w:ascii="Calibri" w:hAnsi="Calibri"/>
          <w:sz w:val="22"/>
          <w:szCs w:val="22"/>
        </w:rPr>
        <w:t>27805/T</w:t>
      </w:r>
    </w:p>
    <w:p w:rsidR="0056249F" w:rsidRPr="00AF5668" w:rsidRDefault="0056249F" w:rsidP="00E7356D">
      <w:pPr>
        <w:rPr>
          <w:rFonts w:ascii="Calibri" w:hAnsi="Calibri" w:cs="Calibri"/>
          <w:sz w:val="22"/>
          <w:szCs w:val="22"/>
        </w:rPr>
      </w:pPr>
      <w:r>
        <w:rPr>
          <w:rFonts w:ascii="Calibri" w:hAnsi="Calibri" w:cs="Calibri"/>
          <w:sz w:val="22"/>
          <w:szCs w:val="22"/>
        </w:rPr>
        <w:t>Képviselet</w:t>
      </w:r>
      <w:r w:rsidRPr="00AF5668">
        <w:rPr>
          <w:rFonts w:ascii="Calibri" w:hAnsi="Calibri" w:cs="Calibri"/>
          <w:sz w:val="22"/>
          <w:szCs w:val="22"/>
        </w:rPr>
        <w:t xml:space="preserve">: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color w:val="000000"/>
          <w:sz w:val="22"/>
          <w:szCs w:val="22"/>
        </w:rPr>
        <w:t xml:space="preserve">Lazár Tibor, </w:t>
      </w:r>
      <w:r>
        <w:rPr>
          <w:rFonts w:ascii="Calibri" w:hAnsi="Calibri" w:cs="Calibri"/>
          <w:color w:val="000000"/>
          <w:sz w:val="22"/>
          <w:szCs w:val="22"/>
        </w:rPr>
        <w:t>ügyvezető</w:t>
      </w:r>
    </w:p>
    <w:p w:rsidR="0056249F" w:rsidRPr="00AF5668" w:rsidRDefault="0056249F" w:rsidP="00E7356D">
      <w:pPr>
        <w:rPr>
          <w:rFonts w:ascii="Calibri" w:hAnsi="Calibri" w:cs="Calibri"/>
          <w:color w:val="000000"/>
          <w:sz w:val="22"/>
          <w:szCs w:val="22"/>
        </w:rPr>
      </w:pPr>
      <w:r>
        <w:rPr>
          <w:rFonts w:ascii="Calibri" w:hAnsi="Calibri" w:cs="Calibri"/>
          <w:sz w:val="22"/>
          <w:szCs w:val="22"/>
        </w:rPr>
        <w:t>Bankintézmény</w:t>
      </w:r>
      <w:r w:rsidRPr="00AF5668">
        <w:rPr>
          <w:rFonts w:ascii="Calibri" w:hAnsi="Calibri" w:cs="Calibri"/>
          <w:sz w:val="22"/>
          <w:szCs w:val="22"/>
        </w:rPr>
        <w:t>:</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sz w:val="22"/>
          <w:szCs w:val="22"/>
        </w:rPr>
        <w:t>ČSOB banka</w:t>
      </w:r>
    </w:p>
    <w:p w:rsidR="0056249F" w:rsidRPr="006A1402" w:rsidRDefault="0056249F" w:rsidP="00E7356D">
      <w:pPr>
        <w:pStyle w:val="HTMLPreformatted"/>
        <w:tabs>
          <w:tab w:val="clear" w:pos="1832"/>
          <w:tab w:val="left" w:pos="2127"/>
        </w:tabs>
        <w:spacing w:line="276" w:lineRule="auto"/>
        <w:rPr>
          <w:rFonts w:ascii="Calibri" w:hAnsi="Calibri" w:cs="Calibri"/>
          <w:sz w:val="22"/>
          <w:szCs w:val="22"/>
          <w:lang w:val="sk-SK"/>
        </w:rPr>
      </w:pPr>
      <w:r w:rsidRPr="006A1402">
        <w:rPr>
          <w:rFonts w:ascii="Calibri" w:hAnsi="Calibri" w:cs="Calibri"/>
          <w:sz w:val="22"/>
          <w:szCs w:val="22"/>
          <w:lang w:val="sk-SK"/>
        </w:rPr>
        <w:t>IBAN:</w:t>
      </w:r>
      <w:r w:rsidRPr="006A1402">
        <w:rPr>
          <w:rFonts w:ascii="Calibri" w:hAnsi="Calibri" w:cs="Calibri"/>
          <w:sz w:val="22"/>
          <w:szCs w:val="22"/>
          <w:lang w:val="sk-SK"/>
        </w:rPr>
        <w:tab/>
      </w:r>
      <w:r w:rsidRPr="006A1402">
        <w:rPr>
          <w:rFonts w:ascii="Calibri" w:hAnsi="Calibri" w:cs="Calibri"/>
          <w:sz w:val="22"/>
          <w:szCs w:val="22"/>
          <w:lang w:val="sk-SK"/>
        </w:rPr>
        <w:tab/>
      </w:r>
      <w:r w:rsidRPr="006A1402">
        <w:rPr>
          <w:rFonts w:ascii="Calibri" w:hAnsi="Calibri" w:cs="Calibri"/>
          <w:sz w:val="22"/>
          <w:szCs w:val="22"/>
          <w:lang w:val="sk-SK"/>
        </w:rPr>
        <w:tab/>
        <w:t xml:space="preserve">  </w:t>
      </w:r>
      <w:r w:rsidRPr="006A1402">
        <w:rPr>
          <w:rFonts w:ascii="Calibri" w:hAnsi="Calibri"/>
          <w:sz w:val="22"/>
          <w:szCs w:val="22"/>
          <w:lang w:val="sk-SK"/>
        </w:rPr>
        <w:t>SK78 7500 0000 0040 2648 0282</w:t>
      </w:r>
    </w:p>
    <w:p w:rsidR="0056249F" w:rsidRPr="00AF5668" w:rsidRDefault="0056249F" w:rsidP="00E7356D">
      <w:pPr>
        <w:jc w:val="both"/>
        <w:rPr>
          <w:rStyle w:val="titlevalue"/>
          <w:rFonts w:ascii="Calibri" w:hAnsi="Calibri" w:cs="Calibri"/>
          <w:color w:val="000000"/>
          <w:sz w:val="22"/>
          <w:szCs w:val="22"/>
        </w:rPr>
      </w:pPr>
      <w:r>
        <w:rPr>
          <w:rFonts w:ascii="Calibri" w:hAnsi="Calibri" w:cs="Calibri"/>
          <w:sz w:val="22"/>
          <w:szCs w:val="22"/>
        </w:rPr>
        <w:t>Statisztikai számjel</w:t>
      </w:r>
      <w:r w:rsidRPr="00AF5668">
        <w:rPr>
          <w:rFonts w:ascii="Calibri" w:hAnsi="Calibri" w:cs="Calibri"/>
          <w:sz w:val="22"/>
          <w:szCs w:val="22"/>
        </w:rPr>
        <w:t xml:space="preserve">:                  </w:t>
      </w:r>
      <w:r w:rsidRPr="00AF5668">
        <w:rPr>
          <w:rFonts w:ascii="Calibri" w:hAnsi="Calibri" w:cs="Calibri"/>
          <w:sz w:val="22"/>
          <w:szCs w:val="22"/>
        </w:rPr>
        <w:tab/>
      </w:r>
      <w:r w:rsidRPr="00AF5668">
        <w:rPr>
          <w:rStyle w:val="titlevalue"/>
          <w:rFonts w:ascii="Calibri" w:hAnsi="Calibri" w:cs="Calibri"/>
          <w:color w:val="000000"/>
          <w:sz w:val="22"/>
          <w:szCs w:val="22"/>
        </w:rPr>
        <w:t>46 202 137</w:t>
      </w:r>
    </w:p>
    <w:p w:rsidR="0056249F" w:rsidRPr="00AF5668" w:rsidRDefault="0056249F" w:rsidP="00E7356D">
      <w:pPr>
        <w:jc w:val="both"/>
        <w:rPr>
          <w:rStyle w:val="titlevalue"/>
          <w:rFonts w:ascii="Calibri" w:hAnsi="Calibri" w:cs="Calibri"/>
          <w:color w:val="000000"/>
          <w:sz w:val="22"/>
          <w:szCs w:val="22"/>
        </w:rPr>
      </w:pPr>
      <w:r>
        <w:rPr>
          <w:rStyle w:val="titlevalue"/>
          <w:rFonts w:ascii="Calibri" w:hAnsi="Calibri" w:cs="Calibri"/>
          <w:color w:val="000000"/>
          <w:sz w:val="22"/>
          <w:szCs w:val="22"/>
        </w:rPr>
        <w:t>Adószám:</w:t>
      </w:r>
      <w:r>
        <w:rPr>
          <w:rStyle w:val="titlevalue"/>
          <w:rFonts w:ascii="Calibri" w:hAnsi="Calibri" w:cs="Calibri"/>
          <w:color w:val="000000"/>
          <w:sz w:val="22"/>
          <w:szCs w:val="22"/>
        </w:rPr>
        <w:tab/>
      </w:r>
      <w:r>
        <w:rPr>
          <w:rStyle w:val="titlevalue"/>
          <w:rFonts w:ascii="Calibri" w:hAnsi="Calibri" w:cs="Calibri"/>
          <w:color w:val="000000"/>
          <w:sz w:val="22"/>
          <w:szCs w:val="22"/>
        </w:rPr>
        <w:tab/>
      </w:r>
      <w:r>
        <w:rPr>
          <w:rStyle w:val="titlevalue"/>
          <w:rFonts w:ascii="Calibri" w:hAnsi="Calibri" w:cs="Calibri"/>
          <w:color w:val="000000"/>
          <w:sz w:val="22"/>
          <w:szCs w:val="22"/>
        </w:rPr>
        <w:tab/>
      </w:r>
      <w:r w:rsidRPr="00AF5668">
        <w:rPr>
          <w:rStyle w:val="titlevalue"/>
          <w:rFonts w:ascii="Calibri" w:hAnsi="Calibri" w:cs="Calibri"/>
          <w:color w:val="000000"/>
          <w:sz w:val="22"/>
          <w:szCs w:val="22"/>
        </w:rPr>
        <w:t>2023315624</w:t>
      </w:r>
    </w:p>
    <w:p w:rsidR="0056249F" w:rsidRPr="00AF5668" w:rsidRDefault="0056249F" w:rsidP="00E7356D">
      <w:pPr>
        <w:jc w:val="both"/>
        <w:rPr>
          <w:rFonts w:ascii="Calibri" w:hAnsi="Calibri" w:cs="Calibri"/>
          <w:sz w:val="22"/>
          <w:szCs w:val="22"/>
        </w:rPr>
      </w:pPr>
      <w:r>
        <w:rPr>
          <w:rStyle w:val="titlevalue"/>
          <w:rFonts w:ascii="Calibri" w:hAnsi="Calibri" w:cs="Calibri"/>
          <w:color w:val="000000"/>
          <w:sz w:val="22"/>
          <w:szCs w:val="22"/>
        </w:rPr>
        <w:t>Közösségi adószám:</w:t>
      </w:r>
      <w:r>
        <w:rPr>
          <w:rStyle w:val="titlevalue"/>
          <w:rFonts w:ascii="Calibri" w:hAnsi="Calibri" w:cs="Calibri"/>
          <w:color w:val="000000"/>
          <w:sz w:val="22"/>
          <w:szCs w:val="22"/>
        </w:rPr>
        <w:tab/>
      </w:r>
      <w:r>
        <w:rPr>
          <w:rStyle w:val="titlevalue"/>
          <w:rFonts w:ascii="Calibri" w:hAnsi="Calibri" w:cs="Calibri"/>
          <w:color w:val="000000"/>
          <w:sz w:val="22"/>
          <w:szCs w:val="22"/>
        </w:rPr>
        <w:tab/>
      </w:r>
      <w:r w:rsidRPr="00AF5668">
        <w:rPr>
          <w:rStyle w:val="titlevalue"/>
          <w:rFonts w:ascii="Calibri" w:hAnsi="Calibri" w:cs="Calibri"/>
          <w:color w:val="000000"/>
          <w:sz w:val="22"/>
          <w:szCs w:val="22"/>
        </w:rPr>
        <w:t>SK2023315624</w:t>
      </w:r>
    </w:p>
    <w:p w:rsidR="0056249F" w:rsidRPr="00AF5668" w:rsidRDefault="0056249F" w:rsidP="00E7356D">
      <w:pPr>
        <w:ind w:firstLine="708"/>
        <w:rPr>
          <w:rFonts w:ascii="Calibri" w:hAnsi="Calibri"/>
          <w:color w:val="FF0000"/>
          <w:sz w:val="22"/>
          <w:szCs w:val="22"/>
        </w:rPr>
      </w:pPr>
    </w:p>
    <w:p w:rsidR="0056249F" w:rsidRPr="00AF5668" w:rsidRDefault="0056249F" w:rsidP="00DE4587">
      <w:pPr>
        <w:jc w:val="righ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/továbbiakban mint „Vevő</w:t>
      </w:r>
      <w:r w:rsidRPr="00AF5668">
        <w:rPr>
          <w:rFonts w:ascii="Calibri" w:hAnsi="Calibri"/>
          <w:sz w:val="22"/>
          <w:szCs w:val="22"/>
        </w:rPr>
        <w:t>“/</w:t>
      </w:r>
    </w:p>
    <w:p w:rsidR="0056249F" w:rsidRPr="00AF5668" w:rsidRDefault="0056249F" w:rsidP="00E7356D">
      <w:pPr>
        <w:jc w:val="both"/>
        <w:rPr>
          <w:rFonts w:ascii="Calibri" w:hAnsi="Calibri"/>
          <w:b/>
          <w:sz w:val="22"/>
          <w:szCs w:val="22"/>
        </w:rPr>
      </w:pPr>
      <w:r w:rsidRPr="00AF5668">
        <w:rPr>
          <w:rFonts w:ascii="Calibri" w:hAnsi="Calibri"/>
          <w:b/>
          <w:sz w:val="22"/>
          <w:szCs w:val="22"/>
        </w:rPr>
        <w:t xml:space="preserve">1.2 </w:t>
      </w:r>
      <w:r>
        <w:rPr>
          <w:rFonts w:ascii="Calibri" w:hAnsi="Calibri"/>
          <w:b/>
          <w:sz w:val="22"/>
          <w:szCs w:val="22"/>
        </w:rPr>
        <w:t>Eladó</w:t>
      </w:r>
      <w:r w:rsidRPr="00AF5668">
        <w:rPr>
          <w:rFonts w:ascii="Calibri" w:hAnsi="Calibri"/>
          <w:sz w:val="22"/>
          <w:szCs w:val="22"/>
        </w:rPr>
        <w:t>:</w:t>
      </w:r>
    </w:p>
    <w:p w:rsidR="0056249F" w:rsidRPr="00AF5668" w:rsidRDefault="0056249F" w:rsidP="00E7356D">
      <w:pPr>
        <w:jc w:val="both"/>
        <w:rPr>
          <w:rFonts w:ascii="Calibri" w:hAnsi="Calibri"/>
          <w:sz w:val="22"/>
          <w:szCs w:val="22"/>
        </w:rPr>
      </w:pPr>
      <w:r>
        <w:rPr>
          <w:rFonts w:ascii="Calibri" w:hAnsi="Calibri"/>
          <w:b/>
          <w:sz w:val="22"/>
          <w:szCs w:val="22"/>
        </w:rPr>
        <w:t>Eladó</w:t>
      </w:r>
      <w:r w:rsidRPr="00AF5668">
        <w:rPr>
          <w:rFonts w:ascii="Calibri" w:hAnsi="Calibri"/>
          <w:sz w:val="22"/>
          <w:szCs w:val="22"/>
        </w:rPr>
        <w:t>:</w:t>
      </w:r>
      <w:r w:rsidRPr="00AF5668">
        <w:rPr>
          <w:rFonts w:ascii="Calibri" w:hAnsi="Calibri"/>
          <w:sz w:val="22"/>
          <w:szCs w:val="22"/>
        </w:rPr>
        <w:tab/>
      </w:r>
      <w:r w:rsidRPr="00AF5668">
        <w:rPr>
          <w:rFonts w:ascii="Calibri" w:hAnsi="Calibri"/>
          <w:sz w:val="22"/>
          <w:szCs w:val="22"/>
        </w:rPr>
        <w:tab/>
      </w:r>
      <w:r w:rsidRPr="00AF5668">
        <w:rPr>
          <w:rFonts w:ascii="Calibri" w:hAnsi="Calibri"/>
          <w:sz w:val="22"/>
          <w:szCs w:val="22"/>
        </w:rPr>
        <w:tab/>
      </w:r>
      <w:r>
        <w:rPr>
          <w:rFonts w:ascii="Calibri" w:hAnsi="Calibri"/>
          <w:sz w:val="22"/>
          <w:szCs w:val="22"/>
        </w:rPr>
        <w:t xml:space="preserve">              </w:t>
      </w:r>
      <w:r>
        <w:rPr>
          <w:rFonts w:ascii="Calibri" w:hAnsi="Calibri"/>
          <w:b/>
          <w:sz w:val="22"/>
          <w:szCs w:val="22"/>
        </w:rPr>
        <w:t>[cégnév</w:t>
      </w:r>
      <w:r w:rsidRPr="00AF5668">
        <w:rPr>
          <w:rFonts w:ascii="Calibri" w:hAnsi="Calibri"/>
          <w:b/>
          <w:sz w:val="22"/>
          <w:szCs w:val="22"/>
        </w:rPr>
        <w:t>]</w:t>
      </w:r>
    </w:p>
    <w:p w:rsidR="0056249F" w:rsidRPr="00AF5668" w:rsidRDefault="0056249F" w:rsidP="00E7356D">
      <w:pPr>
        <w:jc w:val="both"/>
        <w:rPr>
          <w:rFonts w:ascii="Calibri" w:hAnsi="Calibri"/>
          <w:sz w:val="22"/>
          <w:szCs w:val="22"/>
        </w:rPr>
      </w:pPr>
      <w:r>
        <w:rPr>
          <w:rFonts w:ascii="Calibri" w:hAnsi="Calibri"/>
          <w:sz w:val="22"/>
          <w:szCs w:val="22"/>
        </w:rPr>
        <w:t>Székhely:</w:t>
      </w:r>
      <w:r>
        <w:rPr>
          <w:rFonts w:ascii="Calibri" w:hAnsi="Calibri"/>
          <w:sz w:val="22"/>
          <w:szCs w:val="22"/>
        </w:rPr>
        <w:tab/>
      </w:r>
      <w:r>
        <w:rPr>
          <w:rFonts w:ascii="Calibri" w:hAnsi="Calibri"/>
          <w:sz w:val="22"/>
          <w:szCs w:val="22"/>
        </w:rPr>
        <w:tab/>
      </w:r>
      <w:r>
        <w:rPr>
          <w:rFonts w:ascii="Calibri" w:hAnsi="Calibri"/>
          <w:sz w:val="22"/>
          <w:szCs w:val="22"/>
        </w:rPr>
        <w:tab/>
        <w:t>[a társaság székhelyének címe</w:t>
      </w:r>
      <w:r w:rsidRPr="00AF5668">
        <w:rPr>
          <w:rFonts w:ascii="Calibri" w:hAnsi="Calibri"/>
          <w:sz w:val="22"/>
          <w:szCs w:val="22"/>
        </w:rPr>
        <w:t>]</w:t>
      </w:r>
    </w:p>
    <w:p w:rsidR="0056249F" w:rsidRPr="00AF5668" w:rsidRDefault="0056249F" w:rsidP="00E7356D">
      <w:pPr>
        <w:jc w:val="both"/>
        <w:rPr>
          <w:rFonts w:ascii="Calibri" w:hAnsi="Calibri"/>
          <w:bCs/>
          <w:sz w:val="22"/>
          <w:szCs w:val="22"/>
        </w:rPr>
      </w:pPr>
      <w:r>
        <w:rPr>
          <w:rFonts w:ascii="Calibri" w:hAnsi="Calibri"/>
          <w:bCs/>
          <w:sz w:val="22"/>
          <w:szCs w:val="22"/>
        </w:rPr>
        <w:t>Cégbejegyzés:</w:t>
      </w:r>
      <w:r>
        <w:rPr>
          <w:rFonts w:ascii="Calibri" w:hAnsi="Calibri"/>
          <w:bCs/>
          <w:sz w:val="22"/>
          <w:szCs w:val="22"/>
        </w:rPr>
        <w:tab/>
      </w:r>
      <w:r>
        <w:rPr>
          <w:rFonts w:ascii="Calibri" w:hAnsi="Calibri"/>
          <w:bCs/>
          <w:sz w:val="22"/>
          <w:szCs w:val="22"/>
        </w:rPr>
        <w:tab/>
      </w:r>
      <w:r>
        <w:rPr>
          <w:rFonts w:ascii="Calibri" w:hAnsi="Calibri"/>
          <w:bCs/>
          <w:sz w:val="22"/>
          <w:szCs w:val="22"/>
        </w:rPr>
        <w:tab/>
        <w:t>............................ Járásbíróság Cégnyilvántartása</w:t>
      </w:r>
    </w:p>
    <w:p w:rsidR="0056249F" w:rsidRPr="00AF5668" w:rsidRDefault="0056249F" w:rsidP="00E7356D">
      <w:pPr>
        <w:jc w:val="both"/>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t>alosztály</w:t>
      </w:r>
      <w:r w:rsidRPr="00AF5668">
        <w:rPr>
          <w:rFonts w:ascii="Calibri" w:hAnsi="Calibri"/>
          <w:bCs/>
          <w:sz w:val="22"/>
          <w:szCs w:val="22"/>
        </w:rPr>
        <w:t xml:space="preserve">: </w:t>
      </w:r>
      <w:r w:rsidRPr="00AF5668">
        <w:rPr>
          <w:rFonts w:ascii="Calibri" w:hAnsi="Calibri"/>
          <w:sz w:val="22"/>
          <w:szCs w:val="22"/>
        </w:rPr>
        <w:t>...</w:t>
      </w:r>
      <w:r>
        <w:rPr>
          <w:rFonts w:ascii="Calibri" w:hAnsi="Calibri"/>
          <w:bCs/>
          <w:sz w:val="22"/>
          <w:szCs w:val="22"/>
        </w:rPr>
        <w:t>, bejegyzés:</w:t>
      </w:r>
      <w:r w:rsidRPr="00AF5668">
        <w:rPr>
          <w:rFonts w:ascii="Calibri" w:hAnsi="Calibri"/>
          <w:bCs/>
          <w:sz w:val="22"/>
          <w:szCs w:val="22"/>
        </w:rPr>
        <w:t xml:space="preserve"> </w:t>
      </w:r>
      <w:r w:rsidRPr="00AF5668">
        <w:rPr>
          <w:rFonts w:ascii="Calibri" w:hAnsi="Calibri"/>
          <w:sz w:val="22"/>
          <w:szCs w:val="22"/>
        </w:rPr>
        <w:t>....</w:t>
      </w:r>
    </w:p>
    <w:p w:rsidR="0056249F" w:rsidRPr="00AF5668" w:rsidRDefault="0056249F" w:rsidP="006A1402">
      <w:pPr>
        <w:rPr>
          <w:rFonts w:ascii="Calibri" w:hAnsi="Calibri" w:cs="Calibri"/>
          <w:sz w:val="22"/>
          <w:szCs w:val="22"/>
        </w:rPr>
      </w:pPr>
      <w:r>
        <w:rPr>
          <w:rFonts w:ascii="Calibri" w:hAnsi="Calibri" w:cs="Calibri"/>
          <w:sz w:val="22"/>
          <w:szCs w:val="22"/>
        </w:rPr>
        <w:t>Képviselet</w:t>
      </w:r>
      <w:r w:rsidRPr="00AF5668">
        <w:rPr>
          <w:rFonts w:ascii="Calibri" w:hAnsi="Calibri" w:cs="Calibri"/>
          <w:sz w:val="22"/>
          <w:szCs w:val="22"/>
        </w:rPr>
        <w:t xml:space="preserve">: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6A1402">
        <w:rPr>
          <w:rFonts w:ascii="Calibri" w:hAnsi="Calibri"/>
          <w:sz w:val="22"/>
          <w:szCs w:val="22"/>
        </w:rPr>
        <w:t>[kitölteni]</w:t>
      </w:r>
    </w:p>
    <w:p w:rsidR="0056249F" w:rsidRPr="006A1402" w:rsidRDefault="0056249F" w:rsidP="006A1402">
      <w:pPr>
        <w:rPr>
          <w:rFonts w:ascii="Calibri" w:hAnsi="Calibri" w:cs="Calibri"/>
          <w:sz w:val="22"/>
          <w:szCs w:val="22"/>
        </w:rPr>
      </w:pPr>
      <w:r>
        <w:rPr>
          <w:rFonts w:ascii="Calibri" w:hAnsi="Calibri" w:cs="Calibri"/>
          <w:sz w:val="22"/>
          <w:szCs w:val="22"/>
        </w:rPr>
        <w:t>Bankintézmény</w:t>
      </w:r>
      <w:r w:rsidRPr="00AF5668">
        <w:rPr>
          <w:rFonts w:ascii="Calibri" w:hAnsi="Calibri" w:cs="Calibri"/>
          <w:sz w:val="22"/>
          <w:szCs w:val="22"/>
        </w:rPr>
        <w:t>:</w:t>
      </w:r>
      <w:r w:rsidRPr="00AF5668">
        <w:rPr>
          <w:rFonts w:ascii="Calibri" w:hAnsi="Calibri" w:cs="Calibri"/>
          <w:sz w:val="22"/>
          <w:szCs w:val="22"/>
        </w:rPr>
        <w:tab/>
      </w:r>
      <w:r w:rsidRPr="00AF5668">
        <w:rPr>
          <w:rFonts w:ascii="Calibri" w:hAnsi="Calibri" w:cs="Calibri"/>
          <w:sz w:val="22"/>
          <w:szCs w:val="22"/>
        </w:rPr>
        <w:tab/>
      </w:r>
      <w:r w:rsidRPr="006A1402">
        <w:rPr>
          <w:rFonts w:ascii="Calibri" w:hAnsi="Calibri"/>
          <w:sz w:val="22"/>
          <w:szCs w:val="22"/>
        </w:rPr>
        <w:t>[kitölteni]</w:t>
      </w:r>
    </w:p>
    <w:p w:rsidR="0056249F" w:rsidRPr="006A1402" w:rsidRDefault="0056249F" w:rsidP="006A1402">
      <w:pPr>
        <w:rPr>
          <w:rFonts w:ascii="Calibri" w:hAnsi="Calibri" w:cs="Calibri"/>
          <w:sz w:val="22"/>
          <w:szCs w:val="22"/>
        </w:rPr>
      </w:pPr>
      <w:r w:rsidRPr="006A1402">
        <w:rPr>
          <w:rFonts w:ascii="Calibri" w:hAnsi="Calibri" w:cs="Calibri"/>
          <w:sz w:val="22"/>
          <w:szCs w:val="22"/>
        </w:rPr>
        <w:t>IBAN:</w:t>
      </w:r>
      <w:r w:rsidRPr="006A1402">
        <w:rPr>
          <w:rFonts w:ascii="Calibri" w:hAnsi="Calibri" w:cs="Calibri"/>
          <w:sz w:val="22"/>
          <w:szCs w:val="22"/>
        </w:rPr>
        <w:tab/>
      </w:r>
      <w:r w:rsidRPr="006A1402">
        <w:rPr>
          <w:rFonts w:ascii="Calibri" w:hAnsi="Calibri" w:cs="Calibri"/>
          <w:sz w:val="22"/>
          <w:szCs w:val="22"/>
        </w:rPr>
        <w:tab/>
      </w:r>
      <w:r w:rsidRPr="006A1402">
        <w:rPr>
          <w:rFonts w:ascii="Calibri" w:hAnsi="Calibri" w:cs="Calibri"/>
          <w:sz w:val="22"/>
          <w:szCs w:val="22"/>
        </w:rPr>
        <w:tab/>
        <w:t xml:space="preserve">              [kitölteni]</w:t>
      </w:r>
    </w:p>
    <w:p w:rsidR="0056249F" w:rsidRPr="00AF5668" w:rsidRDefault="0056249F" w:rsidP="006A1402">
      <w:pPr>
        <w:jc w:val="both"/>
        <w:rPr>
          <w:rStyle w:val="titlevalue"/>
          <w:rFonts w:ascii="Calibri" w:hAnsi="Calibri" w:cs="Calibri"/>
          <w:color w:val="000000"/>
          <w:sz w:val="22"/>
          <w:szCs w:val="22"/>
        </w:rPr>
      </w:pPr>
      <w:r>
        <w:rPr>
          <w:rFonts w:ascii="Calibri" w:hAnsi="Calibri" w:cs="Calibri"/>
          <w:sz w:val="22"/>
          <w:szCs w:val="22"/>
        </w:rPr>
        <w:t>Statisztikai számjel</w:t>
      </w:r>
      <w:r w:rsidRPr="00AF5668">
        <w:rPr>
          <w:rFonts w:ascii="Calibri" w:hAnsi="Calibri" w:cs="Calibri"/>
          <w:sz w:val="22"/>
          <w:szCs w:val="22"/>
        </w:rPr>
        <w:t xml:space="preserve">:                  </w:t>
      </w:r>
      <w:r w:rsidRPr="00AF5668">
        <w:rPr>
          <w:rFonts w:ascii="Calibri" w:hAnsi="Calibri" w:cs="Calibri"/>
          <w:sz w:val="22"/>
          <w:szCs w:val="22"/>
        </w:rPr>
        <w:tab/>
      </w:r>
      <w:r w:rsidRPr="006A1402">
        <w:rPr>
          <w:rFonts w:ascii="Calibri" w:hAnsi="Calibri" w:cs="Calibri"/>
          <w:sz w:val="22"/>
          <w:szCs w:val="22"/>
        </w:rPr>
        <w:t>[kitölteni]</w:t>
      </w:r>
    </w:p>
    <w:p w:rsidR="0056249F" w:rsidRPr="00AF5668" w:rsidRDefault="0056249F" w:rsidP="006A1402">
      <w:pPr>
        <w:jc w:val="both"/>
        <w:rPr>
          <w:rStyle w:val="titlevalue"/>
          <w:rFonts w:ascii="Calibri" w:hAnsi="Calibri" w:cs="Calibri"/>
          <w:color w:val="000000"/>
          <w:sz w:val="22"/>
          <w:szCs w:val="22"/>
        </w:rPr>
      </w:pPr>
      <w:r>
        <w:rPr>
          <w:rStyle w:val="titlevalue"/>
          <w:rFonts w:ascii="Calibri" w:hAnsi="Calibri" w:cs="Calibri"/>
          <w:color w:val="000000"/>
          <w:sz w:val="22"/>
          <w:szCs w:val="22"/>
        </w:rPr>
        <w:t>Adószám:</w:t>
      </w:r>
      <w:r>
        <w:rPr>
          <w:rStyle w:val="titlevalue"/>
          <w:rFonts w:ascii="Calibri" w:hAnsi="Calibri" w:cs="Calibri"/>
          <w:color w:val="000000"/>
          <w:sz w:val="22"/>
          <w:szCs w:val="22"/>
        </w:rPr>
        <w:tab/>
      </w:r>
      <w:r>
        <w:rPr>
          <w:rStyle w:val="titlevalue"/>
          <w:rFonts w:ascii="Calibri" w:hAnsi="Calibri" w:cs="Calibri"/>
          <w:color w:val="000000"/>
          <w:sz w:val="22"/>
          <w:szCs w:val="22"/>
        </w:rPr>
        <w:tab/>
      </w:r>
      <w:r>
        <w:rPr>
          <w:rStyle w:val="titlevalue"/>
          <w:rFonts w:ascii="Calibri" w:hAnsi="Calibri" w:cs="Calibri"/>
          <w:color w:val="000000"/>
          <w:sz w:val="22"/>
          <w:szCs w:val="22"/>
        </w:rPr>
        <w:tab/>
      </w:r>
      <w:r w:rsidRPr="006A1402">
        <w:rPr>
          <w:rFonts w:ascii="Calibri" w:hAnsi="Calibri" w:cs="Calibri"/>
          <w:sz w:val="22"/>
          <w:szCs w:val="22"/>
        </w:rPr>
        <w:t>[kitölteni]</w:t>
      </w:r>
    </w:p>
    <w:p w:rsidR="0056249F" w:rsidRPr="00AF5668" w:rsidRDefault="0056249F" w:rsidP="006A1402">
      <w:pPr>
        <w:jc w:val="both"/>
        <w:rPr>
          <w:rFonts w:ascii="Calibri" w:hAnsi="Calibri" w:cs="Calibri"/>
          <w:sz w:val="22"/>
          <w:szCs w:val="22"/>
        </w:rPr>
      </w:pPr>
      <w:r>
        <w:rPr>
          <w:rStyle w:val="titlevalue"/>
          <w:rFonts w:ascii="Calibri" w:hAnsi="Calibri" w:cs="Calibri"/>
          <w:color w:val="000000"/>
          <w:sz w:val="22"/>
          <w:szCs w:val="22"/>
        </w:rPr>
        <w:t>Közösségi adószám:</w:t>
      </w:r>
      <w:r>
        <w:rPr>
          <w:rStyle w:val="titlevalue"/>
          <w:rFonts w:ascii="Calibri" w:hAnsi="Calibri" w:cs="Calibri"/>
          <w:color w:val="000000"/>
          <w:sz w:val="22"/>
          <w:szCs w:val="22"/>
        </w:rPr>
        <w:tab/>
      </w:r>
      <w:r>
        <w:rPr>
          <w:rStyle w:val="titlevalue"/>
          <w:rFonts w:ascii="Calibri" w:hAnsi="Calibri" w:cs="Calibri"/>
          <w:color w:val="000000"/>
          <w:sz w:val="22"/>
          <w:szCs w:val="22"/>
        </w:rPr>
        <w:tab/>
      </w:r>
      <w:r w:rsidRPr="006A1402">
        <w:rPr>
          <w:rFonts w:ascii="Calibri" w:hAnsi="Calibri" w:cs="Calibri"/>
          <w:sz w:val="22"/>
          <w:szCs w:val="22"/>
        </w:rPr>
        <w:t>[kitölteni]</w:t>
      </w:r>
    </w:p>
    <w:p w:rsidR="0056249F" w:rsidRPr="00AF5668" w:rsidRDefault="0056249F" w:rsidP="00E7356D">
      <w:pPr>
        <w:jc w:val="both"/>
        <w:rPr>
          <w:rFonts w:ascii="Calibri" w:hAnsi="Calibri"/>
          <w:sz w:val="22"/>
          <w:szCs w:val="22"/>
        </w:rPr>
      </w:pPr>
      <w:r>
        <w:rPr>
          <w:rFonts w:ascii="Calibri" w:hAnsi="Calibri"/>
          <w:sz w:val="22"/>
          <w:szCs w:val="22"/>
        </w:rPr>
        <w:t xml:space="preserve">Tárgyalásra jogosult személyek az alábbi ügyeket illetően: </w:t>
      </w:r>
    </w:p>
    <w:p w:rsidR="0056249F" w:rsidRPr="00AF5668" w:rsidRDefault="0056249F" w:rsidP="00E7356D">
      <w:pPr>
        <w:jc w:val="both"/>
        <w:rPr>
          <w:rFonts w:ascii="Calibri" w:hAnsi="Calibri"/>
          <w:sz w:val="22"/>
          <w:szCs w:val="22"/>
        </w:rPr>
      </w:pPr>
      <w:r>
        <w:rPr>
          <w:rFonts w:ascii="Calibri" w:hAnsi="Calibri"/>
          <w:sz w:val="22"/>
          <w:szCs w:val="22"/>
        </w:rPr>
        <w:t>- műszaki</w:t>
      </w:r>
      <w:r w:rsidRPr="00AF5668">
        <w:rPr>
          <w:rFonts w:ascii="Calibri" w:hAnsi="Calibri"/>
          <w:sz w:val="22"/>
          <w:szCs w:val="22"/>
        </w:rPr>
        <w:t>:</w:t>
      </w:r>
      <w:r w:rsidRPr="00AF5668">
        <w:rPr>
          <w:rFonts w:ascii="Calibri" w:hAnsi="Calibri"/>
          <w:sz w:val="22"/>
          <w:szCs w:val="22"/>
        </w:rPr>
        <w:tab/>
      </w:r>
      <w:r w:rsidRPr="00AF5668">
        <w:rPr>
          <w:rFonts w:ascii="Calibri" w:hAnsi="Calibri"/>
          <w:sz w:val="22"/>
          <w:szCs w:val="22"/>
        </w:rPr>
        <w:tab/>
      </w:r>
      <w:r w:rsidRPr="00AF5668">
        <w:rPr>
          <w:rFonts w:ascii="Calibri" w:hAnsi="Calibri"/>
          <w:sz w:val="22"/>
          <w:szCs w:val="22"/>
        </w:rPr>
        <w:tab/>
      </w:r>
    </w:p>
    <w:p w:rsidR="0056249F" w:rsidRPr="00AF5668" w:rsidRDefault="0056249F" w:rsidP="00E7356D">
      <w:pPr>
        <w:jc w:val="both"/>
        <w:rPr>
          <w:rFonts w:ascii="Calibri" w:hAnsi="Calibri"/>
          <w:sz w:val="22"/>
          <w:szCs w:val="22"/>
        </w:rPr>
      </w:pPr>
      <w:r>
        <w:rPr>
          <w:rFonts w:ascii="Calibri" w:hAnsi="Calibri"/>
          <w:bCs/>
          <w:sz w:val="22"/>
          <w:szCs w:val="22"/>
        </w:rPr>
        <w:t>- szerződéses</w:t>
      </w:r>
      <w:r w:rsidRPr="00AF5668">
        <w:rPr>
          <w:rFonts w:ascii="Calibri" w:hAnsi="Calibri"/>
          <w:bCs/>
          <w:sz w:val="22"/>
          <w:szCs w:val="22"/>
        </w:rPr>
        <w:t>:</w:t>
      </w:r>
      <w:r w:rsidRPr="00AF5668">
        <w:rPr>
          <w:rFonts w:ascii="Calibri" w:hAnsi="Calibri"/>
          <w:bCs/>
          <w:sz w:val="22"/>
          <w:szCs w:val="22"/>
        </w:rPr>
        <w:tab/>
      </w:r>
      <w:r w:rsidRPr="00AF5668">
        <w:rPr>
          <w:rFonts w:ascii="Calibri" w:hAnsi="Calibri"/>
          <w:bCs/>
          <w:sz w:val="22"/>
          <w:szCs w:val="22"/>
        </w:rPr>
        <w:tab/>
      </w:r>
      <w:r w:rsidRPr="00AF5668">
        <w:rPr>
          <w:rFonts w:ascii="Calibri" w:hAnsi="Calibri"/>
          <w:bCs/>
          <w:sz w:val="22"/>
          <w:szCs w:val="22"/>
        </w:rPr>
        <w:tab/>
      </w:r>
    </w:p>
    <w:p w:rsidR="0056249F" w:rsidRPr="00AF5668" w:rsidRDefault="0056249F" w:rsidP="00E7356D">
      <w:pPr>
        <w:ind w:left="4956" w:firstLine="708"/>
        <w:rPr>
          <w:rFonts w:ascii="Calibri" w:hAnsi="Calibri"/>
          <w:sz w:val="22"/>
          <w:szCs w:val="22"/>
        </w:rPr>
      </w:pPr>
    </w:p>
    <w:p w:rsidR="0056249F" w:rsidRPr="00DE4587" w:rsidRDefault="0056249F" w:rsidP="00DE4587">
      <w:pPr>
        <w:ind w:left="4956" w:firstLine="708"/>
        <w:jc w:val="right"/>
        <w:rPr>
          <w:rFonts w:ascii="Calibri" w:hAnsi="Calibri"/>
          <w:b/>
          <w:bCs/>
          <w:sz w:val="22"/>
          <w:szCs w:val="22"/>
        </w:rPr>
      </w:pPr>
      <w:r>
        <w:rPr>
          <w:rFonts w:ascii="Calibri" w:hAnsi="Calibri"/>
          <w:sz w:val="22"/>
          <w:szCs w:val="22"/>
        </w:rPr>
        <w:t>/továbbiakban mint „Eladó</w:t>
      </w:r>
      <w:r w:rsidRPr="00AF5668">
        <w:rPr>
          <w:rFonts w:ascii="Calibri" w:hAnsi="Calibri"/>
          <w:sz w:val="22"/>
          <w:szCs w:val="22"/>
        </w:rPr>
        <w:t>“/</w:t>
      </w:r>
    </w:p>
    <w:p w:rsidR="0056249F" w:rsidRPr="00AF5668" w:rsidRDefault="0056249F" w:rsidP="00E7356D">
      <w:pPr>
        <w:rPr>
          <w:rFonts w:ascii="Calibri" w:hAnsi="Calibri" w:cs="Calibri"/>
          <w:sz w:val="22"/>
          <w:szCs w:val="22"/>
        </w:rPr>
      </w:pPr>
    </w:p>
    <w:p w:rsidR="0056249F" w:rsidRPr="00AF5668" w:rsidRDefault="0056249F" w:rsidP="00E7356D">
      <w:pPr>
        <w:jc w:val="center"/>
        <w:rPr>
          <w:rFonts w:ascii="Calibri" w:hAnsi="Calibri" w:cs="Calibri"/>
          <w:b/>
          <w:bCs/>
          <w:sz w:val="22"/>
          <w:szCs w:val="22"/>
        </w:rPr>
      </w:pPr>
      <w:r>
        <w:rPr>
          <w:rFonts w:ascii="Calibri" w:hAnsi="Calibri" w:cs="Calibri"/>
          <w:b/>
          <w:bCs/>
          <w:sz w:val="22"/>
          <w:szCs w:val="22"/>
        </w:rPr>
        <w:t>2. cikk</w:t>
      </w:r>
    </w:p>
    <w:p w:rsidR="0056249F" w:rsidRPr="00AF5668" w:rsidRDefault="0056249F" w:rsidP="00DE4587">
      <w:pPr>
        <w:jc w:val="center"/>
        <w:rPr>
          <w:rFonts w:ascii="Calibri" w:hAnsi="Calibri" w:cs="Calibri"/>
          <w:b/>
          <w:bCs/>
          <w:sz w:val="22"/>
          <w:szCs w:val="22"/>
        </w:rPr>
      </w:pPr>
      <w:r>
        <w:rPr>
          <w:rFonts w:ascii="Calibri" w:hAnsi="Calibri" w:cs="Calibri"/>
          <w:b/>
          <w:bCs/>
          <w:sz w:val="22"/>
          <w:szCs w:val="22"/>
        </w:rPr>
        <w:t>A szerződéskötés alapja</w:t>
      </w:r>
    </w:p>
    <w:p w:rsidR="0056249F" w:rsidRPr="00B71ABA" w:rsidRDefault="0056249F" w:rsidP="00B71ABA">
      <w:pPr>
        <w:pStyle w:val="ListParagraph"/>
        <w:ind w:left="540"/>
        <w:jc w:val="both"/>
        <w:rPr>
          <w:rFonts w:cs="Calibri"/>
          <w:lang w:val="sk-SK"/>
        </w:rPr>
      </w:pPr>
      <w:r w:rsidRPr="00EF2E28">
        <w:rPr>
          <w:lang w:val="sk-SK"/>
        </w:rPr>
        <w:t>A szerződéskötés alapja a szolgá</w:t>
      </w:r>
      <w:r>
        <w:t xml:space="preserve">ltatásnyújtásra irányuló szerződés odaítélésének kivitelezési folyamatán belüli végeredmény (nettó 100 000,- EUR feletti megbízás) az SzK Gazdasági Minisztériuma felügyelete alá tartozó Integrált Infrastruktúra operatív program aktuális, irányorientált és nemzeti projektek közbeszerzési útmutatója alapján – 2020. január 20-án a SzK Gazdsasági Minisztériuma által közzétett, 3.0-ás verzió.  </w:t>
      </w:r>
      <w:r w:rsidRPr="003C480E">
        <w:rPr>
          <w:lang w:val="sk-SK"/>
        </w:rPr>
        <w:t>A</w:t>
      </w:r>
      <w:r>
        <w:rPr>
          <w:lang w:val="sk-SK"/>
        </w:rPr>
        <w:t xml:space="preserve"> szerződés tárgyát</w:t>
      </w:r>
      <w:r w:rsidRPr="003C480E">
        <w:rPr>
          <w:lang w:val="sk-SK"/>
        </w:rPr>
        <w:t xml:space="preserve"> EU-s alapok</w:t>
      </w:r>
      <w:r>
        <w:rPr>
          <w:lang w:val="sk-SK"/>
        </w:rPr>
        <w:t xml:space="preserve">ból és a Megbízó saját forrásaiból fedezik. Az ajánlattételi felhívás azonosítószáma: </w:t>
      </w:r>
      <w:r w:rsidRPr="003C480E">
        <w:rPr>
          <w:lang w:val="sk-SK"/>
        </w:rPr>
        <w:t>OPVaI-MH/DP/2018/1.2.2-21</w:t>
      </w:r>
      <w:r>
        <w:rPr>
          <w:lang w:val="sk-SK"/>
        </w:rPr>
        <w:t xml:space="preserve">. </w:t>
      </w:r>
    </w:p>
    <w:p w:rsidR="0056249F" w:rsidRPr="00AF5668" w:rsidRDefault="0056249F" w:rsidP="00E7356D">
      <w:pPr>
        <w:jc w:val="center"/>
        <w:rPr>
          <w:rFonts w:ascii="Calibri" w:hAnsi="Calibri" w:cs="Calibri"/>
          <w:b/>
          <w:bCs/>
          <w:sz w:val="22"/>
          <w:szCs w:val="22"/>
        </w:rPr>
      </w:pPr>
      <w:r>
        <w:rPr>
          <w:rFonts w:ascii="Calibri" w:hAnsi="Calibri" w:cs="Calibri"/>
          <w:b/>
          <w:bCs/>
          <w:sz w:val="22"/>
          <w:szCs w:val="22"/>
        </w:rPr>
        <w:t>3. cikk</w:t>
      </w:r>
    </w:p>
    <w:p w:rsidR="0056249F" w:rsidRPr="00DE4587" w:rsidRDefault="0056249F" w:rsidP="00DE4587">
      <w:pPr>
        <w:jc w:val="center"/>
        <w:rPr>
          <w:rFonts w:ascii="Calibri" w:hAnsi="Calibri" w:cs="Calibri"/>
          <w:b/>
          <w:sz w:val="22"/>
          <w:szCs w:val="22"/>
        </w:rPr>
      </w:pPr>
      <w:r>
        <w:rPr>
          <w:rFonts w:ascii="Calibri" w:hAnsi="Calibri" w:cs="Calibri"/>
          <w:b/>
          <w:sz w:val="22"/>
          <w:szCs w:val="22"/>
        </w:rPr>
        <w:t>A Szerződés tárgya és a teljesítés határideje</w:t>
      </w:r>
    </w:p>
    <w:p w:rsidR="0056249F" w:rsidRPr="00773D9B" w:rsidRDefault="0056249F" w:rsidP="00E7356D">
      <w:pPr>
        <w:pStyle w:val="Heading2"/>
        <w:keepLines w:val="0"/>
        <w:numPr>
          <w:ilvl w:val="1"/>
          <w:numId w:val="25"/>
        </w:numPr>
        <w:overflowPunct w:val="0"/>
        <w:autoSpaceDE w:val="0"/>
        <w:autoSpaceDN w:val="0"/>
        <w:adjustRightInd w:val="0"/>
        <w:spacing w:before="0" w:line="276" w:lineRule="auto"/>
        <w:ind w:left="567" w:hanging="567"/>
        <w:jc w:val="both"/>
        <w:textAlignment w:val="baseline"/>
        <w:rPr>
          <w:rFonts w:ascii="Calibri" w:hAnsi="Calibri" w:cs="Calibri"/>
          <w:b w:val="0"/>
          <w:caps/>
          <w:color w:val="auto"/>
          <w:sz w:val="22"/>
          <w:szCs w:val="22"/>
          <w:lang w:val="sk-SK"/>
        </w:rPr>
      </w:pPr>
      <w:r>
        <w:rPr>
          <w:rFonts w:ascii="Calibri" w:hAnsi="Calibri" w:cs="Calibri"/>
          <w:b w:val="0"/>
          <w:color w:val="auto"/>
          <w:sz w:val="22"/>
          <w:szCs w:val="22"/>
          <w:lang w:val="sk-SK"/>
        </w:rPr>
        <w:t xml:space="preserve">Az Eladó köteles a Vevő részére leszállítani az 1. sz. Mellékletben meghatározott árut (tovább mint „Áru“). </w:t>
      </w:r>
    </w:p>
    <w:p w:rsidR="0056249F" w:rsidRPr="00AF5668" w:rsidRDefault="0056249F" w:rsidP="00E7356D">
      <w:pPr>
        <w:numPr>
          <w:ilvl w:val="1"/>
          <w:numId w:val="25"/>
        </w:numPr>
        <w:spacing w:line="276" w:lineRule="auto"/>
        <w:ind w:left="567" w:hanging="567"/>
        <w:jc w:val="both"/>
        <w:rPr>
          <w:rFonts w:ascii="Calibri" w:hAnsi="Calibri" w:cs="Calibri"/>
          <w:sz w:val="22"/>
          <w:szCs w:val="22"/>
        </w:rPr>
      </w:pPr>
      <w:r>
        <w:rPr>
          <w:rFonts w:ascii="Calibri" w:hAnsi="Calibri" w:cs="Calibri"/>
          <w:sz w:val="22"/>
          <w:szCs w:val="22"/>
        </w:rPr>
        <w:t>A Vev</w:t>
      </w:r>
      <w:r>
        <w:rPr>
          <w:rFonts w:ascii="Calibri" w:hAnsi="Calibri" w:cs="Calibri"/>
          <w:sz w:val="22"/>
          <w:szCs w:val="22"/>
          <w:lang w:val="hu-HU"/>
        </w:rPr>
        <w:t xml:space="preserve">ő köteles az Árut jelen Szerződésben foglalt feltételek szerint átvenni és a Szerződés 4. cikkében megegyezett árat az Eladó részére kifizetni. </w:t>
      </w:r>
    </w:p>
    <w:p w:rsidR="0056249F" w:rsidRPr="00AF5668" w:rsidRDefault="0056249F" w:rsidP="00E7356D">
      <w:pPr>
        <w:numPr>
          <w:ilvl w:val="1"/>
          <w:numId w:val="25"/>
        </w:numPr>
        <w:spacing w:line="276" w:lineRule="auto"/>
        <w:ind w:left="567" w:hanging="567"/>
        <w:jc w:val="both"/>
        <w:rPr>
          <w:rFonts w:ascii="Calibri" w:hAnsi="Calibri" w:cs="Calibri"/>
          <w:sz w:val="22"/>
          <w:szCs w:val="22"/>
        </w:rPr>
      </w:pPr>
      <w:r>
        <w:rPr>
          <w:rFonts w:ascii="Calibri" w:hAnsi="Calibri" w:cs="Calibri"/>
          <w:sz w:val="22"/>
          <w:szCs w:val="22"/>
        </w:rPr>
        <w:t xml:space="preserve">Az Eladó kötelezettséget vállal, hogy az adott Árut jelen Szerződés hatályba lépésének napjától számított 300 naptári napon belül leszállítja. </w:t>
      </w:r>
    </w:p>
    <w:p w:rsidR="0056249F" w:rsidRPr="00AF5668" w:rsidRDefault="0056249F" w:rsidP="00E7356D">
      <w:pPr>
        <w:numPr>
          <w:ilvl w:val="1"/>
          <w:numId w:val="25"/>
        </w:numPr>
        <w:spacing w:line="276" w:lineRule="auto"/>
        <w:ind w:left="567" w:hanging="567"/>
        <w:jc w:val="both"/>
        <w:rPr>
          <w:rFonts w:ascii="Calibri" w:hAnsi="Calibri" w:cs="Calibri"/>
          <w:sz w:val="22"/>
          <w:szCs w:val="22"/>
        </w:rPr>
      </w:pPr>
      <w:r>
        <w:rPr>
          <w:rFonts w:ascii="Calibri" w:hAnsi="Calibri" w:cs="Calibri"/>
          <w:color w:val="000000"/>
          <w:sz w:val="22"/>
          <w:szCs w:val="22"/>
        </w:rPr>
        <w:t xml:space="preserve">Az Eladó kötelezettséget vállal, hogy az adott Árut az alábbi helyre, címre szállítja le: </w:t>
      </w:r>
      <w:r w:rsidRPr="00AF5668">
        <w:rPr>
          <w:rFonts w:ascii="Calibri" w:hAnsi="Calibri" w:cs="Calibri"/>
          <w:sz w:val="22"/>
          <w:szCs w:val="22"/>
        </w:rPr>
        <w:t xml:space="preserve">943 60 Nána, </w:t>
      </w:r>
      <w:r>
        <w:rPr>
          <w:rFonts w:ascii="Calibri" w:hAnsi="Calibri" w:cs="Calibri"/>
          <w:sz w:val="22"/>
          <w:szCs w:val="22"/>
        </w:rPr>
        <w:t xml:space="preserve">1174. hrsz., Nový Majer, </w:t>
      </w:r>
      <w:r w:rsidRPr="00AF5668">
        <w:rPr>
          <w:rFonts w:ascii="Calibri" w:hAnsi="Calibri" w:cs="Calibri"/>
          <w:sz w:val="22"/>
          <w:szCs w:val="22"/>
        </w:rPr>
        <w:t>1228</w:t>
      </w:r>
      <w:r w:rsidRPr="00AF5668">
        <w:rPr>
          <w:rFonts w:ascii="Calibri" w:hAnsi="Calibri" w:cs="Calibri"/>
          <w:color w:val="000000"/>
          <w:sz w:val="22"/>
          <w:szCs w:val="22"/>
        </w:rPr>
        <w:t>.</w:t>
      </w:r>
      <w:r>
        <w:rPr>
          <w:rFonts w:ascii="Calibri" w:hAnsi="Calibri" w:cs="Calibri"/>
          <w:color w:val="000000"/>
          <w:sz w:val="22"/>
          <w:szCs w:val="22"/>
        </w:rPr>
        <w:t xml:space="preserve"> parcellaszám. </w:t>
      </w:r>
    </w:p>
    <w:p w:rsidR="0056249F" w:rsidRPr="00AF5668" w:rsidRDefault="0056249F" w:rsidP="00E7356D">
      <w:pPr>
        <w:numPr>
          <w:ilvl w:val="1"/>
          <w:numId w:val="25"/>
        </w:numPr>
        <w:spacing w:line="276" w:lineRule="auto"/>
        <w:ind w:left="567" w:hanging="567"/>
        <w:jc w:val="both"/>
        <w:rPr>
          <w:rFonts w:ascii="Calibri" w:hAnsi="Calibri" w:cs="Calibri"/>
          <w:sz w:val="22"/>
          <w:szCs w:val="22"/>
        </w:rPr>
      </w:pPr>
      <w:r>
        <w:rPr>
          <w:rFonts w:ascii="Calibri" w:hAnsi="Calibri" w:cs="Calibri"/>
          <w:sz w:val="22"/>
          <w:szCs w:val="22"/>
        </w:rPr>
        <w:t xml:space="preserve">Az Eladó kötelezettséget vállal, hogy az adott Áru összeszerelését és üzemeltetését a szállítás helyén jelen Szerződés 3.4. pontja alapján, mégpedig jelen Szerződés 3.3. pontja alapján meghatározott határidőn belül elvégzi. </w:t>
      </w:r>
    </w:p>
    <w:p w:rsidR="0056249F" w:rsidRPr="00AF5668" w:rsidRDefault="0056249F" w:rsidP="00E7356D">
      <w:pPr>
        <w:rPr>
          <w:rFonts w:ascii="Calibri" w:hAnsi="Calibri" w:cs="Calibri"/>
          <w:b/>
          <w:bCs/>
          <w:sz w:val="22"/>
          <w:szCs w:val="22"/>
        </w:rPr>
      </w:pPr>
    </w:p>
    <w:p w:rsidR="0056249F" w:rsidRPr="00AF5668" w:rsidRDefault="0056249F" w:rsidP="00E7356D">
      <w:pPr>
        <w:jc w:val="center"/>
        <w:rPr>
          <w:rFonts w:ascii="Calibri" w:hAnsi="Calibri" w:cs="Calibri"/>
          <w:b/>
          <w:bCs/>
          <w:sz w:val="22"/>
          <w:szCs w:val="22"/>
        </w:rPr>
      </w:pPr>
      <w:r>
        <w:rPr>
          <w:rFonts w:ascii="Calibri" w:hAnsi="Calibri" w:cs="Calibri"/>
          <w:b/>
          <w:bCs/>
          <w:sz w:val="22"/>
          <w:szCs w:val="22"/>
        </w:rPr>
        <w:t>4. cikk</w:t>
      </w:r>
    </w:p>
    <w:p w:rsidR="0056249F" w:rsidRPr="00AF5668" w:rsidRDefault="0056249F" w:rsidP="00E7356D">
      <w:pPr>
        <w:jc w:val="center"/>
        <w:rPr>
          <w:rFonts w:ascii="Calibri" w:hAnsi="Calibri" w:cs="Calibri"/>
          <w:b/>
          <w:bCs/>
          <w:sz w:val="22"/>
          <w:szCs w:val="22"/>
        </w:rPr>
      </w:pPr>
      <w:r>
        <w:rPr>
          <w:rFonts w:ascii="Calibri" w:hAnsi="Calibri" w:cs="Calibri"/>
          <w:b/>
          <w:bCs/>
          <w:sz w:val="22"/>
          <w:szCs w:val="22"/>
        </w:rPr>
        <w:t>Ár, fizetési feltételek és kötbér</w:t>
      </w:r>
    </w:p>
    <w:p w:rsidR="0056249F" w:rsidRPr="00AF5668" w:rsidRDefault="0056249F" w:rsidP="00E7356D">
      <w:pPr>
        <w:numPr>
          <w:ilvl w:val="1"/>
          <w:numId w:val="24"/>
        </w:numPr>
        <w:tabs>
          <w:tab w:val="clear" w:pos="360"/>
          <w:tab w:val="num" w:pos="567"/>
        </w:tabs>
        <w:spacing w:line="276" w:lineRule="auto"/>
        <w:ind w:left="567" w:hanging="567"/>
        <w:jc w:val="both"/>
        <w:rPr>
          <w:rFonts w:ascii="Calibri" w:hAnsi="Calibri" w:cs="Calibri"/>
          <w:sz w:val="22"/>
          <w:szCs w:val="22"/>
        </w:rPr>
      </w:pPr>
      <w:r>
        <w:rPr>
          <w:rFonts w:ascii="Calibri" w:hAnsi="Calibri" w:cs="Calibri"/>
          <w:sz w:val="22"/>
          <w:szCs w:val="22"/>
        </w:rPr>
        <w:t xml:space="preserve">Az Áru jelen Szerződés 3. cikke szerinti, Szerződő Felek közt megegyezett ára mint maximális nettó ár........................... EUR (azaz: nettó .................... EUR) (tovább mint „Ár“). </w:t>
      </w:r>
    </w:p>
    <w:p w:rsidR="0056249F" w:rsidRPr="00AF5668" w:rsidRDefault="0056249F" w:rsidP="00E7356D">
      <w:pPr>
        <w:numPr>
          <w:ilvl w:val="1"/>
          <w:numId w:val="24"/>
        </w:numPr>
        <w:tabs>
          <w:tab w:val="clear" w:pos="360"/>
          <w:tab w:val="num" w:pos="567"/>
          <w:tab w:val="num" w:pos="1440"/>
        </w:tabs>
        <w:spacing w:line="276" w:lineRule="auto"/>
        <w:ind w:left="600" w:hanging="600"/>
        <w:jc w:val="both"/>
        <w:rPr>
          <w:rFonts w:ascii="Calibri" w:hAnsi="Calibri" w:cs="Calibri"/>
          <w:sz w:val="22"/>
          <w:szCs w:val="22"/>
        </w:rPr>
      </w:pPr>
      <w:r>
        <w:rPr>
          <w:rFonts w:ascii="Calibri" w:hAnsi="Calibri" w:cs="Calibri"/>
          <w:sz w:val="22"/>
          <w:szCs w:val="22"/>
        </w:rPr>
        <w:t xml:space="preserve">Az Ár jelen Szerződés 2. sz. Mellékletében került meghatározásra. </w:t>
      </w:r>
    </w:p>
    <w:p w:rsidR="0056249F" w:rsidRPr="00AF5668" w:rsidRDefault="0056249F" w:rsidP="00E7356D">
      <w:pPr>
        <w:numPr>
          <w:ilvl w:val="1"/>
          <w:numId w:val="24"/>
        </w:numPr>
        <w:tabs>
          <w:tab w:val="clear" w:pos="360"/>
          <w:tab w:val="num" w:pos="567"/>
        </w:tabs>
        <w:spacing w:line="276" w:lineRule="auto"/>
        <w:ind w:left="567" w:hanging="567"/>
        <w:jc w:val="both"/>
        <w:rPr>
          <w:rFonts w:ascii="Calibri" w:hAnsi="Calibri" w:cs="Calibri"/>
          <w:sz w:val="22"/>
          <w:szCs w:val="22"/>
          <w:lang w:eastAsia="sk-SK"/>
        </w:rPr>
      </w:pPr>
      <w:r>
        <w:rPr>
          <w:rFonts w:ascii="Calibri" w:hAnsi="Calibri" w:cs="Calibri"/>
          <w:sz w:val="22"/>
          <w:szCs w:val="22"/>
          <w:lang w:eastAsia="sk-SK"/>
        </w:rPr>
        <w:t xml:space="preserve">Az Ár kifizetésére jogosult az Eladó a kötelezettségvállalásának rendes és időbeni teljesítését követően, vagyis az Áru határidőn belüli, jelen Szerződés 3.3. sz. pontja alapján történő leszállítása és a Vevő részére történő, jegyzőkönyv szerinti átadása esetén. A számla kiállítására az Eladó részéről kerül sor jelen Szerződés 2. sz. melléklete értelmében. A számla mellékletét kell alkotnia az aláírt szállító levélnek vagy az átadási-átveteli jegyzőkönyvnek. </w:t>
      </w:r>
    </w:p>
    <w:p w:rsidR="0056249F" w:rsidRPr="00AF5668" w:rsidRDefault="0056249F" w:rsidP="00E7356D">
      <w:pPr>
        <w:numPr>
          <w:ilvl w:val="1"/>
          <w:numId w:val="24"/>
        </w:numPr>
        <w:tabs>
          <w:tab w:val="clear" w:pos="360"/>
          <w:tab w:val="num" w:pos="567"/>
        </w:tabs>
        <w:spacing w:line="276" w:lineRule="auto"/>
        <w:ind w:left="426" w:hanging="426"/>
        <w:jc w:val="both"/>
        <w:rPr>
          <w:rFonts w:ascii="Calibri" w:hAnsi="Calibri" w:cs="Calibri"/>
          <w:sz w:val="22"/>
          <w:szCs w:val="22"/>
          <w:lang w:eastAsia="sk-SK"/>
        </w:rPr>
      </w:pPr>
      <w:r>
        <w:rPr>
          <w:rFonts w:ascii="Calibri" w:hAnsi="Calibri" w:cs="Calibri"/>
          <w:sz w:val="22"/>
          <w:szCs w:val="22"/>
          <w:lang w:eastAsia="sk-SK"/>
        </w:rPr>
        <w:t xml:space="preserve">  A kiállított számla fizet</w:t>
      </w:r>
      <w:r>
        <w:rPr>
          <w:rFonts w:ascii="Calibri" w:hAnsi="Calibri" w:cs="Calibri"/>
          <w:sz w:val="22"/>
          <w:szCs w:val="22"/>
          <w:lang w:val="hu-HU" w:eastAsia="sk-SK"/>
        </w:rPr>
        <w:t xml:space="preserve">ési esedékessége 60 nap a számla Vevő részére történő kézbesítésének napjától számítva. </w:t>
      </w:r>
    </w:p>
    <w:p w:rsidR="0056249F" w:rsidRPr="00AF5668" w:rsidRDefault="0056249F" w:rsidP="00E7356D">
      <w:pPr>
        <w:numPr>
          <w:ilvl w:val="1"/>
          <w:numId w:val="24"/>
        </w:numPr>
        <w:tabs>
          <w:tab w:val="clear" w:pos="360"/>
          <w:tab w:val="num" w:pos="567"/>
        </w:tabs>
        <w:spacing w:line="276" w:lineRule="auto"/>
        <w:ind w:left="567" w:hanging="567"/>
        <w:jc w:val="both"/>
        <w:rPr>
          <w:rFonts w:ascii="Calibri" w:hAnsi="Calibri" w:cs="Calibri"/>
          <w:sz w:val="22"/>
          <w:szCs w:val="22"/>
          <w:lang w:eastAsia="sk-SK"/>
        </w:rPr>
      </w:pPr>
      <w:r>
        <w:rPr>
          <w:rFonts w:ascii="Calibri" w:hAnsi="Calibri" w:cs="Calibri"/>
          <w:sz w:val="22"/>
          <w:szCs w:val="22"/>
          <w:lang w:eastAsia="sk-SK"/>
        </w:rPr>
        <w:t>Amennyiben a számla nem tartalmazza a törvény által előírt formai elemeket, adatokat vagy abban helytelen adatok szerepelnek, a Vevú jog</w:t>
      </w:r>
      <w:r>
        <w:rPr>
          <w:rFonts w:ascii="Calibri" w:hAnsi="Calibri" w:cs="Calibri"/>
          <w:sz w:val="22"/>
          <w:szCs w:val="22"/>
          <w:lang w:val="hu-HU" w:eastAsia="sk-SK"/>
        </w:rPr>
        <w:t xml:space="preserve">ában áll azt a kézbesítésétől számított 7 napon belül az Eladó részére visszaküldeni a hiányzó elemek vagy hibás adatok feltüntetésével. Ilyen esetben újabb fizetési esedékesség veszi kezdetét, mely a javított számla Vevő részére történő kézbesítésének napjától veszi kezdetét. </w:t>
      </w:r>
    </w:p>
    <w:p w:rsidR="0056249F" w:rsidRPr="00AF5668" w:rsidRDefault="0056249F" w:rsidP="00E7356D">
      <w:pPr>
        <w:numPr>
          <w:ilvl w:val="1"/>
          <w:numId w:val="24"/>
        </w:numPr>
        <w:tabs>
          <w:tab w:val="clear" w:pos="360"/>
          <w:tab w:val="num" w:pos="567"/>
        </w:tabs>
        <w:spacing w:line="276" w:lineRule="auto"/>
        <w:ind w:left="567" w:hanging="567"/>
        <w:jc w:val="both"/>
        <w:rPr>
          <w:rFonts w:ascii="Calibri" w:hAnsi="Calibri" w:cs="Calibri"/>
          <w:sz w:val="22"/>
          <w:szCs w:val="22"/>
          <w:lang w:eastAsia="sk-SK"/>
        </w:rPr>
      </w:pPr>
      <w:r>
        <w:rPr>
          <w:rFonts w:ascii="Calibri" w:hAnsi="Calibri" w:cs="Calibri"/>
          <w:sz w:val="22"/>
          <w:szCs w:val="22"/>
          <w:lang w:eastAsia="sk-SK"/>
        </w:rPr>
        <w:t>Amennyiben a Vevő a teljes ár vagy részének fizetését illetően késedelembe esik, az Eladó jogosult a fennmaradt összegből számított 0,05%-os késedelmi kamatot számlázni a késedelembe esés minden egyes napjáért.  A késedelmi kamat nem befolyásolja a ténylegesen keletkezett kár megt</w:t>
      </w:r>
      <w:r>
        <w:rPr>
          <w:rFonts w:ascii="Calibri" w:hAnsi="Calibri" w:cs="Calibri"/>
          <w:sz w:val="22"/>
          <w:szCs w:val="22"/>
          <w:lang w:val="hu-HU" w:eastAsia="sk-SK"/>
        </w:rPr>
        <w:t xml:space="preserve">érítését a Kereskedelmi Törvénykönyv 373. §-a alapján. </w:t>
      </w:r>
    </w:p>
    <w:p w:rsidR="0056249F" w:rsidRDefault="0056249F" w:rsidP="00E7356D">
      <w:pPr>
        <w:numPr>
          <w:ilvl w:val="1"/>
          <w:numId w:val="24"/>
        </w:numPr>
        <w:tabs>
          <w:tab w:val="clear" w:pos="360"/>
          <w:tab w:val="num" w:pos="567"/>
        </w:tabs>
        <w:spacing w:line="276" w:lineRule="auto"/>
        <w:ind w:left="567" w:hanging="567"/>
        <w:jc w:val="both"/>
        <w:rPr>
          <w:rFonts w:ascii="Calibri" w:hAnsi="Calibri" w:cs="Calibri"/>
          <w:sz w:val="22"/>
          <w:szCs w:val="22"/>
          <w:lang w:eastAsia="sk-SK"/>
        </w:rPr>
      </w:pPr>
      <w:r>
        <w:rPr>
          <w:rFonts w:ascii="Calibri" w:hAnsi="Calibri" w:cs="Calibri"/>
          <w:sz w:val="22"/>
          <w:szCs w:val="22"/>
          <w:lang w:eastAsia="sk-SK"/>
        </w:rPr>
        <w:t xml:space="preserve">A Vevő jelen Szerződés alapján történő mindennemű fizetése banki utalással, az Eladó számlájára történik jelen Szerződés 1. cikke alapján. </w:t>
      </w:r>
    </w:p>
    <w:p w:rsidR="0056249F" w:rsidRDefault="0056249F" w:rsidP="00CB018D">
      <w:pPr>
        <w:spacing w:line="276" w:lineRule="auto"/>
        <w:jc w:val="both"/>
        <w:rPr>
          <w:rFonts w:ascii="Calibri" w:hAnsi="Calibri" w:cs="Calibri"/>
          <w:sz w:val="22"/>
          <w:szCs w:val="22"/>
          <w:lang w:eastAsia="sk-SK"/>
        </w:rPr>
      </w:pPr>
    </w:p>
    <w:p w:rsidR="0056249F" w:rsidRDefault="0056249F" w:rsidP="00CB018D">
      <w:pPr>
        <w:spacing w:line="276" w:lineRule="auto"/>
        <w:jc w:val="both"/>
        <w:rPr>
          <w:rFonts w:ascii="Calibri" w:hAnsi="Calibri" w:cs="Calibri"/>
          <w:sz w:val="22"/>
          <w:szCs w:val="22"/>
          <w:lang w:eastAsia="sk-SK"/>
        </w:rPr>
      </w:pPr>
    </w:p>
    <w:p w:rsidR="0056249F" w:rsidRDefault="0056249F" w:rsidP="00CB018D">
      <w:pPr>
        <w:spacing w:line="276" w:lineRule="auto"/>
        <w:jc w:val="both"/>
        <w:rPr>
          <w:rFonts w:ascii="Calibri" w:hAnsi="Calibri" w:cs="Calibri"/>
          <w:sz w:val="22"/>
          <w:szCs w:val="22"/>
          <w:lang w:eastAsia="sk-SK"/>
        </w:rPr>
      </w:pPr>
    </w:p>
    <w:p w:rsidR="0056249F" w:rsidRDefault="0056249F" w:rsidP="00CB018D">
      <w:pPr>
        <w:spacing w:line="276" w:lineRule="auto"/>
        <w:jc w:val="both"/>
        <w:rPr>
          <w:rFonts w:ascii="Calibri" w:hAnsi="Calibri" w:cs="Calibri"/>
          <w:sz w:val="22"/>
          <w:szCs w:val="22"/>
          <w:lang w:eastAsia="sk-SK"/>
        </w:rPr>
      </w:pPr>
    </w:p>
    <w:p w:rsidR="0056249F" w:rsidRDefault="0056249F" w:rsidP="00CB018D">
      <w:pPr>
        <w:spacing w:line="276" w:lineRule="auto"/>
        <w:jc w:val="both"/>
        <w:rPr>
          <w:rFonts w:ascii="Calibri" w:hAnsi="Calibri" w:cs="Calibri"/>
          <w:sz w:val="22"/>
          <w:szCs w:val="22"/>
          <w:lang w:eastAsia="sk-SK"/>
        </w:rPr>
      </w:pPr>
    </w:p>
    <w:p w:rsidR="0056249F" w:rsidRPr="00AF5668" w:rsidRDefault="0056249F" w:rsidP="00CB018D">
      <w:pPr>
        <w:spacing w:line="276" w:lineRule="auto"/>
        <w:jc w:val="both"/>
        <w:rPr>
          <w:rFonts w:ascii="Calibri" w:hAnsi="Calibri" w:cs="Calibri"/>
          <w:sz w:val="22"/>
          <w:szCs w:val="22"/>
          <w:lang w:eastAsia="sk-SK"/>
        </w:rPr>
      </w:pPr>
    </w:p>
    <w:p w:rsidR="0056249F" w:rsidRPr="00AF5668" w:rsidRDefault="0056249F" w:rsidP="00E7356D">
      <w:pPr>
        <w:numPr>
          <w:ilvl w:val="1"/>
          <w:numId w:val="24"/>
        </w:numPr>
        <w:tabs>
          <w:tab w:val="clear" w:pos="360"/>
        </w:tabs>
        <w:overflowPunct w:val="0"/>
        <w:autoSpaceDE w:val="0"/>
        <w:autoSpaceDN w:val="0"/>
        <w:adjustRightInd w:val="0"/>
        <w:spacing w:line="276" w:lineRule="auto"/>
        <w:ind w:left="567" w:hanging="567"/>
        <w:jc w:val="both"/>
        <w:textAlignment w:val="baseline"/>
        <w:rPr>
          <w:rStyle w:val="pre"/>
          <w:rFonts w:ascii="Calibri" w:hAnsi="Calibri" w:cs="Calibri"/>
          <w:color w:val="000000"/>
          <w:sz w:val="22"/>
          <w:szCs w:val="22"/>
        </w:rPr>
      </w:pPr>
      <w:r>
        <w:rPr>
          <w:rStyle w:val="pre"/>
          <w:rFonts w:ascii="Calibri" w:hAnsi="Calibri" w:cs="Calibri"/>
          <w:sz w:val="22"/>
          <w:szCs w:val="22"/>
          <w:bdr w:val="none" w:sz="0" w:space="0" w:color="auto" w:frame="1"/>
        </w:rPr>
        <w:t xml:space="preserve">Az Áru leszállítása során </w:t>
      </w:r>
      <w:r>
        <w:rPr>
          <w:rStyle w:val="pre"/>
          <w:rFonts w:ascii="Calibri" w:hAnsi="Calibri" w:cs="Calibri"/>
          <w:sz w:val="22"/>
          <w:szCs w:val="22"/>
          <w:bdr w:val="none" w:sz="0" w:space="0" w:color="auto" w:frame="1"/>
          <w:lang w:val="hu-HU"/>
        </w:rPr>
        <w:t xml:space="preserve">az előírt határidő be nem tartásáért jelen Szerződés 3.3. pontja alapján a Vevő az Eladóval szemben kötbérre jogosult bruttó 1000,- EUR összegben a késedelembe esés minden egyes napjáért. A kötbér kifizetése jelen bekezdés alapján a Vevő keletkezett kárral kapcsolatos kárigényét nem érinti. Az Eladó köteles ezen kötbért a Vevő részére kifizetni, miközben a Vevő </w:t>
      </w:r>
      <w:r>
        <w:rPr>
          <w:rStyle w:val="pre"/>
          <w:rFonts w:ascii="Calibri" w:hAnsi="Calibri" w:cs="Calibri"/>
          <w:sz w:val="22"/>
          <w:szCs w:val="22"/>
          <w:bdr w:val="none" w:sz="0" w:space="0" w:color="auto" w:frame="1"/>
        </w:rPr>
        <w:t>ugyanakkor az Eladóval</w:t>
      </w:r>
      <w:r>
        <w:rPr>
          <w:rStyle w:val="pre"/>
          <w:rFonts w:ascii="Calibri" w:hAnsi="Calibri" w:cs="Calibri"/>
          <w:sz w:val="22"/>
          <w:szCs w:val="22"/>
          <w:bdr w:val="none" w:sz="0" w:space="0" w:color="auto" w:frame="1"/>
          <w:lang w:val="hu-HU"/>
        </w:rPr>
        <w:t xml:space="preserve"> szemben a kötbért meghaladó kártérítéshez való joggal bír. </w:t>
      </w:r>
    </w:p>
    <w:p w:rsidR="0056249F" w:rsidRPr="00773D9B" w:rsidRDefault="0056249F" w:rsidP="00E7356D">
      <w:pPr>
        <w:pStyle w:val="Header"/>
        <w:widowControl w:val="0"/>
        <w:numPr>
          <w:ilvl w:val="1"/>
          <w:numId w:val="24"/>
        </w:numPr>
        <w:tabs>
          <w:tab w:val="clear" w:pos="360"/>
          <w:tab w:val="clear" w:pos="4536"/>
          <w:tab w:val="clear" w:pos="9072"/>
          <w:tab w:val="num" w:pos="567"/>
        </w:tabs>
        <w:spacing w:line="276" w:lineRule="auto"/>
        <w:ind w:left="567" w:hanging="567"/>
        <w:jc w:val="both"/>
        <w:rPr>
          <w:rStyle w:val="pre"/>
          <w:rFonts w:ascii="Calibri" w:hAnsi="Calibri" w:cs="Calibri"/>
          <w:iCs/>
          <w:color w:val="000000"/>
          <w:sz w:val="22"/>
          <w:szCs w:val="22"/>
          <w:lang w:val="sk-SK"/>
        </w:rPr>
      </w:pPr>
      <w:r>
        <w:rPr>
          <w:rStyle w:val="pre"/>
          <w:rFonts w:ascii="Calibri" w:hAnsi="Calibri" w:cs="Calibri"/>
          <w:sz w:val="22"/>
          <w:szCs w:val="22"/>
          <w:bdr w:val="none" w:sz="0" w:space="0" w:color="auto" w:frame="1"/>
          <w:lang w:val="sk-SK"/>
        </w:rPr>
        <w:t>Amennyiben az Eladó jelen Szerződés aláírását követően és az Áru leszállítását meglőzően eláll a Szerződéstől egyéni</w:t>
      </w:r>
      <w:r>
        <w:rPr>
          <w:rStyle w:val="pre"/>
          <w:rFonts w:ascii="Calibri" w:hAnsi="Calibri" w:cs="Calibri"/>
          <w:sz w:val="22"/>
          <w:szCs w:val="22"/>
          <w:bdr w:val="none" w:sz="0" w:space="0" w:color="auto" w:frame="1"/>
          <w:lang w:val="hu-HU"/>
        </w:rPr>
        <w:t xml:space="preserve"> okokból kifolyólag, köteles felszólítás nélkül a Vevőnek 50 000,- EUr összegben kötbért fizetni. </w:t>
      </w:r>
    </w:p>
    <w:p w:rsidR="0056249F" w:rsidRPr="00E738DF" w:rsidRDefault="0056249F" w:rsidP="00E738DF">
      <w:pPr>
        <w:numPr>
          <w:ilvl w:val="1"/>
          <w:numId w:val="24"/>
        </w:numPr>
        <w:tabs>
          <w:tab w:val="clear" w:pos="360"/>
        </w:tabs>
        <w:overflowPunct w:val="0"/>
        <w:autoSpaceDE w:val="0"/>
        <w:autoSpaceDN w:val="0"/>
        <w:adjustRightInd w:val="0"/>
        <w:spacing w:line="276" w:lineRule="auto"/>
        <w:ind w:left="567" w:hanging="567"/>
        <w:jc w:val="both"/>
        <w:textAlignment w:val="baseline"/>
        <w:rPr>
          <w:rFonts w:ascii="Calibri" w:hAnsi="Calibri" w:cs="Calibri"/>
          <w:color w:val="000000"/>
          <w:sz w:val="22"/>
          <w:szCs w:val="22"/>
        </w:rPr>
      </w:pPr>
      <w:r w:rsidRPr="00E738DF">
        <w:rPr>
          <w:rFonts w:ascii="Calibri" w:hAnsi="Calibri" w:cs="Calibri"/>
          <w:sz w:val="22"/>
          <w:szCs w:val="22"/>
        </w:rPr>
        <w:t>Amennyiben az Eladó az Áruval kapcsolatos hiányosságokat a panaszbejelentést követő 15 naptári napon belül nem távolítja el, az Eladó felszólítás nélkül köteles a Vevő részére bruttó 1000,- EUR kötbért fizetni minden egyes áruhibáért és az Áru késedelmes szállításáért.</w:t>
      </w:r>
      <w:r>
        <w:t xml:space="preserve"> </w:t>
      </w:r>
      <w:r w:rsidRPr="00E738DF">
        <w:rPr>
          <w:rFonts w:ascii="Calibri" w:hAnsi="Calibri" w:cs="Calibri"/>
          <w:sz w:val="22"/>
          <w:szCs w:val="22"/>
        </w:rPr>
        <w:t>A Vevő</w:t>
      </w:r>
      <w:r w:rsidRPr="00E738DF">
        <w:rPr>
          <w:rStyle w:val="pre"/>
          <w:rFonts w:ascii="Calibri" w:hAnsi="Calibri" w:cs="Calibri"/>
          <w:sz w:val="22"/>
          <w:szCs w:val="22"/>
          <w:bdr w:val="none" w:sz="0" w:space="0" w:color="auto" w:frame="1"/>
          <w:lang w:val="hu-HU"/>
        </w:rPr>
        <w:t xml:space="preserve"> </w:t>
      </w:r>
      <w:r w:rsidRPr="00E738DF">
        <w:rPr>
          <w:rStyle w:val="pre"/>
          <w:rFonts w:ascii="Calibri" w:hAnsi="Calibri" w:cs="Calibri"/>
          <w:sz w:val="22"/>
          <w:szCs w:val="22"/>
          <w:bdr w:val="none" w:sz="0" w:space="0" w:color="auto" w:frame="1"/>
        </w:rPr>
        <w:t>ugyanakkor az Eladóval</w:t>
      </w:r>
      <w:r w:rsidRPr="00E738DF">
        <w:rPr>
          <w:rStyle w:val="pre"/>
          <w:rFonts w:ascii="Calibri" w:hAnsi="Calibri" w:cs="Calibri"/>
          <w:sz w:val="22"/>
          <w:szCs w:val="22"/>
          <w:bdr w:val="none" w:sz="0" w:space="0" w:color="auto" w:frame="1"/>
          <w:lang w:val="hu-HU"/>
        </w:rPr>
        <w:t xml:space="preserve"> szemben a kötbért meghaladó kártérítéshez való joggal bír. </w:t>
      </w:r>
      <w:r>
        <w:rPr>
          <w:rStyle w:val="pre"/>
          <w:rFonts w:ascii="Calibri" w:hAnsi="Calibri" w:cs="Calibri"/>
          <w:sz w:val="22"/>
          <w:szCs w:val="22"/>
          <w:bdr w:val="none" w:sz="0" w:space="0" w:color="auto" w:frame="1"/>
          <w:lang w:val="hu-HU"/>
        </w:rPr>
        <w:t xml:space="preserve">Az Eladó áruhibákkal kapcsolatos kötelezettségvállalásának figyelmen kívül hagyása, mely az adott határidőn15 naptári napnál túlmutat, jelen szerződési feltételek súlyos megsértésének minősül. </w:t>
      </w:r>
    </w:p>
    <w:p w:rsidR="0056249F" w:rsidRPr="00AF5668" w:rsidRDefault="0056249F" w:rsidP="00E7356D">
      <w:pPr>
        <w:numPr>
          <w:ilvl w:val="1"/>
          <w:numId w:val="24"/>
        </w:numPr>
        <w:tabs>
          <w:tab w:val="clear" w:pos="360"/>
          <w:tab w:val="num" w:pos="567"/>
        </w:tabs>
        <w:spacing w:line="276" w:lineRule="auto"/>
        <w:ind w:left="567" w:hanging="567"/>
        <w:jc w:val="both"/>
        <w:rPr>
          <w:rFonts w:ascii="Calibri" w:hAnsi="Calibri" w:cs="Calibri"/>
          <w:sz w:val="22"/>
          <w:szCs w:val="22"/>
        </w:rPr>
      </w:pPr>
      <w:r>
        <w:rPr>
          <w:rFonts w:ascii="Calibri" w:hAnsi="Calibri" w:cs="Calibri"/>
          <w:bCs/>
          <w:sz w:val="22"/>
          <w:szCs w:val="22"/>
        </w:rPr>
        <w:t>Az Eladó kifejezetten kijelenti, hogy sz</w:t>
      </w:r>
      <w:r>
        <w:rPr>
          <w:rFonts w:ascii="Calibri" w:hAnsi="Calibri" w:cs="Calibri"/>
          <w:bCs/>
          <w:sz w:val="22"/>
          <w:szCs w:val="22"/>
          <w:lang w:val="hu-HU"/>
        </w:rPr>
        <w:t xml:space="preserve">ámára ismertek az áruszállítás mindennemű feltételei, ugyanúgy mint az áruszállítás helyzete és az áruszállítás helyére való bejutás is, továbbá, minden olyan tény, mely az áruszállítás során döntő jelleggel bír. Az Eladó utólagos igényei, melyek ezen okokból adódnak, nem megalapozottak, nem ismerhetők el. </w:t>
      </w:r>
    </w:p>
    <w:p w:rsidR="0056249F" w:rsidRPr="00AF5668" w:rsidRDefault="0056249F" w:rsidP="00DE4587">
      <w:pPr>
        <w:tabs>
          <w:tab w:val="num" w:pos="426"/>
        </w:tabs>
        <w:jc w:val="both"/>
        <w:rPr>
          <w:rFonts w:ascii="Calibri" w:hAnsi="Calibri" w:cs="Calibri"/>
          <w:sz w:val="22"/>
          <w:szCs w:val="22"/>
          <w:lang w:eastAsia="sk-SK"/>
        </w:rPr>
      </w:pPr>
    </w:p>
    <w:p w:rsidR="0056249F" w:rsidRPr="00AF5668" w:rsidRDefault="0056249F" w:rsidP="00E7356D">
      <w:pPr>
        <w:tabs>
          <w:tab w:val="num" w:pos="426"/>
        </w:tabs>
        <w:ind w:left="426"/>
        <w:jc w:val="center"/>
        <w:rPr>
          <w:rFonts w:ascii="Calibri" w:hAnsi="Calibri" w:cs="Calibri"/>
          <w:b/>
          <w:sz w:val="22"/>
          <w:szCs w:val="22"/>
          <w:lang w:eastAsia="sk-SK"/>
        </w:rPr>
      </w:pPr>
      <w:r w:rsidRPr="00AF5668">
        <w:rPr>
          <w:rFonts w:ascii="Calibri" w:hAnsi="Calibri" w:cs="Calibri"/>
          <w:b/>
          <w:sz w:val="22"/>
          <w:szCs w:val="22"/>
          <w:lang w:eastAsia="sk-SK"/>
        </w:rPr>
        <w:t>5</w:t>
      </w:r>
      <w:r>
        <w:rPr>
          <w:rFonts w:ascii="Calibri" w:hAnsi="Calibri" w:cs="Calibri"/>
          <w:b/>
          <w:sz w:val="22"/>
          <w:szCs w:val="22"/>
          <w:lang w:eastAsia="sk-SK"/>
        </w:rPr>
        <w:t>. cikk</w:t>
      </w:r>
    </w:p>
    <w:p w:rsidR="0056249F" w:rsidRPr="00AF5668" w:rsidRDefault="0056249F" w:rsidP="00DE4587">
      <w:pPr>
        <w:tabs>
          <w:tab w:val="num" w:pos="426"/>
        </w:tabs>
        <w:ind w:left="426"/>
        <w:jc w:val="center"/>
        <w:rPr>
          <w:rFonts w:ascii="Calibri" w:hAnsi="Calibri" w:cs="Calibri"/>
          <w:b/>
          <w:sz w:val="22"/>
          <w:szCs w:val="22"/>
          <w:lang w:eastAsia="sk-SK"/>
        </w:rPr>
      </w:pPr>
      <w:r>
        <w:rPr>
          <w:rFonts w:ascii="Calibri" w:hAnsi="Calibri" w:cs="Calibri"/>
          <w:b/>
          <w:sz w:val="22"/>
          <w:szCs w:val="22"/>
          <w:lang w:eastAsia="sk-SK"/>
        </w:rPr>
        <w:t>Ellenőrzés, audit, helyszíni szemle</w:t>
      </w:r>
    </w:p>
    <w:p w:rsidR="0056249F" w:rsidRPr="00E3675C"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Pr>
          <w:rFonts w:ascii="Calibri" w:hAnsi="Calibri" w:cs="Calibri"/>
          <w:color w:val="000000"/>
          <w:sz w:val="22"/>
          <w:szCs w:val="22"/>
          <w:lang w:val="sk-SK" w:eastAsia="sk-SK"/>
        </w:rPr>
        <w:t>Az Eladó</w:t>
      </w:r>
      <w:r w:rsidRPr="0020112F">
        <w:rPr>
          <w:rFonts w:ascii="Calibri" w:hAnsi="Calibri" w:cs="Calibri"/>
          <w:color w:val="000000"/>
          <w:sz w:val="22"/>
          <w:szCs w:val="22"/>
          <w:lang w:val="sk-SK" w:eastAsia="sk-SK"/>
        </w:rPr>
        <w:t xml:space="preserve"> köteles a pénzügyi ellenőrzés során együttműködni, elviselni az ellenőrzés/audit </w:t>
      </w:r>
      <w:r>
        <w:rPr>
          <w:rFonts w:ascii="Calibri" w:hAnsi="Calibri" w:cs="Calibri"/>
          <w:color w:val="000000"/>
          <w:sz w:val="22"/>
          <w:szCs w:val="22"/>
          <w:lang w:val="hu-HU" w:eastAsia="sk-SK"/>
        </w:rPr>
        <w:t xml:space="preserve">végrehajtását a leszállított áruval, szolgáltatásokkal és építési munkákkal kapcsolatosan a Támogatásról szóló szerződés érvényessége és hatálya alatt, melyet a Megbízó a közvetítő szervezettel kíván megkötni, mégpedig egy ilyen ellenőrzés/audit elvégzésére jogosult személyek által és a szükséges együttműködést biztosítani számukra. Az ellenőrzés/audit elvégzésére jogosult személyek leginkább: </w:t>
      </w:r>
    </w:p>
    <w:p w:rsidR="0056249F" w:rsidRPr="00E3675C"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 xml:space="preserve">a) a Szolgáltató </w:t>
      </w:r>
      <w:r>
        <w:rPr>
          <w:rFonts w:ascii="Calibri" w:hAnsi="Calibri" w:cs="Calibri"/>
          <w:color w:val="000000"/>
          <w:sz w:val="22"/>
          <w:szCs w:val="22"/>
          <w:lang w:val="hu-HU" w:eastAsia="sk-SK"/>
        </w:rPr>
        <w:t xml:space="preserve">és az általa megbízott személyek, </w:t>
      </w:r>
    </w:p>
    <w:p w:rsidR="0056249F" w:rsidRPr="0020112F"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b) Az Irányító Hatóság és a Közvetítő Szerv Belső Ellenőrzési Szolgálata és az általuk megbízott személyek</w:t>
      </w:r>
    </w:p>
    <w:p w:rsidR="0056249F" w:rsidRPr="00CF354D"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c) A SzK Nemzeti Számvev</w:t>
      </w:r>
      <w:r>
        <w:rPr>
          <w:rFonts w:ascii="Calibri" w:hAnsi="Calibri" w:cs="Calibri"/>
          <w:color w:val="000000"/>
          <w:sz w:val="22"/>
          <w:szCs w:val="22"/>
          <w:lang w:val="hu-HU" w:eastAsia="sk-SK"/>
        </w:rPr>
        <w:t xml:space="preserve">őszéke, Kormányzati Számvevőszék, </w:t>
      </w:r>
      <w:r>
        <w:rPr>
          <w:rFonts w:ascii="Calibri" w:hAnsi="Calibri" w:cs="Calibri"/>
          <w:color w:val="000000"/>
          <w:sz w:val="22"/>
          <w:szCs w:val="22"/>
          <w:lang w:val="sk-SK" w:eastAsia="sk-SK"/>
        </w:rPr>
        <w:t>Tanus</w:t>
      </w:r>
      <w:r>
        <w:rPr>
          <w:rFonts w:ascii="Calibri" w:hAnsi="Calibri" w:cs="Calibri"/>
          <w:color w:val="000000"/>
          <w:sz w:val="22"/>
          <w:szCs w:val="22"/>
          <w:lang w:val="hu-HU" w:eastAsia="sk-SK"/>
        </w:rPr>
        <w:t xml:space="preserve">ító Hatóság és az általuk megbízott személyek, </w:t>
      </w:r>
    </w:p>
    <w:p w:rsidR="0056249F" w:rsidRPr="0020112F"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 xml:space="preserve">d) az Audithatóság és a vele együttműködő szervezetek, valamint az ellenőrzés/audit végrehajtására jogosult személyek, </w:t>
      </w:r>
    </w:p>
    <w:p w:rsidR="0056249F" w:rsidRPr="0020112F"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e) Az Európai Bizottság és az Európai Számvevőszék meghatalmazott képviselői,</w:t>
      </w:r>
    </w:p>
    <w:p w:rsidR="0056249F" w:rsidRPr="0020112F" w:rsidRDefault="0056249F" w:rsidP="00AF11D5">
      <w:pPr>
        <w:pStyle w:val="Header"/>
        <w:suppressAutoHyphens/>
        <w:spacing w:line="276" w:lineRule="auto"/>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f) Az EU pénzügyi érdekeinek védelmét biztosító testület,</w:t>
      </w:r>
    </w:p>
    <w:p w:rsidR="0056249F" w:rsidRPr="002845C8" w:rsidRDefault="0056249F" w:rsidP="00AF11D5">
      <w:pPr>
        <w:pStyle w:val="Header"/>
        <w:suppressAutoHyphens/>
        <w:ind w:left="567"/>
        <w:jc w:val="both"/>
        <w:rPr>
          <w:rFonts w:ascii="Calibri" w:hAnsi="Calibri" w:cs="Calibri"/>
          <w:color w:val="000000"/>
          <w:sz w:val="22"/>
          <w:szCs w:val="22"/>
          <w:lang w:val="hu-HU" w:eastAsia="sk-SK"/>
        </w:rPr>
      </w:pPr>
      <w:r w:rsidRPr="0020112F">
        <w:rPr>
          <w:rFonts w:ascii="Calibri" w:hAnsi="Calibri" w:cs="Calibri"/>
          <w:color w:val="000000"/>
          <w:sz w:val="22"/>
          <w:szCs w:val="22"/>
          <w:lang w:val="hu-HU" w:eastAsia="sk-SK"/>
        </w:rPr>
        <w:t>g) Az a)-f) pontban taglalt hatóságok által meghívott személyek a szlov</w:t>
      </w:r>
      <w:r>
        <w:rPr>
          <w:rFonts w:ascii="Calibri" w:hAnsi="Calibri" w:cs="Calibri"/>
          <w:color w:val="000000"/>
          <w:sz w:val="22"/>
          <w:szCs w:val="22"/>
          <w:lang w:val="hu-HU" w:eastAsia="sk-SK"/>
        </w:rPr>
        <w:t xml:space="preserve">ák jogszabályoknak és az EU jogi aktusainak megfelelően. </w:t>
      </w:r>
    </w:p>
    <w:p w:rsidR="0056249F" w:rsidRPr="00AF11D5" w:rsidRDefault="0056249F" w:rsidP="00E7356D">
      <w:pPr>
        <w:rPr>
          <w:rFonts w:ascii="Calibri" w:hAnsi="Calibri" w:cs="Calibri"/>
          <w:sz w:val="22"/>
          <w:szCs w:val="22"/>
          <w:lang w:val="hu-HU"/>
        </w:rPr>
      </w:pPr>
    </w:p>
    <w:p w:rsidR="0056249F" w:rsidRPr="00AF5668" w:rsidRDefault="0056249F" w:rsidP="00E7356D">
      <w:pPr>
        <w:pStyle w:val="Default"/>
        <w:spacing w:line="276" w:lineRule="auto"/>
        <w:jc w:val="center"/>
        <w:rPr>
          <w:rFonts w:ascii="Calibri" w:hAnsi="Calibri" w:cs="Calibri"/>
          <w:b/>
          <w:sz w:val="22"/>
          <w:szCs w:val="22"/>
          <w:lang w:val="sk-SK"/>
        </w:rPr>
      </w:pPr>
      <w:r w:rsidRPr="00AF5668">
        <w:rPr>
          <w:rFonts w:ascii="Calibri" w:hAnsi="Calibri" w:cs="Calibri"/>
          <w:b/>
          <w:sz w:val="22"/>
          <w:szCs w:val="22"/>
          <w:lang w:val="sk-SK"/>
        </w:rPr>
        <w:t>6</w:t>
      </w:r>
      <w:r>
        <w:rPr>
          <w:rFonts w:ascii="Calibri" w:hAnsi="Calibri" w:cs="Calibri"/>
          <w:b/>
          <w:sz w:val="22"/>
          <w:szCs w:val="22"/>
          <w:lang w:val="sk-SK"/>
        </w:rPr>
        <w:t>. cikk</w:t>
      </w:r>
    </w:p>
    <w:p w:rsidR="0056249F" w:rsidRPr="004A715F" w:rsidRDefault="0056249F" w:rsidP="00773D9B">
      <w:pPr>
        <w:pStyle w:val="Default"/>
        <w:spacing w:line="276" w:lineRule="auto"/>
        <w:jc w:val="center"/>
        <w:rPr>
          <w:rFonts w:ascii="Calibri" w:hAnsi="Calibri" w:cs="Calibri"/>
          <w:b/>
          <w:sz w:val="22"/>
          <w:szCs w:val="22"/>
          <w:lang w:val="hu-HU"/>
        </w:rPr>
      </w:pPr>
      <w:r>
        <w:rPr>
          <w:rFonts w:ascii="Calibri" w:hAnsi="Calibri" w:cs="Calibri"/>
          <w:b/>
          <w:sz w:val="22"/>
          <w:szCs w:val="22"/>
          <w:lang w:val="sk-SK"/>
        </w:rPr>
        <w:t>Min</w:t>
      </w:r>
      <w:r>
        <w:rPr>
          <w:rFonts w:ascii="Calibri" w:hAnsi="Calibri" w:cs="Calibri"/>
          <w:b/>
          <w:sz w:val="22"/>
          <w:szCs w:val="22"/>
          <w:lang w:val="hu-HU"/>
        </w:rPr>
        <w:t xml:space="preserve">őséggarancia, </w:t>
      </w:r>
      <w:r>
        <w:rPr>
          <w:rFonts w:ascii="Calibri" w:hAnsi="Calibri" w:cs="Calibri"/>
          <w:b/>
          <w:sz w:val="22"/>
          <w:szCs w:val="22"/>
          <w:lang w:val="sk-SK"/>
        </w:rPr>
        <w:t>hib</w:t>
      </w:r>
      <w:r>
        <w:rPr>
          <w:rFonts w:ascii="Calibri" w:hAnsi="Calibri" w:cs="Calibri"/>
          <w:b/>
          <w:sz w:val="22"/>
          <w:szCs w:val="22"/>
          <w:lang w:val="hu-HU"/>
        </w:rPr>
        <w:t>ákért viselt felelősség</w:t>
      </w:r>
    </w:p>
    <w:p w:rsidR="0056249F" w:rsidRPr="00AF5668" w:rsidRDefault="0056249F" w:rsidP="00F70159">
      <w:pPr>
        <w:pStyle w:val="Default"/>
        <w:spacing w:line="276" w:lineRule="auto"/>
        <w:ind w:left="567" w:hanging="567"/>
        <w:jc w:val="both"/>
        <w:rPr>
          <w:rFonts w:ascii="Calibri" w:hAnsi="Calibri" w:cs="Calibri"/>
          <w:sz w:val="22"/>
          <w:szCs w:val="22"/>
          <w:lang w:val="sk-SK"/>
        </w:rPr>
      </w:pPr>
      <w:r w:rsidRPr="00AF5668">
        <w:rPr>
          <w:rFonts w:ascii="Calibri" w:hAnsi="Calibri" w:cs="Calibri"/>
          <w:sz w:val="22"/>
          <w:szCs w:val="22"/>
          <w:lang w:val="sk-SK"/>
        </w:rPr>
        <w:t xml:space="preserve">6.1    </w:t>
      </w:r>
      <w:r w:rsidRPr="00AF5668">
        <w:rPr>
          <w:rFonts w:ascii="Calibri" w:hAnsi="Calibri" w:cs="Calibri"/>
          <w:sz w:val="22"/>
          <w:szCs w:val="22"/>
          <w:lang w:val="sk-SK"/>
        </w:rPr>
        <w:tab/>
      </w:r>
      <w:r>
        <w:rPr>
          <w:rFonts w:ascii="Calibri" w:hAnsi="Calibri" w:cs="Calibri"/>
          <w:sz w:val="22"/>
          <w:szCs w:val="22"/>
          <w:lang w:val="sk-SK"/>
        </w:rPr>
        <w:t xml:space="preserve">Az Eladó felel azért, hogy az Áru leszállítására sor kerül és a Szerződés 1. sz. Mellékletének megfelelő tulajdonságokkal bír. </w:t>
      </w:r>
    </w:p>
    <w:p w:rsidR="0056249F" w:rsidRPr="00AF5668" w:rsidRDefault="0056249F" w:rsidP="00E7356D">
      <w:pPr>
        <w:pStyle w:val="Default"/>
        <w:spacing w:line="276" w:lineRule="auto"/>
        <w:ind w:left="567" w:hanging="567"/>
        <w:jc w:val="both"/>
        <w:rPr>
          <w:rFonts w:ascii="Calibri" w:hAnsi="Calibri" w:cs="Calibri"/>
          <w:sz w:val="22"/>
          <w:szCs w:val="22"/>
          <w:lang w:val="sk-SK"/>
        </w:rPr>
      </w:pPr>
      <w:r>
        <w:rPr>
          <w:rFonts w:ascii="Calibri" w:hAnsi="Calibri" w:cs="Calibri"/>
          <w:sz w:val="22"/>
          <w:szCs w:val="22"/>
          <w:lang w:val="sk-SK"/>
        </w:rPr>
        <w:t xml:space="preserve">6.2  </w:t>
      </w:r>
      <w:r>
        <w:rPr>
          <w:rFonts w:ascii="Calibri" w:hAnsi="Calibri" w:cs="Calibri"/>
          <w:sz w:val="22"/>
          <w:szCs w:val="22"/>
          <w:lang w:val="sk-SK"/>
        </w:rPr>
        <w:tab/>
        <w:t xml:space="preserve">Az Áru hibásnak minősül, amennyiben: </w:t>
      </w:r>
    </w:p>
    <w:p w:rsidR="0056249F" w:rsidRPr="00344CEF" w:rsidRDefault="0056249F" w:rsidP="00E7356D">
      <w:pPr>
        <w:pStyle w:val="Default"/>
        <w:spacing w:line="276" w:lineRule="auto"/>
        <w:ind w:left="567"/>
        <w:jc w:val="both"/>
        <w:rPr>
          <w:rFonts w:ascii="Calibri" w:hAnsi="Calibri" w:cs="Calibri"/>
          <w:sz w:val="22"/>
          <w:szCs w:val="22"/>
          <w:lang w:val="hu-HU"/>
        </w:rPr>
      </w:pPr>
      <w:r>
        <w:rPr>
          <w:rFonts w:ascii="Calibri" w:hAnsi="Calibri" w:cs="Calibri"/>
          <w:sz w:val="22"/>
          <w:szCs w:val="22"/>
          <w:lang w:val="sk-SK"/>
        </w:rPr>
        <w:t>a) a me</w:t>
      </w:r>
      <w:r>
        <w:rPr>
          <w:rFonts w:ascii="Calibri" w:hAnsi="Calibri" w:cs="Calibri"/>
          <w:sz w:val="22"/>
          <w:szCs w:val="22"/>
          <w:lang w:val="hu-HU"/>
        </w:rPr>
        <w:t xml:space="preserve">gállapodás szerinti minőségben nem kerül leszállításra, </w:t>
      </w:r>
    </w:p>
    <w:p w:rsidR="0056249F" w:rsidRPr="00AF5668" w:rsidRDefault="0056249F" w:rsidP="00E7356D">
      <w:pPr>
        <w:pStyle w:val="Default"/>
        <w:spacing w:line="276" w:lineRule="auto"/>
        <w:ind w:left="567"/>
        <w:jc w:val="both"/>
        <w:rPr>
          <w:rFonts w:ascii="Calibri" w:hAnsi="Calibri" w:cs="Calibri"/>
          <w:sz w:val="22"/>
          <w:szCs w:val="22"/>
          <w:lang w:val="sk-SK"/>
        </w:rPr>
      </w:pPr>
      <w:r w:rsidRPr="00AF5668">
        <w:rPr>
          <w:rFonts w:ascii="Calibri" w:hAnsi="Calibri" w:cs="Calibri"/>
          <w:sz w:val="22"/>
          <w:szCs w:val="22"/>
          <w:lang w:val="sk-SK"/>
        </w:rPr>
        <w:t xml:space="preserve">b) </w:t>
      </w:r>
      <w:r>
        <w:rPr>
          <w:rFonts w:ascii="Calibri" w:hAnsi="Calibri" w:cs="Calibri"/>
          <w:sz w:val="22"/>
          <w:szCs w:val="22"/>
          <w:lang w:val="sk-SK"/>
        </w:rPr>
        <w:t xml:space="preserve">hiányosságokat mutat, azaz: teljes mértékben nem került leszállításra és összeszerelésre, </w:t>
      </w:r>
    </w:p>
    <w:p w:rsidR="0056249F" w:rsidRPr="00AF5668" w:rsidRDefault="0056249F" w:rsidP="00F80C37">
      <w:pPr>
        <w:pStyle w:val="Default"/>
        <w:spacing w:line="276" w:lineRule="auto"/>
        <w:ind w:left="567"/>
        <w:jc w:val="both"/>
        <w:rPr>
          <w:rFonts w:ascii="Calibri" w:hAnsi="Calibri" w:cs="Calibri"/>
          <w:sz w:val="22"/>
          <w:szCs w:val="22"/>
          <w:lang w:val="sk-SK"/>
        </w:rPr>
      </w:pPr>
      <w:r>
        <w:rPr>
          <w:rFonts w:ascii="Calibri" w:hAnsi="Calibri" w:cs="Calibri"/>
          <w:sz w:val="22"/>
          <w:szCs w:val="22"/>
          <w:lang w:val="sk-SK"/>
        </w:rPr>
        <w:t xml:space="preserve">c) a hatályos Kereskedelmi Törvénykönyv 433. §-a értelmében téves jogalkalmazáson alapul. </w:t>
      </w:r>
    </w:p>
    <w:p w:rsidR="0056249F" w:rsidRPr="005D059B" w:rsidRDefault="0056249F" w:rsidP="00344CEF">
      <w:pPr>
        <w:pStyle w:val="Default"/>
        <w:spacing w:line="276" w:lineRule="auto"/>
        <w:ind w:left="567"/>
        <w:jc w:val="both"/>
        <w:rPr>
          <w:rFonts w:ascii="Calibri" w:hAnsi="Calibri" w:cs="Calibri"/>
          <w:sz w:val="22"/>
          <w:szCs w:val="22"/>
          <w:lang w:val="hu-HU" w:eastAsia="sk-SK"/>
        </w:rPr>
      </w:pPr>
      <w:r>
        <w:rPr>
          <w:rFonts w:ascii="Calibri" w:hAnsi="Calibri" w:cs="Calibri"/>
          <w:sz w:val="22"/>
          <w:szCs w:val="22"/>
          <w:lang w:val="sk-SK" w:eastAsia="sk-SK"/>
        </w:rPr>
        <w:t>A meghibásodásokat, sérüléseket a Vevő köteles a szállító levélben feltüntetni és azokat az Eladó köteles eltávolítani. A hibák eltávolításának pillanatáig a Vevő jogában áll a szállító levelet aláírás nélkül hagyni és ezáltal számára nem keletkezik az adott részsz</w:t>
      </w:r>
      <w:r>
        <w:rPr>
          <w:rFonts w:ascii="Calibri" w:hAnsi="Calibri" w:cs="Calibri"/>
          <w:sz w:val="22"/>
          <w:szCs w:val="22"/>
          <w:lang w:val="hu-HU" w:eastAsia="sk-SK"/>
        </w:rPr>
        <w:t>álítmányért kiállított számla  átvételének kö</w:t>
      </w:r>
      <w:r>
        <w:rPr>
          <w:rFonts w:ascii="Calibri" w:hAnsi="Calibri" w:cs="Calibri"/>
          <w:sz w:val="22"/>
          <w:szCs w:val="22"/>
          <w:lang w:val="sk-SK" w:eastAsia="sk-SK"/>
        </w:rPr>
        <w:t>telezettsége. Meghibásodásként értendő a minőségi, mennyiségi</w:t>
      </w:r>
      <w:r>
        <w:rPr>
          <w:rFonts w:ascii="Calibri" w:hAnsi="Calibri" w:cs="Calibri"/>
          <w:sz w:val="22"/>
          <w:szCs w:val="22"/>
          <w:lang w:val="hu-HU" w:eastAsia="sk-SK"/>
        </w:rPr>
        <w:t xml:space="preserve"> és paraméterekben megmutatkozó eltérés, melyet az árumeghatározás szabályoz, s mely jelen Szerződés 1. sz. mellékletét képezi, ill. a hatályos előírások és műszaki szabványok. </w:t>
      </w:r>
    </w:p>
    <w:p w:rsidR="0056249F" w:rsidRPr="00AF5668" w:rsidRDefault="0056249F" w:rsidP="00E7356D">
      <w:pPr>
        <w:pStyle w:val="Default"/>
        <w:spacing w:line="276" w:lineRule="auto"/>
        <w:ind w:left="567" w:hanging="567"/>
        <w:jc w:val="both"/>
        <w:rPr>
          <w:rFonts w:ascii="Calibri" w:hAnsi="Calibri" w:cs="Calibri"/>
          <w:sz w:val="22"/>
          <w:szCs w:val="22"/>
          <w:lang w:val="sk-SK"/>
        </w:rPr>
      </w:pPr>
      <w:r w:rsidRPr="00AF5668">
        <w:rPr>
          <w:rFonts w:ascii="Calibri" w:hAnsi="Calibri" w:cs="Calibri"/>
          <w:sz w:val="22"/>
          <w:szCs w:val="22"/>
          <w:lang w:val="sk-SK"/>
        </w:rPr>
        <w:t xml:space="preserve">6.3  </w:t>
      </w:r>
      <w:r w:rsidRPr="00AF5668">
        <w:rPr>
          <w:rFonts w:ascii="Calibri" w:hAnsi="Calibri" w:cs="Calibri"/>
          <w:sz w:val="22"/>
          <w:szCs w:val="22"/>
          <w:lang w:val="sk-SK"/>
        </w:rPr>
        <w:tab/>
      </w:r>
      <w:r>
        <w:rPr>
          <w:rFonts w:ascii="Calibri" w:hAnsi="Calibri" w:cs="Calibri"/>
          <w:sz w:val="22"/>
          <w:szCs w:val="22"/>
          <w:lang w:val="sk-SK"/>
        </w:rPr>
        <w:t xml:space="preserve">A hibákért viselt felelősségre a Kereskedelmi Törvénykönyv hatályos rendelkezései vonatkoznak. </w:t>
      </w:r>
    </w:p>
    <w:p w:rsidR="0056249F" w:rsidRPr="00AF5668" w:rsidRDefault="0056249F" w:rsidP="00E7356D">
      <w:pPr>
        <w:pStyle w:val="Default"/>
        <w:spacing w:line="276" w:lineRule="auto"/>
        <w:ind w:left="567" w:hanging="567"/>
        <w:jc w:val="both"/>
        <w:rPr>
          <w:rFonts w:ascii="Calibri" w:hAnsi="Calibri" w:cs="Calibri"/>
          <w:sz w:val="22"/>
          <w:szCs w:val="22"/>
          <w:lang w:val="sk-SK"/>
        </w:rPr>
      </w:pPr>
      <w:r w:rsidRPr="00AF5668">
        <w:rPr>
          <w:rFonts w:ascii="Calibri" w:hAnsi="Calibri" w:cs="Calibri"/>
          <w:sz w:val="22"/>
          <w:szCs w:val="22"/>
          <w:lang w:val="sk-SK" w:eastAsia="sk-SK"/>
        </w:rPr>
        <w:t xml:space="preserve">6.4 </w:t>
      </w:r>
      <w:r w:rsidRPr="00AF5668">
        <w:rPr>
          <w:rFonts w:ascii="Calibri" w:hAnsi="Calibri" w:cs="Calibri"/>
          <w:sz w:val="22"/>
          <w:szCs w:val="22"/>
          <w:lang w:val="sk-SK" w:eastAsia="sk-SK"/>
        </w:rPr>
        <w:tab/>
      </w:r>
      <w:r>
        <w:rPr>
          <w:rFonts w:ascii="Calibri" w:hAnsi="Calibri" w:cs="Calibri"/>
          <w:sz w:val="22"/>
          <w:szCs w:val="22"/>
          <w:lang w:val="sk-SK"/>
        </w:rPr>
        <w:t>Az Eladó Áru tekintetében az adott, jelen Szerződés 1. sz. mellékletében taglalt Áru átadásától és átvételétől számított 24 hónapig garanciát vállal az Eladó részére. Ez a garancia nem vonatkozik az Áru, részeinek helytelen kezeléséből, az üzemeltetési feltételek figyelmen kívül hagyásából, term</w:t>
      </w:r>
      <w:r>
        <w:rPr>
          <w:rFonts w:ascii="Calibri" w:hAnsi="Calibri" w:cs="Calibri"/>
          <w:sz w:val="22"/>
          <w:szCs w:val="22"/>
          <w:lang w:val="hu-HU"/>
        </w:rPr>
        <w:t>észeti katasztrófákból és vis major esetekből</w:t>
      </w:r>
      <w:r>
        <w:rPr>
          <w:rFonts w:ascii="Calibri" w:hAnsi="Calibri" w:cs="Calibri"/>
          <w:sz w:val="22"/>
          <w:szCs w:val="22"/>
          <w:lang w:val="sk-SK"/>
        </w:rPr>
        <w:t xml:space="preserve"> adódó hibákra. </w:t>
      </w:r>
    </w:p>
    <w:p w:rsidR="0056249F" w:rsidRPr="00AF5668" w:rsidRDefault="0056249F" w:rsidP="00E7356D">
      <w:pPr>
        <w:ind w:left="567"/>
        <w:jc w:val="both"/>
        <w:rPr>
          <w:rFonts w:ascii="Calibri" w:hAnsi="Calibri" w:cs="Calibri"/>
          <w:sz w:val="22"/>
          <w:szCs w:val="22"/>
          <w:lang w:eastAsia="sk-SK"/>
        </w:rPr>
      </w:pPr>
      <w:r>
        <w:rPr>
          <w:rFonts w:ascii="Calibri" w:hAnsi="Calibri" w:cs="Calibri"/>
          <w:sz w:val="22"/>
          <w:szCs w:val="22"/>
          <w:lang w:eastAsia="sk-SK"/>
        </w:rPr>
        <w:t xml:space="preserve">Garancia időtartamába nem számít bele a garanciális hibák javításának/eltávolításának ideje. Ezzel az idővel a garancia időtartama meghosszabbodik. </w:t>
      </w:r>
    </w:p>
    <w:p w:rsidR="0056249F" w:rsidRPr="00AF5668" w:rsidRDefault="0056249F" w:rsidP="0020112F">
      <w:pPr>
        <w:spacing w:beforeLines="60" w:afterLines="60"/>
        <w:ind w:left="567"/>
        <w:contextualSpacing/>
        <w:jc w:val="both"/>
        <w:rPr>
          <w:rFonts w:ascii="Calibri" w:hAnsi="Calibri" w:cs="Calibri"/>
          <w:sz w:val="22"/>
          <w:szCs w:val="22"/>
          <w:lang w:eastAsia="sk-SK"/>
        </w:rPr>
      </w:pPr>
      <w:r>
        <w:rPr>
          <w:rFonts w:ascii="Calibri" w:hAnsi="Calibri" w:cs="Calibri"/>
          <w:sz w:val="22"/>
          <w:szCs w:val="22"/>
          <w:lang w:eastAsia="sk-SK"/>
        </w:rPr>
        <w:t xml:space="preserve">A garanciaidőt követően az Eladó felelősséget vállal a Vevőnek az alábbiakért: </w:t>
      </w:r>
    </w:p>
    <w:p w:rsidR="0056249F" w:rsidRPr="00AF5668" w:rsidRDefault="0056249F" w:rsidP="0020112F">
      <w:pPr>
        <w:numPr>
          <w:ilvl w:val="0"/>
          <w:numId w:val="26"/>
        </w:numPr>
        <w:tabs>
          <w:tab w:val="clear" w:pos="360"/>
          <w:tab w:val="num" w:pos="1068"/>
        </w:tabs>
        <w:spacing w:beforeLines="60" w:afterLines="60" w:line="276" w:lineRule="auto"/>
        <w:ind w:left="1134" w:hanging="567"/>
        <w:contextualSpacing/>
        <w:jc w:val="both"/>
        <w:rPr>
          <w:rFonts w:ascii="Calibri" w:hAnsi="Calibri" w:cs="Calibri"/>
          <w:sz w:val="22"/>
          <w:szCs w:val="22"/>
          <w:lang w:eastAsia="sk-SK"/>
        </w:rPr>
      </w:pPr>
      <w:r>
        <w:rPr>
          <w:rFonts w:ascii="Calibri" w:hAnsi="Calibri" w:cs="Calibri"/>
          <w:sz w:val="22"/>
          <w:szCs w:val="22"/>
          <w:lang w:eastAsia="sk-SK"/>
        </w:rPr>
        <w:t xml:space="preserve">hogy az áru megőrzi hibátlan minőségét, küllemét és </w:t>
      </w:r>
      <w:r>
        <w:rPr>
          <w:rFonts w:ascii="Calibri" w:hAnsi="Calibri" w:cs="Calibri"/>
          <w:sz w:val="22"/>
          <w:szCs w:val="22"/>
          <w:lang w:val="hu-HU" w:eastAsia="sk-SK"/>
        </w:rPr>
        <w:t xml:space="preserve">üzemkészségét, </w:t>
      </w:r>
    </w:p>
    <w:p w:rsidR="0056249F" w:rsidRPr="00AF5668" w:rsidRDefault="0056249F" w:rsidP="0020112F">
      <w:pPr>
        <w:numPr>
          <w:ilvl w:val="0"/>
          <w:numId w:val="26"/>
        </w:numPr>
        <w:tabs>
          <w:tab w:val="clear" w:pos="360"/>
          <w:tab w:val="num" w:pos="1068"/>
        </w:tabs>
        <w:spacing w:beforeLines="60" w:afterLines="60" w:line="276" w:lineRule="auto"/>
        <w:ind w:left="1134" w:hanging="567"/>
        <w:contextualSpacing/>
        <w:jc w:val="both"/>
        <w:rPr>
          <w:rFonts w:ascii="Calibri" w:hAnsi="Calibri" w:cs="Calibri"/>
          <w:sz w:val="22"/>
          <w:szCs w:val="22"/>
          <w:lang w:eastAsia="sk-SK"/>
        </w:rPr>
      </w:pPr>
      <w:r>
        <w:rPr>
          <w:rFonts w:ascii="Calibri" w:hAnsi="Calibri" w:cs="Calibri"/>
          <w:sz w:val="22"/>
          <w:szCs w:val="22"/>
          <w:lang w:eastAsia="sk-SK"/>
        </w:rPr>
        <w:t xml:space="preserve">hogy teljes mértékben megfelel a jelen szerződési feltételeknek, hatályos szabványoknak és előírásoknak, </w:t>
      </w:r>
    </w:p>
    <w:p w:rsidR="0056249F" w:rsidRPr="00AF5668" w:rsidRDefault="0056249F" w:rsidP="00E7356D">
      <w:pPr>
        <w:numPr>
          <w:ilvl w:val="0"/>
          <w:numId w:val="26"/>
        </w:numPr>
        <w:tabs>
          <w:tab w:val="clear" w:pos="360"/>
          <w:tab w:val="num" w:pos="1068"/>
        </w:tabs>
        <w:spacing w:line="276" w:lineRule="auto"/>
        <w:ind w:left="1134" w:hanging="567"/>
        <w:contextualSpacing/>
        <w:jc w:val="both"/>
        <w:rPr>
          <w:rFonts w:ascii="Calibri" w:hAnsi="Calibri" w:cs="Calibri"/>
          <w:sz w:val="22"/>
          <w:szCs w:val="22"/>
          <w:lang w:eastAsia="sk-SK"/>
        </w:rPr>
      </w:pPr>
      <w:r>
        <w:rPr>
          <w:rFonts w:ascii="Calibri" w:hAnsi="Calibri" w:cs="Calibri"/>
          <w:sz w:val="22"/>
          <w:szCs w:val="22"/>
          <w:lang w:eastAsia="sk-SK"/>
        </w:rPr>
        <w:t xml:space="preserve">hogy az Áru teljes mértékben megegyezik a szerződési feltételeknek és mellékleteinek. </w:t>
      </w:r>
    </w:p>
    <w:p w:rsidR="0056249F" w:rsidRPr="00AF5668" w:rsidRDefault="0056249F" w:rsidP="00E7356D">
      <w:pPr>
        <w:pStyle w:val="Default"/>
        <w:spacing w:line="276" w:lineRule="auto"/>
        <w:ind w:left="567" w:hanging="567"/>
        <w:jc w:val="both"/>
        <w:rPr>
          <w:rFonts w:ascii="Calibri" w:hAnsi="Calibri" w:cs="Calibri"/>
          <w:sz w:val="22"/>
          <w:szCs w:val="22"/>
          <w:lang w:val="sk-SK"/>
        </w:rPr>
      </w:pPr>
      <w:r w:rsidRPr="00AF5668">
        <w:rPr>
          <w:rFonts w:ascii="Calibri" w:hAnsi="Calibri" w:cs="Calibri"/>
          <w:sz w:val="22"/>
          <w:szCs w:val="22"/>
          <w:lang w:val="sk-SK"/>
        </w:rPr>
        <w:t xml:space="preserve">6.5 </w:t>
      </w:r>
      <w:r w:rsidRPr="00AF5668">
        <w:rPr>
          <w:rFonts w:ascii="Calibri" w:hAnsi="Calibri" w:cs="Calibri"/>
          <w:sz w:val="22"/>
          <w:szCs w:val="22"/>
          <w:lang w:val="sk-SK"/>
        </w:rPr>
        <w:tab/>
      </w:r>
      <w:r>
        <w:rPr>
          <w:rFonts w:ascii="Calibri" w:hAnsi="Calibri" w:cs="Calibri"/>
          <w:sz w:val="22"/>
          <w:szCs w:val="22"/>
          <w:lang w:val="sk-SK"/>
        </w:rPr>
        <w:t xml:space="preserve">A Vevő köteles a hibákra vonatkozó panaszát haladéktalanul, az észlelést érvényesíteni. Írásban érvényesített panasznak minősül az a panasz is, melyet a Vevő az Eladó részére megküld jelen szerződés 7.1. pontjában taglalt módon. </w:t>
      </w:r>
    </w:p>
    <w:p w:rsidR="0056249F" w:rsidRPr="00065084" w:rsidRDefault="0056249F" w:rsidP="00E7356D">
      <w:pPr>
        <w:pStyle w:val="Default"/>
        <w:spacing w:line="276" w:lineRule="auto"/>
        <w:ind w:left="567" w:hanging="567"/>
        <w:jc w:val="both"/>
        <w:rPr>
          <w:rFonts w:ascii="Calibri" w:hAnsi="Calibri" w:cs="Calibri"/>
          <w:sz w:val="22"/>
          <w:szCs w:val="22"/>
          <w:lang w:val="hu-HU"/>
        </w:rPr>
      </w:pPr>
      <w:r w:rsidRPr="00AF5668">
        <w:rPr>
          <w:rFonts w:ascii="Calibri" w:hAnsi="Calibri" w:cs="Calibri"/>
          <w:sz w:val="22"/>
          <w:szCs w:val="22"/>
          <w:lang w:val="sk-SK"/>
        </w:rPr>
        <w:t xml:space="preserve">6.6 </w:t>
      </w:r>
      <w:r w:rsidRPr="00AF5668">
        <w:rPr>
          <w:rFonts w:ascii="Calibri" w:hAnsi="Calibri" w:cs="Calibri"/>
          <w:sz w:val="22"/>
          <w:szCs w:val="22"/>
          <w:lang w:val="sk-SK"/>
        </w:rPr>
        <w:tab/>
      </w:r>
      <w:r>
        <w:rPr>
          <w:rFonts w:ascii="Calibri" w:hAnsi="Calibri" w:cs="Calibri"/>
          <w:sz w:val="22"/>
          <w:szCs w:val="22"/>
          <w:lang w:val="sk-SK"/>
        </w:rPr>
        <w:t>Az Eladó vállalja, hogy az adott panaszt a legr</w:t>
      </w:r>
      <w:r>
        <w:rPr>
          <w:rFonts w:ascii="Calibri" w:hAnsi="Calibri" w:cs="Calibri"/>
          <w:sz w:val="22"/>
          <w:szCs w:val="22"/>
          <w:lang w:val="hu-HU"/>
        </w:rPr>
        <w:t xml:space="preserve">övidebb időn belül kezeli. Az Eladó vállalja, hogy a hibákat/sérüléseket az Eladó szervízközpontjaiban vagy a szerződő partnerek központjaiban vagy a Vevőnél </w:t>
      </w:r>
      <w:r>
        <w:rPr>
          <w:rFonts w:ascii="Calibri" w:hAnsi="Calibri" w:cs="Calibri"/>
          <w:sz w:val="22"/>
          <w:szCs w:val="22"/>
          <w:lang w:val="sk-SK"/>
        </w:rPr>
        <w:t xml:space="preserve">eltávolítja. </w:t>
      </w:r>
    </w:p>
    <w:p w:rsidR="0056249F" w:rsidRPr="00AF5668" w:rsidRDefault="0056249F" w:rsidP="00E7356D">
      <w:pPr>
        <w:pStyle w:val="Default"/>
        <w:spacing w:line="276" w:lineRule="auto"/>
        <w:ind w:left="567" w:hanging="567"/>
        <w:jc w:val="both"/>
        <w:rPr>
          <w:rFonts w:ascii="Calibri" w:hAnsi="Calibri" w:cs="Calibri"/>
          <w:sz w:val="22"/>
          <w:szCs w:val="22"/>
          <w:lang w:val="sk-SK"/>
        </w:rPr>
      </w:pPr>
      <w:r w:rsidRPr="00AF5668">
        <w:rPr>
          <w:rFonts w:ascii="Calibri" w:hAnsi="Calibri" w:cs="Calibri"/>
          <w:sz w:val="22"/>
          <w:szCs w:val="22"/>
          <w:lang w:val="sk-SK"/>
        </w:rPr>
        <w:t xml:space="preserve">6.7  </w:t>
      </w:r>
      <w:r w:rsidRPr="00AF5668">
        <w:rPr>
          <w:rFonts w:ascii="Calibri" w:hAnsi="Calibri" w:cs="Calibri"/>
          <w:sz w:val="22"/>
          <w:szCs w:val="22"/>
          <w:lang w:val="sk-SK"/>
        </w:rPr>
        <w:tab/>
      </w:r>
      <w:r>
        <w:rPr>
          <w:rFonts w:ascii="Calibri" w:hAnsi="Calibri" w:cs="Calibri"/>
          <w:sz w:val="22"/>
          <w:szCs w:val="22"/>
          <w:lang w:val="sk-SK"/>
        </w:rPr>
        <w:t xml:space="preserve">A Vevő vállalja, hogy haladéktalanul és pontosan biztosítja a panaszbejelentést, miközben a bejelentésnek az alábbiakat kell tartalmaznia: </w:t>
      </w:r>
    </w:p>
    <w:p w:rsidR="0056249F" w:rsidRPr="00AF5668" w:rsidRDefault="0056249F" w:rsidP="00E7356D">
      <w:pPr>
        <w:pStyle w:val="Default"/>
        <w:numPr>
          <w:ilvl w:val="0"/>
          <w:numId w:val="27"/>
        </w:numPr>
        <w:suppressAutoHyphens w:val="0"/>
        <w:autoSpaceDE w:val="0"/>
        <w:autoSpaceDN w:val="0"/>
        <w:adjustRightInd w:val="0"/>
        <w:spacing w:line="276" w:lineRule="auto"/>
        <w:ind w:left="851" w:hanging="284"/>
        <w:jc w:val="both"/>
        <w:rPr>
          <w:rFonts w:ascii="Calibri" w:hAnsi="Calibri" w:cs="Calibri"/>
          <w:sz w:val="22"/>
          <w:szCs w:val="22"/>
          <w:lang w:val="sk-SK"/>
        </w:rPr>
      </w:pPr>
      <w:r>
        <w:rPr>
          <w:rFonts w:ascii="Calibri" w:hAnsi="Calibri" w:cs="Calibri"/>
          <w:sz w:val="22"/>
          <w:szCs w:val="22"/>
          <w:lang w:val="sk-SK"/>
        </w:rPr>
        <w:t xml:space="preserve">a bejelentés dátuma és időpontja, </w:t>
      </w:r>
    </w:p>
    <w:p w:rsidR="0056249F" w:rsidRPr="00AF5668" w:rsidRDefault="0056249F" w:rsidP="00E7356D">
      <w:pPr>
        <w:pStyle w:val="Default"/>
        <w:numPr>
          <w:ilvl w:val="0"/>
          <w:numId w:val="27"/>
        </w:numPr>
        <w:suppressAutoHyphens w:val="0"/>
        <w:autoSpaceDE w:val="0"/>
        <w:autoSpaceDN w:val="0"/>
        <w:adjustRightInd w:val="0"/>
        <w:spacing w:line="276" w:lineRule="auto"/>
        <w:ind w:left="851" w:hanging="284"/>
        <w:jc w:val="both"/>
        <w:rPr>
          <w:rFonts w:ascii="Calibri" w:hAnsi="Calibri" w:cs="Calibri"/>
          <w:sz w:val="22"/>
          <w:szCs w:val="22"/>
          <w:lang w:val="sk-SK"/>
        </w:rPr>
      </w:pPr>
      <w:r>
        <w:rPr>
          <w:rFonts w:ascii="Calibri" w:hAnsi="Calibri" w:cs="Calibri"/>
          <w:sz w:val="22"/>
          <w:szCs w:val="22"/>
          <w:lang w:val="sk-SK"/>
        </w:rPr>
        <w:t xml:space="preserve">a berendezés (áru) típusa, </w:t>
      </w:r>
    </w:p>
    <w:p w:rsidR="0056249F" w:rsidRPr="00AF5668" w:rsidRDefault="0056249F" w:rsidP="00E7356D">
      <w:pPr>
        <w:pStyle w:val="Default"/>
        <w:numPr>
          <w:ilvl w:val="0"/>
          <w:numId w:val="27"/>
        </w:numPr>
        <w:suppressAutoHyphens w:val="0"/>
        <w:autoSpaceDE w:val="0"/>
        <w:autoSpaceDN w:val="0"/>
        <w:adjustRightInd w:val="0"/>
        <w:spacing w:line="276" w:lineRule="auto"/>
        <w:ind w:left="851" w:hanging="284"/>
        <w:jc w:val="both"/>
        <w:rPr>
          <w:rFonts w:ascii="Calibri" w:hAnsi="Calibri" w:cs="Calibri"/>
          <w:sz w:val="22"/>
          <w:szCs w:val="22"/>
          <w:lang w:val="sk-SK"/>
        </w:rPr>
      </w:pPr>
      <w:r>
        <w:rPr>
          <w:rFonts w:ascii="Calibri" w:hAnsi="Calibri" w:cs="Calibri"/>
          <w:sz w:val="22"/>
          <w:szCs w:val="22"/>
          <w:lang w:val="sk-SK"/>
        </w:rPr>
        <w:t xml:space="preserve">a berendezés sorozatszáma (cikkszáma), </w:t>
      </w:r>
    </w:p>
    <w:p w:rsidR="0056249F" w:rsidRPr="00AF5668" w:rsidRDefault="0056249F" w:rsidP="00E7356D">
      <w:pPr>
        <w:pStyle w:val="Default"/>
        <w:numPr>
          <w:ilvl w:val="0"/>
          <w:numId w:val="27"/>
        </w:numPr>
        <w:suppressAutoHyphens w:val="0"/>
        <w:autoSpaceDE w:val="0"/>
        <w:autoSpaceDN w:val="0"/>
        <w:adjustRightInd w:val="0"/>
        <w:spacing w:line="276" w:lineRule="auto"/>
        <w:ind w:left="851" w:hanging="284"/>
        <w:jc w:val="both"/>
        <w:rPr>
          <w:rFonts w:ascii="Calibri" w:hAnsi="Calibri" w:cs="Calibri"/>
          <w:sz w:val="22"/>
          <w:szCs w:val="22"/>
          <w:lang w:val="sk-SK"/>
        </w:rPr>
      </w:pPr>
      <w:r>
        <w:rPr>
          <w:rFonts w:ascii="Calibri" w:hAnsi="Calibri" w:cs="Calibri"/>
          <w:sz w:val="22"/>
          <w:szCs w:val="22"/>
          <w:lang w:val="sk-SK"/>
        </w:rPr>
        <w:t>a berendezés</w:t>
      </w:r>
      <w:r>
        <w:rPr>
          <w:rFonts w:ascii="Calibri" w:hAnsi="Calibri" w:cs="Calibri"/>
          <w:sz w:val="22"/>
          <w:szCs w:val="22"/>
          <w:lang w:val="hu-HU"/>
        </w:rPr>
        <w:t xml:space="preserve"> meghibásodásának részletes leírása és megnyilvánulási módja,</w:t>
      </w:r>
    </w:p>
    <w:p w:rsidR="0056249F" w:rsidRPr="00AF5668" w:rsidRDefault="0056249F" w:rsidP="00E7356D">
      <w:pPr>
        <w:pStyle w:val="Default"/>
        <w:numPr>
          <w:ilvl w:val="0"/>
          <w:numId w:val="27"/>
        </w:numPr>
        <w:suppressAutoHyphens w:val="0"/>
        <w:autoSpaceDE w:val="0"/>
        <w:autoSpaceDN w:val="0"/>
        <w:adjustRightInd w:val="0"/>
        <w:spacing w:line="276" w:lineRule="auto"/>
        <w:ind w:left="851" w:hanging="284"/>
        <w:jc w:val="both"/>
        <w:rPr>
          <w:rFonts w:ascii="Calibri" w:hAnsi="Calibri" w:cs="Calibri"/>
          <w:sz w:val="22"/>
          <w:szCs w:val="22"/>
          <w:lang w:val="sk-SK"/>
        </w:rPr>
      </w:pPr>
      <w:r>
        <w:rPr>
          <w:rFonts w:ascii="Calibri" w:hAnsi="Calibri" w:cs="Calibri"/>
          <w:sz w:val="22"/>
          <w:szCs w:val="22"/>
          <w:lang w:val="sk-SK"/>
        </w:rPr>
        <w:t>a berendezés helye,</w:t>
      </w:r>
    </w:p>
    <w:p w:rsidR="0056249F" w:rsidRPr="00AF5668" w:rsidRDefault="0056249F" w:rsidP="00E7356D">
      <w:pPr>
        <w:pStyle w:val="Default"/>
        <w:numPr>
          <w:ilvl w:val="0"/>
          <w:numId w:val="27"/>
        </w:numPr>
        <w:suppressAutoHyphens w:val="0"/>
        <w:autoSpaceDE w:val="0"/>
        <w:autoSpaceDN w:val="0"/>
        <w:adjustRightInd w:val="0"/>
        <w:spacing w:line="276" w:lineRule="auto"/>
        <w:ind w:left="851" w:hanging="284"/>
        <w:jc w:val="both"/>
        <w:rPr>
          <w:rFonts w:ascii="Calibri" w:hAnsi="Calibri" w:cs="Calibri"/>
          <w:sz w:val="22"/>
          <w:szCs w:val="22"/>
          <w:lang w:val="sk-SK"/>
        </w:rPr>
      </w:pPr>
      <w:r>
        <w:rPr>
          <w:rFonts w:ascii="Calibri" w:hAnsi="Calibri" w:cs="Calibri"/>
          <w:sz w:val="22"/>
          <w:szCs w:val="22"/>
          <w:lang w:val="sk-SK"/>
        </w:rPr>
        <w:t xml:space="preserve">a bejelentő személy neve és elérhetősége. </w:t>
      </w:r>
    </w:p>
    <w:p w:rsidR="0056249F" w:rsidRPr="00AF5668" w:rsidRDefault="0056249F" w:rsidP="00E7356D">
      <w:pPr>
        <w:tabs>
          <w:tab w:val="left" w:pos="567"/>
        </w:tabs>
        <w:jc w:val="both"/>
        <w:rPr>
          <w:rFonts w:ascii="Calibri" w:hAnsi="Calibri" w:cs="Calibri"/>
          <w:sz w:val="22"/>
          <w:szCs w:val="22"/>
          <w:highlight w:val="yellow"/>
        </w:rPr>
      </w:pPr>
    </w:p>
    <w:p w:rsidR="0056249F" w:rsidRPr="00AF5668" w:rsidRDefault="0056249F" w:rsidP="00672BDE">
      <w:pPr>
        <w:jc w:val="center"/>
        <w:rPr>
          <w:rFonts w:ascii="Calibri" w:hAnsi="Calibri" w:cs="Calibri"/>
          <w:b/>
          <w:bCs/>
          <w:sz w:val="22"/>
          <w:szCs w:val="22"/>
        </w:rPr>
      </w:pPr>
      <w:r w:rsidRPr="00AF5668">
        <w:rPr>
          <w:rFonts w:ascii="Calibri" w:hAnsi="Calibri" w:cs="Calibri"/>
          <w:b/>
          <w:bCs/>
          <w:sz w:val="22"/>
          <w:szCs w:val="22"/>
        </w:rPr>
        <w:t>7</w:t>
      </w:r>
      <w:r>
        <w:rPr>
          <w:rFonts w:ascii="Calibri" w:hAnsi="Calibri" w:cs="Calibri"/>
          <w:b/>
          <w:bCs/>
          <w:sz w:val="22"/>
          <w:szCs w:val="22"/>
        </w:rPr>
        <w:t>. cikk</w:t>
      </w:r>
    </w:p>
    <w:p w:rsidR="0056249F" w:rsidRPr="00AF5668" w:rsidRDefault="0056249F" w:rsidP="00773D9B">
      <w:pPr>
        <w:jc w:val="center"/>
        <w:rPr>
          <w:rFonts w:ascii="Calibri" w:hAnsi="Calibri" w:cs="Calibri"/>
          <w:b/>
          <w:bCs/>
          <w:sz w:val="22"/>
          <w:szCs w:val="22"/>
        </w:rPr>
      </w:pPr>
      <w:r>
        <w:rPr>
          <w:rFonts w:ascii="Calibri" w:hAnsi="Calibri" w:cs="Calibri"/>
          <w:b/>
          <w:bCs/>
          <w:sz w:val="22"/>
          <w:szCs w:val="22"/>
        </w:rPr>
        <w:t>Záró rendelkezések</w:t>
      </w:r>
    </w:p>
    <w:p w:rsidR="0056249F" w:rsidRPr="00713B91" w:rsidRDefault="0056249F" w:rsidP="00E7356D">
      <w:pPr>
        <w:pStyle w:val="Default"/>
        <w:spacing w:line="276" w:lineRule="auto"/>
        <w:ind w:left="567" w:hanging="567"/>
        <w:jc w:val="both"/>
        <w:rPr>
          <w:rFonts w:ascii="Calibri" w:hAnsi="Calibri" w:cs="Calibri"/>
          <w:sz w:val="22"/>
          <w:szCs w:val="22"/>
          <w:lang w:val="hu-HU"/>
        </w:rPr>
      </w:pPr>
      <w:r w:rsidRPr="00AF5668">
        <w:rPr>
          <w:rFonts w:ascii="Calibri" w:hAnsi="Calibri" w:cs="Calibri"/>
          <w:sz w:val="22"/>
          <w:szCs w:val="22"/>
          <w:lang w:val="sk-SK"/>
        </w:rPr>
        <w:t xml:space="preserve">7.1 </w:t>
      </w:r>
      <w:r w:rsidRPr="00AF5668">
        <w:rPr>
          <w:rFonts w:ascii="Calibri" w:hAnsi="Calibri" w:cs="Calibri"/>
          <w:sz w:val="22"/>
          <w:szCs w:val="22"/>
          <w:lang w:val="sk-SK"/>
        </w:rPr>
        <w:tab/>
      </w:r>
      <w:r>
        <w:rPr>
          <w:rFonts w:ascii="Calibri" w:hAnsi="Calibri" w:cs="Calibri"/>
          <w:sz w:val="22"/>
          <w:szCs w:val="22"/>
          <w:lang w:val="sk-SK"/>
        </w:rPr>
        <w:t>Mindennemű, a két Szerződő Fél közti hivatalos értesítések megküldésére, jelen Szerződés alapján, t</w:t>
      </w:r>
      <w:r>
        <w:rPr>
          <w:rFonts w:ascii="Calibri" w:hAnsi="Calibri" w:cs="Calibri"/>
          <w:sz w:val="22"/>
          <w:szCs w:val="22"/>
          <w:lang w:val="hu-HU"/>
        </w:rPr>
        <w:t xml:space="preserve">értivevényes ajánlott levél formájában kerül sor, melyet a Szerződő Fél megbízott képviselője vagy az általa megbízott személy lát el kézjegyével, s aki az értesítést elküldi, ill. egyéb, bizonyítható módon való kézbesítéssel az alábbi címre: </w:t>
      </w:r>
      <w:r w:rsidRPr="00AF5668">
        <w:rPr>
          <w:rFonts w:ascii="Calibri" w:hAnsi="Calibri" w:cs="Calibri"/>
          <w:sz w:val="22"/>
          <w:szCs w:val="22"/>
          <w:lang w:val="sk-SK"/>
        </w:rPr>
        <w:t>EG Market s.r.o., Športová 1260/51, 929 01 Dunajská Streda</w:t>
      </w:r>
      <w:r>
        <w:rPr>
          <w:rFonts w:ascii="Calibri" w:hAnsi="Calibri" w:cs="Calibri"/>
          <w:sz w:val="22"/>
          <w:szCs w:val="22"/>
          <w:lang w:val="sk-SK"/>
        </w:rPr>
        <w:t xml:space="preserve">. </w:t>
      </w:r>
    </w:p>
    <w:p w:rsidR="0056249F" w:rsidRPr="00773D9B" w:rsidRDefault="0056249F" w:rsidP="00E7356D">
      <w:pPr>
        <w:pStyle w:val="ListParagraph"/>
        <w:numPr>
          <w:ilvl w:val="1"/>
          <w:numId w:val="28"/>
        </w:numPr>
        <w:suppressAutoHyphens w:val="0"/>
        <w:spacing w:after="0"/>
        <w:ind w:left="567" w:hanging="567"/>
        <w:contextualSpacing w:val="0"/>
        <w:jc w:val="both"/>
        <w:rPr>
          <w:rFonts w:cs="Calibri"/>
          <w:lang w:val="sk-SK"/>
        </w:rPr>
      </w:pPr>
      <w:r>
        <w:rPr>
          <w:lang w:val="sk-SK"/>
        </w:rPr>
        <w:t xml:space="preserve">A Vevő jogában áll mindennemű büntetés nélkül jelen Szerződéstől elállni, amennyiben még jelen Szerződés teljesítésére nem került sor az Eladó és a Vevő között és a Közvetítői pénzügyi ellenőrzés eredményei nem teszik lehetővé a beszerzési </w:t>
      </w:r>
      <w:r>
        <w:rPr>
          <w:lang w:val="hu-HU"/>
        </w:rPr>
        <w:t xml:space="preserve">folyamat végrehajtásával kapcsolatos költségek finanszírozását. </w:t>
      </w:r>
    </w:p>
    <w:p w:rsidR="0056249F" w:rsidRPr="00773D9B" w:rsidRDefault="0056249F" w:rsidP="00487BB6">
      <w:pPr>
        <w:pStyle w:val="ListParagraph"/>
        <w:numPr>
          <w:ilvl w:val="1"/>
          <w:numId w:val="28"/>
        </w:numPr>
        <w:suppressAutoHyphens w:val="0"/>
        <w:spacing w:after="0"/>
        <w:ind w:left="567" w:hanging="567"/>
        <w:jc w:val="both"/>
        <w:rPr>
          <w:lang w:val="sk-SK"/>
        </w:rPr>
      </w:pPr>
      <w:r>
        <w:rPr>
          <w:rFonts w:cs="Calibri"/>
          <w:lang w:val="sk-SK"/>
        </w:rPr>
        <w:t xml:space="preserve">Jelen Szerződés érvényes a Szerződő Felek általi aláírás napján és hatályba lép jelen Szerződés hatályba lépéséről szóló értesítés kézbesítésének napját követő napon, s mely szerződést az eladó bizonyíthatóan megküld az Eladó részére, mégpedig haladéktalanul a Közvetítő részéről, a megbízás megvalósult odaítélésén belüli, sikeresen hitelesített dokumentumok kézsbesítését követően. </w:t>
      </w:r>
    </w:p>
    <w:p w:rsidR="0056249F" w:rsidRPr="00AF5668" w:rsidRDefault="0056249F" w:rsidP="00E7356D">
      <w:pPr>
        <w:numPr>
          <w:ilvl w:val="1"/>
          <w:numId w:val="28"/>
        </w:numPr>
        <w:spacing w:line="276" w:lineRule="auto"/>
        <w:ind w:left="567" w:hanging="567"/>
        <w:jc w:val="both"/>
        <w:rPr>
          <w:rFonts w:ascii="Calibri" w:hAnsi="Calibri" w:cs="Calibri"/>
          <w:sz w:val="22"/>
          <w:szCs w:val="22"/>
        </w:rPr>
      </w:pPr>
      <w:r>
        <w:rPr>
          <w:rFonts w:ascii="Calibri" w:hAnsi="Calibri" w:cs="Calibri"/>
          <w:sz w:val="22"/>
          <w:szCs w:val="22"/>
        </w:rPr>
        <w:t xml:space="preserve">Jelen szerződés szerves részét képezik az alábbiak: </w:t>
      </w:r>
    </w:p>
    <w:p w:rsidR="0056249F" w:rsidRPr="00AF5668" w:rsidRDefault="0056249F" w:rsidP="005B7D13">
      <w:pPr>
        <w:tabs>
          <w:tab w:val="left" w:pos="567"/>
        </w:tabs>
        <w:ind w:left="567"/>
        <w:jc w:val="both"/>
        <w:rPr>
          <w:rFonts w:ascii="Calibri" w:hAnsi="Calibri" w:cs="Calibri"/>
          <w:sz w:val="22"/>
          <w:szCs w:val="22"/>
        </w:rPr>
      </w:pPr>
      <w:r>
        <w:rPr>
          <w:rFonts w:ascii="Calibri" w:hAnsi="Calibri" w:cs="Calibri"/>
          <w:sz w:val="22"/>
          <w:szCs w:val="22"/>
        </w:rPr>
        <w:t xml:space="preserve">1. sz. Melléklet – Árumeghatározás </w:t>
      </w:r>
    </w:p>
    <w:p w:rsidR="0056249F" w:rsidRPr="00AF5668" w:rsidRDefault="0056249F" w:rsidP="00E7356D">
      <w:pPr>
        <w:tabs>
          <w:tab w:val="left" w:pos="567"/>
        </w:tabs>
        <w:ind w:left="567" w:hanging="567"/>
        <w:jc w:val="both"/>
        <w:rPr>
          <w:rFonts w:ascii="Calibri" w:hAnsi="Calibri" w:cs="Calibri"/>
          <w:sz w:val="22"/>
          <w:szCs w:val="22"/>
        </w:rPr>
      </w:pPr>
      <w:r>
        <w:rPr>
          <w:rFonts w:ascii="Calibri" w:hAnsi="Calibri" w:cs="Calibri"/>
          <w:sz w:val="22"/>
          <w:szCs w:val="22"/>
        </w:rPr>
        <w:tab/>
        <w:t xml:space="preserve">2. sz. Melléklet – Árkalkuláció </w:t>
      </w:r>
    </w:p>
    <w:p w:rsidR="0056249F" w:rsidRPr="00773D9B" w:rsidRDefault="0056249F" w:rsidP="004E2FCA">
      <w:pPr>
        <w:pStyle w:val="ListParagraph"/>
        <w:tabs>
          <w:tab w:val="left" w:pos="567"/>
        </w:tabs>
        <w:spacing w:after="0"/>
        <w:ind w:left="567" w:hanging="567"/>
        <w:jc w:val="both"/>
        <w:rPr>
          <w:rFonts w:cs="Calibri"/>
          <w:lang w:val="sk-SK"/>
        </w:rPr>
      </w:pPr>
      <w:r w:rsidRPr="00773D9B">
        <w:rPr>
          <w:rFonts w:cs="Calibri"/>
          <w:lang w:val="sk-SK"/>
        </w:rPr>
        <w:tab/>
      </w:r>
    </w:p>
    <w:p w:rsidR="0056249F" w:rsidRDefault="0056249F" w:rsidP="00E7356D">
      <w:pPr>
        <w:pStyle w:val="ListParagraph"/>
        <w:tabs>
          <w:tab w:val="left" w:pos="567"/>
        </w:tabs>
        <w:spacing w:after="0"/>
        <w:ind w:left="567" w:hanging="567"/>
        <w:jc w:val="both"/>
        <w:rPr>
          <w:rFonts w:cs="Calibri"/>
          <w:lang w:val="sk-SK"/>
        </w:rPr>
      </w:pPr>
      <w:r>
        <w:rPr>
          <w:rFonts w:cs="Calibri"/>
          <w:lang w:val="sk-SK"/>
        </w:rPr>
        <w:t xml:space="preserve">4. sz. Melléklet – A közszférabeli partnerek nyilvántartásba vételéről szóló dokumentum(ok) az Eladó és az Alvállalkozó/-k részéről, amennyiben azt a hatályos törvény előírja. </w:t>
      </w:r>
      <w:r w:rsidRPr="00773D9B">
        <w:rPr>
          <w:rFonts w:cs="Calibri"/>
          <w:lang w:val="sk-SK"/>
        </w:rPr>
        <w:tab/>
      </w:r>
    </w:p>
    <w:p w:rsidR="0056249F" w:rsidRPr="00773D9B" w:rsidRDefault="0056249F" w:rsidP="00E7356D">
      <w:pPr>
        <w:pStyle w:val="ListParagraph"/>
        <w:tabs>
          <w:tab w:val="left" w:pos="567"/>
        </w:tabs>
        <w:spacing w:after="0"/>
        <w:ind w:left="567" w:hanging="567"/>
        <w:jc w:val="both"/>
        <w:rPr>
          <w:rFonts w:cs="Calibri"/>
          <w:lang w:val="sk-SK"/>
        </w:rPr>
      </w:pPr>
      <w:r>
        <w:rPr>
          <w:rFonts w:cs="Calibri"/>
          <w:lang w:val="sk-SK"/>
        </w:rPr>
        <w:t>5. sz. Melléklet – Az Alvállalkozók Listája az Alvállalkozói státuszban bekövetkezett változások módjával együtt</w:t>
      </w:r>
    </w:p>
    <w:p w:rsidR="0056249F" w:rsidRPr="00AF5668" w:rsidRDefault="0056249F" w:rsidP="00E7356D">
      <w:pPr>
        <w:numPr>
          <w:ilvl w:val="1"/>
          <w:numId w:val="28"/>
        </w:numPr>
        <w:tabs>
          <w:tab w:val="left" w:pos="851"/>
        </w:tabs>
        <w:spacing w:line="276" w:lineRule="auto"/>
        <w:ind w:left="567" w:hanging="567"/>
        <w:jc w:val="both"/>
        <w:rPr>
          <w:rFonts w:ascii="Calibri" w:hAnsi="Calibri" w:cs="Calibri"/>
          <w:sz w:val="22"/>
          <w:szCs w:val="22"/>
        </w:rPr>
      </w:pPr>
      <w:r>
        <w:rPr>
          <w:rFonts w:ascii="Calibri" w:hAnsi="Calibri" w:cs="Calibri"/>
          <w:sz w:val="22"/>
          <w:szCs w:val="22"/>
        </w:rPr>
        <w:t xml:space="preserve">Jelen szerződés módosítására vagy kiegészítésére csak írásos, szerződésmódosítás formájában nyílik lehetőség. </w:t>
      </w:r>
    </w:p>
    <w:p w:rsidR="0056249F" w:rsidRPr="00AF5668" w:rsidRDefault="0056249F" w:rsidP="00E7356D">
      <w:pPr>
        <w:numPr>
          <w:ilvl w:val="1"/>
          <w:numId w:val="28"/>
        </w:numPr>
        <w:spacing w:line="276" w:lineRule="auto"/>
        <w:ind w:left="567" w:hanging="567"/>
        <w:jc w:val="both"/>
        <w:rPr>
          <w:rFonts w:ascii="Calibri" w:hAnsi="Calibri" w:cs="Calibri"/>
          <w:sz w:val="22"/>
          <w:szCs w:val="22"/>
        </w:rPr>
      </w:pPr>
      <w:r>
        <w:rPr>
          <w:rFonts w:ascii="Calibri" w:hAnsi="Calibri" w:cs="Calibri"/>
          <w:sz w:val="22"/>
          <w:szCs w:val="22"/>
        </w:rPr>
        <w:t xml:space="preserve">Az Eladó (ill. az Eladó Alvállalkozója/-i – amennyiben egy ilyen jellegű bejegyzést a vonatkozó törvény előír) köteles jelen Szerződés aláírásának idején, valamint érvényességének teljes ideje alatt, a Közszférabeli Partnerek Nyilvántartásában szerepelni, melyet a Szlovák Köztársaság Igazságügyi Minisztériuma vezet.  A Közszférabeli Partnerek Nyilvántartásába való bejegyzésről szóló dokumentum jelen Szerződés 3. sz. Mellékletét képezi. </w:t>
      </w:r>
    </w:p>
    <w:p w:rsidR="0056249F" w:rsidRPr="00AF5668" w:rsidRDefault="0056249F" w:rsidP="00E7356D">
      <w:pPr>
        <w:numPr>
          <w:ilvl w:val="1"/>
          <w:numId w:val="28"/>
        </w:numPr>
        <w:tabs>
          <w:tab w:val="left" w:pos="851"/>
        </w:tabs>
        <w:spacing w:line="276" w:lineRule="auto"/>
        <w:ind w:left="567" w:hanging="567"/>
        <w:jc w:val="both"/>
        <w:rPr>
          <w:rFonts w:ascii="Calibri" w:hAnsi="Calibri" w:cs="Calibri"/>
          <w:sz w:val="22"/>
          <w:szCs w:val="22"/>
        </w:rPr>
      </w:pPr>
      <w:r>
        <w:rPr>
          <w:rFonts w:ascii="Calibri" w:hAnsi="Calibri" w:cs="Calibri"/>
          <w:sz w:val="22"/>
          <w:szCs w:val="22"/>
        </w:rPr>
        <w:t xml:space="preserve">Jelen szerződés 4 eredeti példányban készült, melyből 2-2 példány a Szerződő Feleket illeti. </w:t>
      </w:r>
    </w:p>
    <w:p w:rsidR="0056249F" w:rsidRPr="00AF5668" w:rsidRDefault="0056249F" w:rsidP="00E7356D">
      <w:pPr>
        <w:spacing w:line="276" w:lineRule="auto"/>
        <w:jc w:val="both"/>
        <w:rPr>
          <w:rFonts w:ascii="Calibri" w:hAnsi="Calibri" w:cs="Calibri"/>
          <w:sz w:val="22"/>
          <w:szCs w:val="22"/>
          <w:highlight w:val="yellow"/>
        </w:rPr>
      </w:pPr>
    </w:p>
    <w:p w:rsidR="0056249F" w:rsidRPr="00AF5668" w:rsidRDefault="0056249F" w:rsidP="00E7356D">
      <w:pPr>
        <w:spacing w:line="276" w:lineRule="auto"/>
        <w:jc w:val="both"/>
        <w:rPr>
          <w:rFonts w:ascii="Calibri" w:hAnsi="Calibri" w:cs="Calibri"/>
          <w:sz w:val="22"/>
          <w:szCs w:val="22"/>
          <w:highlight w:val="yellow"/>
        </w:rPr>
      </w:pPr>
    </w:p>
    <w:p w:rsidR="0056249F" w:rsidRPr="00AF5668" w:rsidRDefault="0056249F" w:rsidP="00E7356D">
      <w:pPr>
        <w:spacing w:line="276" w:lineRule="auto"/>
        <w:jc w:val="both"/>
        <w:rPr>
          <w:rFonts w:ascii="Calibri" w:hAnsi="Calibri" w:cs="Calibri"/>
          <w:sz w:val="22"/>
          <w:szCs w:val="22"/>
        </w:rPr>
      </w:pPr>
      <w:r>
        <w:rPr>
          <w:rFonts w:ascii="Calibri" w:hAnsi="Calibri" w:cs="Calibri"/>
          <w:sz w:val="22"/>
          <w:szCs w:val="22"/>
        </w:rPr>
        <w:t>Kelt: Dunaszerdahelyen (Dunajská Streda, 2020. ................. napján</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rsidR="0056249F" w:rsidRPr="00AF5668" w:rsidRDefault="0056249F" w:rsidP="00E7356D">
      <w:pPr>
        <w:spacing w:line="276" w:lineRule="auto"/>
        <w:jc w:val="both"/>
        <w:rPr>
          <w:rFonts w:ascii="Calibri" w:hAnsi="Calibri" w:cs="Calibri"/>
          <w:sz w:val="22"/>
          <w:szCs w:val="22"/>
        </w:rPr>
      </w:pPr>
    </w:p>
    <w:p w:rsidR="0056249F" w:rsidRPr="00AF5668" w:rsidRDefault="0056249F" w:rsidP="00E7356D">
      <w:pPr>
        <w:spacing w:line="276" w:lineRule="auto"/>
        <w:jc w:val="both"/>
        <w:rPr>
          <w:rFonts w:ascii="Calibri" w:hAnsi="Calibri" w:cs="Calibri"/>
          <w:sz w:val="22"/>
          <w:szCs w:val="22"/>
        </w:rPr>
      </w:pPr>
      <w:r>
        <w:rPr>
          <w:rFonts w:ascii="Calibri" w:hAnsi="Calibri" w:cs="Calibri"/>
          <w:sz w:val="22"/>
          <w:szCs w:val="22"/>
        </w:rPr>
        <w:t>A Vevő részéről: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Az Eladó részéről </w:t>
      </w:r>
      <w:r w:rsidRPr="00AF5668">
        <w:rPr>
          <w:rFonts w:ascii="Calibri" w:hAnsi="Calibri" w:cs="Calibri"/>
          <w:sz w:val="22"/>
          <w:szCs w:val="22"/>
        </w:rPr>
        <w:t>:</w:t>
      </w:r>
    </w:p>
    <w:p w:rsidR="0056249F" w:rsidRPr="00AF5668" w:rsidRDefault="0056249F" w:rsidP="00E7356D">
      <w:pPr>
        <w:spacing w:line="276" w:lineRule="auto"/>
        <w:jc w:val="both"/>
        <w:rPr>
          <w:rFonts w:ascii="Calibri" w:hAnsi="Calibri" w:cs="Calibri"/>
          <w:sz w:val="22"/>
          <w:szCs w:val="22"/>
        </w:rPr>
      </w:pPr>
    </w:p>
    <w:p w:rsidR="0056249F" w:rsidRPr="00AF5668" w:rsidRDefault="0056249F" w:rsidP="00E7356D">
      <w:pPr>
        <w:spacing w:line="276" w:lineRule="auto"/>
        <w:jc w:val="both"/>
        <w:rPr>
          <w:rFonts w:ascii="Calibri" w:hAnsi="Calibri" w:cs="Calibri"/>
          <w:sz w:val="22"/>
          <w:szCs w:val="22"/>
        </w:rPr>
      </w:pPr>
    </w:p>
    <w:p w:rsidR="0056249F" w:rsidRPr="00AF5668" w:rsidRDefault="0056249F" w:rsidP="00E7356D">
      <w:pPr>
        <w:spacing w:line="276" w:lineRule="auto"/>
        <w:jc w:val="both"/>
        <w:rPr>
          <w:rFonts w:ascii="Calibri" w:hAnsi="Calibri" w:cs="Calibri"/>
          <w:sz w:val="22"/>
          <w:szCs w:val="22"/>
        </w:rPr>
      </w:pPr>
    </w:p>
    <w:p w:rsidR="0056249F" w:rsidRPr="00AF5668" w:rsidRDefault="0056249F" w:rsidP="00E7356D">
      <w:pPr>
        <w:spacing w:line="276" w:lineRule="auto"/>
        <w:rPr>
          <w:rFonts w:ascii="Calibri" w:hAnsi="Calibri" w:cs="Calibri"/>
          <w:sz w:val="22"/>
          <w:szCs w:val="22"/>
        </w:rPr>
      </w:pPr>
      <w:r w:rsidRPr="00AF5668">
        <w:rPr>
          <w:rFonts w:ascii="Calibri" w:hAnsi="Calibri" w:cs="Calibri"/>
          <w:sz w:val="22"/>
          <w:szCs w:val="22"/>
        </w:rPr>
        <w:t>................................................................</w:t>
      </w:r>
      <w:r w:rsidRPr="00AF5668">
        <w:rPr>
          <w:rFonts w:ascii="Calibri" w:hAnsi="Calibri" w:cs="Calibri"/>
          <w:sz w:val="22"/>
          <w:szCs w:val="22"/>
        </w:rPr>
        <w:tab/>
      </w:r>
      <w:r w:rsidRPr="00AF5668">
        <w:rPr>
          <w:rFonts w:ascii="Calibri" w:hAnsi="Calibri" w:cs="Calibri"/>
          <w:sz w:val="22"/>
          <w:szCs w:val="22"/>
        </w:rPr>
        <w:tab/>
        <w:t xml:space="preserve">              ................................................................</w:t>
      </w:r>
    </w:p>
    <w:p w:rsidR="0056249F" w:rsidRPr="00AF5668" w:rsidRDefault="0056249F" w:rsidP="00E7356D">
      <w:pPr>
        <w:spacing w:line="276" w:lineRule="auto"/>
        <w:jc w:val="both"/>
        <w:rPr>
          <w:rFonts w:ascii="Calibri" w:hAnsi="Calibri" w:cs="Calibri"/>
          <w:sz w:val="22"/>
          <w:szCs w:val="22"/>
        </w:rPr>
      </w:pPr>
      <w:r w:rsidRPr="00AF5668">
        <w:rPr>
          <w:rFonts w:ascii="Calibri" w:hAnsi="Calibri" w:cs="Calibri"/>
          <w:sz w:val="22"/>
          <w:szCs w:val="22"/>
        </w:rPr>
        <w:t>Tibor Lazár</w:t>
      </w:r>
    </w:p>
    <w:p w:rsidR="0056249F" w:rsidRPr="00E36C93" w:rsidRDefault="0056249F" w:rsidP="00E36C93">
      <w:pPr>
        <w:spacing w:line="276" w:lineRule="auto"/>
        <w:jc w:val="both"/>
        <w:rPr>
          <w:rFonts w:ascii="Calibri" w:hAnsi="Calibri" w:cs="Calibri"/>
          <w:sz w:val="22"/>
          <w:szCs w:val="22"/>
        </w:rPr>
      </w:pPr>
      <w:r>
        <w:rPr>
          <w:rFonts w:ascii="Calibri" w:hAnsi="Calibri" w:cs="Calibri"/>
          <w:sz w:val="22"/>
          <w:szCs w:val="22"/>
        </w:rPr>
        <w:t>EG Market s.r.o. - ügyvezető</w:t>
      </w:r>
    </w:p>
    <w:p w:rsidR="0056249F" w:rsidRPr="00383DF9" w:rsidRDefault="0056249F" w:rsidP="00773D9B">
      <w:pPr>
        <w:spacing w:line="276" w:lineRule="auto"/>
        <w:rPr>
          <w:rFonts w:ascii="Calibri" w:hAnsi="Calibri" w:cs="Calibri"/>
          <w:b/>
          <w:bCs/>
          <w:smallCaps/>
          <w:sz w:val="22"/>
          <w:szCs w:val="22"/>
          <w:lang w:val="hu-HU"/>
        </w:rPr>
      </w:pPr>
    </w:p>
    <w:p w:rsidR="0056249F" w:rsidRDefault="0056249F" w:rsidP="00914704">
      <w:pPr>
        <w:spacing w:line="276" w:lineRule="auto"/>
        <w:rPr>
          <w:rFonts w:ascii="Calibri" w:hAnsi="Calibri" w:cs="Calibri"/>
          <w:b/>
          <w:bCs/>
          <w:smallCaps/>
          <w:sz w:val="22"/>
          <w:szCs w:val="22"/>
        </w:rPr>
      </w:pPr>
    </w:p>
    <w:p w:rsidR="0056249F" w:rsidRDefault="0056249F" w:rsidP="00914704">
      <w:pPr>
        <w:spacing w:line="276" w:lineRule="auto"/>
        <w:rPr>
          <w:rFonts w:ascii="Calibri" w:hAnsi="Calibri" w:cs="Calibri"/>
          <w:b/>
          <w:bCs/>
          <w:smallCaps/>
          <w:sz w:val="22"/>
          <w:szCs w:val="22"/>
        </w:rPr>
      </w:pPr>
    </w:p>
    <w:p w:rsidR="0056249F" w:rsidRDefault="0056249F" w:rsidP="00914704">
      <w:pPr>
        <w:spacing w:line="276" w:lineRule="auto"/>
        <w:rPr>
          <w:rFonts w:ascii="Calibri" w:hAnsi="Calibri" w:cs="Calibri"/>
          <w:b/>
          <w:bCs/>
          <w:smallCaps/>
          <w:sz w:val="22"/>
          <w:szCs w:val="22"/>
        </w:rPr>
      </w:pPr>
    </w:p>
    <w:p w:rsidR="0056249F" w:rsidRDefault="0056249F" w:rsidP="00914704">
      <w:pPr>
        <w:spacing w:line="276" w:lineRule="auto"/>
        <w:rPr>
          <w:rFonts w:ascii="Calibri" w:hAnsi="Calibri" w:cs="Calibri"/>
          <w:b/>
          <w:bCs/>
          <w:smallCaps/>
          <w:sz w:val="22"/>
          <w:szCs w:val="22"/>
        </w:rPr>
      </w:pPr>
    </w:p>
    <w:p w:rsidR="0056249F" w:rsidRDefault="0056249F" w:rsidP="00914704">
      <w:pPr>
        <w:spacing w:line="276" w:lineRule="auto"/>
        <w:rPr>
          <w:rFonts w:ascii="Calibri" w:hAnsi="Calibri" w:cs="Calibri"/>
          <w:b/>
          <w:bCs/>
          <w:smallCaps/>
          <w:sz w:val="22"/>
          <w:szCs w:val="22"/>
        </w:rPr>
      </w:pPr>
    </w:p>
    <w:p w:rsidR="0056249F" w:rsidRDefault="0056249F" w:rsidP="00914704">
      <w:pPr>
        <w:spacing w:line="276" w:lineRule="auto"/>
        <w:rPr>
          <w:rFonts w:ascii="Calibri" w:hAnsi="Calibri" w:cs="Calibri"/>
          <w:b/>
          <w:bCs/>
          <w:smallCaps/>
          <w:sz w:val="22"/>
          <w:szCs w:val="22"/>
        </w:rPr>
      </w:pPr>
    </w:p>
    <w:p w:rsidR="0056249F" w:rsidRDefault="0056249F" w:rsidP="00914704">
      <w:pPr>
        <w:spacing w:line="276" w:lineRule="auto"/>
        <w:rPr>
          <w:rFonts w:ascii="Calibri" w:hAnsi="Calibri" w:cs="Calibri"/>
          <w:b/>
          <w:bCs/>
          <w:smallCaps/>
          <w:sz w:val="22"/>
          <w:szCs w:val="22"/>
        </w:rPr>
      </w:pPr>
    </w:p>
    <w:p w:rsidR="0056249F" w:rsidRPr="00AF5668" w:rsidRDefault="0056249F" w:rsidP="00914704">
      <w:pPr>
        <w:spacing w:line="276" w:lineRule="auto"/>
        <w:rPr>
          <w:rFonts w:ascii="Calibri" w:hAnsi="Calibri" w:cs="Calibri"/>
          <w:b/>
          <w:bCs/>
          <w:smallCaps/>
          <w:sz w:val="22"/>
          <w:szCs w:val="22"/>
        </w:rPr>
      </w:pPr>
    </w:p>
    <w:tbl>
      <w:tblPr>
        <w:tblW w:w="9782" w:type="dxa"/>
        <w:jc w:val="center"/>
        <w:tblCellMar>
          <w:left w:w="75" w:type="dxa"/>
          <w:right w:w="70" w:type="dxa"/>
        </w:tblCellMar>
        <w:tblLook w:val="00A0"/>
      </w:tblPr>
      <w:tblGrid>
        <w:gridCol w:w="1087"/>
        <w:gridCol w:w="140"/>
        <w:gridCol w:w="4221"/>
        <w:gridCol w:w="1315"/>
        <w:gridCol w:w="1575"/>
        <w:gridCol w:w="1446"/>
      </w:tblGrid>
      <w:tr w:rsidR="0056249F" w:rsidRPr="00AF5668" w:rsidTr="00AF5668">
        <w:trPr>
          <w:trHeight w:val="413"/>
          <w:jc w:val="center"/>
        </w:trPr>
        <w:tc>
          <w:tcPr>
            <w:tcW w:w="9782" w:type="dxa"/>
            <w:gridSpan w:val="6"/>
            <w:vAlign w:val="bottom"/>
          </w:tcPr>
          <w:p w:rsidR="0056249F" w:rsidRPr="00FA3A80" w:rsidRDefault="0056249F" w:rsidP="00671725">
            <w:pPr>
              <w:pStyle w:val="ListParagraph"/>
              <w:ind w:left="3540"/>
              <w:rPr>
                <w:rFonts w:cs="Calibri"/>
                <w:b/>
                <w:bCs/>
                <w:color w:val="00000A"/>
                <w:szCs w:val="22"/>
                <w:lang w:val="sk-SK"/>
              </w:rPr>
            </w:pPr>
            <w:r w:rsidRPr="00FA3A80">
              <w:rPr>
                <w:rFonts w:cs="Calibri"/>
                <w:b/>
                <w:bCs/>
                <w:color w:val="00000A"/>
                <w:szCs w:val="22"/>
                <w:lang w:val="sk-SK"/>
              </w:rPr>
              <w:t>1.sz. Melléklet – Árumeghatározás</w:t>
            </w:r>
          </w:p>
        </w:tc>
      </w:tr>
      <w:tr w:rsidR="0056249F" w:rsidRPr="00AF5668" w:rsidTr="00AF5668">
        <w:trPr>
          <w:trHeight w:hRule="exact" w:val="300"/>
          <w:jc w:val="center"/>
        </w:trPr>
        <w:tc>
          <w:tcPr>
            <w:tcW w:w="426" w:type="dxa"/>
            <w:gridSpan w:val="2"/>
            <w:tcBorders>
              <w:bottom w:val="single" w:sz="4" w:space="0" w:color="auto"/>
            </w:tcBorders>
            <w:vAlign w:val="bottom"/>
          </w:tcPr>
          <w:p w:rsidR="0056249F" w:rsidRPr="00AF5668" w:rsidRDefault="0056249F" w:rsidP="00AF5668">
            <w:pPr>
              <w:rPr>
                <w:rFonts w:ascii="Calibri" w:hAnsi="Calibri" w:cs="Calibri"/>
                <w:b/>
                <w:bCs/>
                <w:sz w:val="20"/>
                <w:szCs w:val="20"/>
              </w:rPr>
            </w:pPr>
          </w:p>
        </w:tc>
        <w:tc>
          <w:tcPr>
            <w:tcW w:w="4677" w:type="dxa"/>
            <w:tcBorders>
              <w:bottom w:val="single" w:sz="4" w:space="0" w:color="auto"/>
            </w:tcBorders>
            <w:vAlign w:val="bottom"/>
          </w:tcPr>
          <w:p w:rsidR="0056249F" w:rsidRPr="00AF5668" w:rsidRDefault="0056249F" w:rsidP="00AF5668">
            <w:pPr>
              <w:rPr>
                <w:rFonts w:ascii="Calibri" w:hAnsi="Calibri" w:cs="Calibri"/>
                <w:sz w:val="20"/>
                <w:szCs w:val="20"/>
              </w:rPr>
            </w:pPr>
          </w:p>
        </w:tc>
        <w:tc>
          <w:tcPr>
            <w:tcW w:w="1418" w:type="dxa"/>
            <w:tcBorders>
              <w:bottom w:val="single" w:sz="4" w:space="0" w:color="auto"/>
            </w:tcBorders>
            <w:vAlign w:val="bottom"/>
          </w:tcPr>
          <w:p w:rsidR="0056249F" w:rsidRPr="00AF5668" w:rsidRDefault="0056249F" w:rsidP="00AF5668">
            <w:pPr>
              <w:rPr>
                <w:rFonts w:ascii="Calibri" w:hAnsi="Calibri" w:cs="Calibri"/>
                <w:sz w:val="20"/>
                <w:szCs w:val="20"/>
              </w:rPr>
            </w:pPr>
          </w:p>
        </w:tc>
        <w:tc>
          <w:tcPr>
            <w:tcW w:w="1701" w:type="dxa"/>
            <w:tcBorders>
              <w:bottom w:val="single" w:sz="4" w:space="0" w:color="auto"/>
            </w:tcBorders>
            <w:vAlign w:val="bottom"/>
          </w:tcPr>
          <w:p w:rsidR="0056249F" w:rsidRPr="00AF5668" w:rsidRDefault="0056249F" w:rsidP="00AF5668">
            <w:pPr>
              <w:jc w:val="center"/>
              <w:rPr>
                <w:rFonts w:ascii="Calibri" w:hAnsi="Calibri" w:cs="Calibri"/>
                <w:sz w:val="20"/>
                <w:szCs w:val="20"/>
              </w:rPr>
            </w:pPr>
          </w:p>
        </w:tc>
        <w:tc>
          <w:tcPr>
            <w:tcW w:w="1560" w:type="dxa"/>
            <w:tcBorders>
              <w:bottom w:val="single" w:sz="4" w:space="0" w:color="auto"/>
            </w:tcBorders>
            <w:vAlign w:val="bottom"/>
          </w:tcPr>
          <w:p w:rsidR="0056249F" w:rsidRPr="00AF5668" w:rsidRDefault="0056249F" w:rsidP="00AF5668">
            <w:pPr>
              <w:rPr>
                <w:rFonts w:ascii="Calibri" w:hAnsi="Calibri" w:cs="Calibri"/>
                <w:sz w:val="20"/>
                <w:szCs w:val="20"/>
              </w:rPr>
            </w:pPr>
          </w:p>
        </w:tc>
      </w:tr>
      <w:tr w:rsidR="0056249F" w:rsidRPr="00AF5668" w:rsidTr="00AF5668">
        <w:trPr>
          <w:trHeight w:val="737"/>
          <w:jc w:val="center"/>
        </w:trPr>
        <w:tc>
          <w:tcPr>
            <w:tcW w:w="9782" w:type="dxa"/>
            <w:gridSpan w:val="6"/>
            <w:tcBorders>
              <w:top w:val="single" w:sz="4" w:space="0" w:color="auto"/>
              <w:left w:val="single" w:sz="4" w:space="0" w:color="00000A"/>
              <w:bottom w:val="single" w:sz="4" w:space="0" w:color="00000A"/>
              <w:right w:val="single" w:sz="4" w:space="0" w:color="00000A"/>
            </w:tcBorders>
            <w:shd w:val="clear" w:color="auto" w:fill="F2F2F2"/>
            <w:tcMar>
              <w:left w:w="55" w:type="dxa"/>
            </w:tcMar>
          </w:tcPr>
          <w:p w:rsidR="0056249F" w:rsidRDefault="0056249F" w:rsidP="00A21D16">
            <w:pPr>
              <w:tabs>
                <w:tab w:val="left" w:pos="-284"/>
              </w:tabs>
              <w:spacing w:line="276" w:lineRule="auto"/>
              <w:ind w:firstLine="142"/>
              <w:jc w:val="center"/>
              <w:rPr>
                <w:rFonts w:ascii="Calibri" w:hAnsi="Calibri" w:cs="Calibri"/>
                <w:sz w:val="18"/>
                <w:szCs w:val="18"/>
                <w:lang w:val="hu-HU"/>
              </w:rPr>
            </w:pPr>
            <w:r>
              <w:rPr>
                <w:rFonts w:ascii="Calibri" w:hAnsi="Calibri" w:cs="Calibri"/>
                <w:sz w:val="18"/>
                <w:szCs w:val="18"/>
              </w:rPr>
              <w:t>A megbízás</w:t>
            </w:r>
            <w:r w:rsidRPr="00DF3A0C">
              <w:rPr>
                <w:rFonts w:ascii="Calibri" w:hAnsi="Calibri" w:cs="Calibri"/>
                <w:sz w:val="18"/>
                <w:szCs w:val="18"/>
              </w:rPr>
              <w:t xml:space="preserve"> tárgya egy, a műtrágya granulárá</w:t>
            </w:r>
            <w:r w:rsidRPr="00DF3A0C">
              <w:rPr>
                <w:rFonts w:ascii="Calibri" w:hAnsi="Calibri" w:cs="Calibri"/>
                <w:sz w:val="18"/>
                <w:szCs w:val="18"/>
                <w:lang w:val="hu-HU"/>
              </w:rPr>
              <w:t>sára alkalmas technológiai gyártósor biztosítása speciálisreceptúrák alapján, mely</w:t>
            </w:r>
            <w:r>
              <w:rPr>
                <w:rFonts w:ascii="Calibri" w:hAnsi="Calibri" w:cs="Calibri"/>
                <w:sz w:val="18"/>
                <w:szCs w:val="18"/>
                <w:lang w:val="hu-HU"/>
              </w:rPr>
              <w:t xml:space="preserve">ek </w:t>
            </w:r>
          </w:p>
          <w:p w:rsidR="0056249F" w:rsidRPr="00DF3A0C" w:rsidRDefault="0056249F" w:rsidP="00A21D16">
            <w:pPr>
              <w:tabs>
                <w:tab w:val="left" w:pos="-284"/>
              </w:tabs>
              <w:spacing w:line="276" w:lineRule="auto"/>
              <w:ind w:firstLine="142"/>
              <w:rPr>
                <w:rFonts w:ascii="Calibri" w:hAnsi="Calibri" w:cs="Calibri"/>
                <w:sz w:val="18"/>
                <w:szCs w:val="18"/>
                <w:lang w:val="hu-HU"/>
              </w:rPr>
            </w:pPr>
            <w:r w:rsidRPr="00DF3A0C">
              <w:rPr>
                <w:rFonts w:ascii="Calibri" w:hAnsi="Calibri" w:cs="Calibri"/>
                <w:sz w:val="18"/>
                <w:szCs w:val="18"/>
                <w:lang w:val="hu-HU"/>
              </w:rPr>
              <w:t>a Megrendelők igényeinek megfelelően a bemeneti paraméterek</w:t>
            </w:r>
            <w:r>
              <w:rPr>
                <w:rFonts w:ascii="Calibri" w:hAnsi="Calibri" w:cs="Calibri"/>
                <w:sz w:val="18"/>
                <w:szCs w:val="18"/>
                <w:lang w:val="hu-HU"/>
              </w:rPr>
              <w:t xml:space="preserve"> </w:t>
            </w:r>
            <w:r w:rsidRPr="00DF3A0C">
              <w:rPr>
                <w:rFonts w:ascii="Calibri" w:hAnsi="Calibri" w:cs="Calibri"/>
                <w:sz w:val="18"/>
                <w:szCs w:val="18"/>
                <w:lang w:val="hu-HU"/>
              </w:rPr>
              <w:t>módosításával a</w:t>
            </w:r>
            <w:r w:rsidRPr="00DF3A0C">
              <w:rPr>
                <w:rFonts w:ascii="Calibri" w:hAnsi="Calibri" w:cs="Calibri"/>
                <w:sz w:val="18"/>
                <w:szCs w:val="18"/>
              </w:rPr>
              <w:t> termék célirányos létrej</w:t>
            </w:r>
            <w:r w:rsidRPr="00DF3A0C">
              <w:rPr>
                <w:rFonts w:ascii="Calibri" w:hAnsi="Calibri" w:cs="Calibri"/>
                <w:sz w:val="18"/>
                <w:szCs w:val="18"/>
                <w:lang w:val="hu-HU"/>
              </w:rPr>
              <w:t>öttét eredményezik. A gyártósor 6 darab, egymásra épülés</w:t>
            </w:r>
            <w:r>
              <w:rPr>
                <w:rFonts w:ascii="Calibri" w:hAnsi="Calibri" w:cs="Calibri"/>
                <w:sz w:val="18"/>
                <w:szCs w:val="18"/>
                <w:lang w:val="hu-HU"/>
              </w:rPr>
              <w:t xml:space="preserve"> </w:t>
            </w:r>
            <w:r w:rsidRPr="00DF3A0C">
              <w:rPr>
                <w:rFonts w:ascii="Calibri" w:hAnsi="Calibri" w:cs="Calibri"/>
                <w:sz w:val="18"/>
                <w:szCs w:val="18"/>
                <w:lang w:val="hu-HU"/>
              </w:rPr>
              <w:t xml:space="preserve">elemből áll (szakaszból, melyek egymással összefüggő, oszthatatlan egységet alkotnak), melyek </w:t>
            </w:r>
            <w:r w:rsidRPr="00DF3A0C">
              <w:rPr>
                <w:rFonts w:ascii="Calibri" w:hAnsi="Calibri" w:cs="Calibri"/>
                <w:color w:val="000000"/>
                <w:sz w:val="18"/>
                <w:szCs w:val="18"/>
                <w:lang w:val="hu-HU"/>
              </w:rPr>
              <w:t>együtt</w:t>
            </w:r>
            <w:r w:rsidRPr="00DF3A0C">
              <w:rPr>
                <w:rFonts w:ascii="Calibri" w:hAnsi="Calibri" w:cs="Calibri"/>
                <w:color w:val="FF0000"/>
                <w:sz w:val="18"/>
                <w:szCs w:val="18"/>
                <w:lang w:val="hu-HU"/>
              </w:rPr>
              <w:t xml:space="preserve"> </w:t>
            </w:r>
            <w:r w:rsidRPr="00DF3A0C">
              <w:rPr>
                <w:rFonts w:ascii="Calibri" w:hAnsi="Calibri" w:cs="Calibri"/>
                <w:sz w:val="18"/>
                <w:szCs w:val="18"/>
                <w:lang w:val="hu-HU"/>
              </w:rPr>
              <w:t>a</w:t>
            </w:r>
            <w:r>
              <w:rPr>
                <w:rFonts w:ascii="Calibri" w:hAnsi="Calibri" w:cs="Calibri"/>
                <w:sz w:val="18"/>
                <w:szCs w:val="18"/>
                <w:lang w:val="hu-HU"/>
              </w:rPr>
              <w:t xml:space="preserve"> </w:t>
            </w:r>
            <w:r w:rsidRPr="00DF3A0C">
              <w:rPr>
                <w:rFonts w:ascii="Calibri" w:hAnsi="Calibri" w:cs="Calibri"/>
                <w:sz w:val="18"/>
                <w:szCs w:val="18"/>
                <w:lang w:val="hu-HU"/>
              </w:rPr>
              <w:t xml:space="preserve">vezérlő rendszerrel összekapcsolva egy működő, logikus egységet alkotnak. </w:t>
            </w:r>
          </w:p>
          <w:p w:rsidR="0056249F" w:rsidRPr="00DF3A0C" w:rsidRDefault="0056249F" w:rsidP="00A21D16">
            <w:pPr>
              <w:tabs>
                <w:tab w:val="left" w:pos="-284"/>
              </w:tabs>
              <w:spacing w:line="276" w:lineRule="auto"/>
              <w:ind w:firstLine="142"/>
              <w:rPr>
                <w:rFonts w:ascii="Calibri" w:hAnsi="Calibri" w:cs="Calibri"/>
                <w:sz w:val="18"/>
                <w:szCs w:val="18"/>
                <w:lang w:val="hu-HU"/>
              </w:rPr>
            </w:pPr>
            <w:r w:rsidRPr="00DF3A0C">
              <w:rPr>
                <w:rFonts w:ascii="Calibri" w:hAnsi="Calibri" w:cs="Calibri"/>
                <w:sz w:val="18"/>
                <w:szCs w:val="18"/>
              </w:rPr>
              <w:t>A gyártósor első szakasza az adagoló szakasz, melyet egy, 4 darad töltőtölcsérrel ellátott, szalagos mérleg képez. Az adagolótörcsélek a receptúra alapján automatikusan változtatják a teljes</w:t>
            </w:r>
            <w:r w:rsidRPr="00DF3A0C">
              <w:rPr>
                <w:rFonts w:ascii="Calibri" w:hAnsi="Calibri" w:cs="Calibri"/>
                <w:sz w:val="18"/>
                <w:szCs w:val="18"/>
                <w:lang w:val="hu-HU"/>
              </w:rPr>
              <w:t>ítményüket és a vízszintes, valamint a függőleges szállítóeszköz segítségével a </w:t>
            </w:r>
            <w:r w:rsidRPr="00DF3A0C">
              <w:rPr>
                <w:rFonts w:ascii="Calibri" w:hAnsi="Calibri" w:cs="Calibri"/>
                <w:sz w:val="18"/>
                <w:szCs w:val="18"/>
              </w:rPr>
              <w:t>bekevert adagot v</w:t>
            </w:r>
            <w:r w:rsidRPr="00DF3A0C">
              <w:rPr>
                <w:rFonts w:ascii="Calibri" w:hAnsi="Calibri" w:cs="Calibri"/>
                <w:sz w:val="18"/>
                <w:szCs w:val="18"/>
                <w:lang w:val="hu-HU"/>
              </w:rPr>
              <w:t>ízpermettel együtt egy megfelelő keverékként</w:t>
            </w:r>
            <w:r w:rsidRPr="00DF3A0C">
              <w:rPr>
                <w:rFonts w:ascii="Calibri" w:hAnsi="Calibri" w:cs="Calibri"/>
                <w:sz w:val="18"/>
                <w:szCs w:val="18"/>
              </w:rPr>
              <w:t xml:space="preserve"> adagolják. A vízszintes és függőleges szállítóeszköz segítségével a gyártósor második, granulációs szakaszában folytatja útját, melyet egy forgós, kiegyenl</w:t>
            </w:r>
            <w:r w:rsidRPr="00DF3A0C">
              <w:rPr>
                <w:rFonts w:ascii="Calibri" w:hAnsi="Calibri" w:cs="Calibri"/>
                <w:sz w:val="18"/>
                <w:szCs w:val="18"/>
                <w:lang w:val="hu-HU"/>
              </w:rPr>
              <w:t xml:space="preserve">ítő fenékkel és 4 darab granulálóval ellátott keverőtartály képez. Sajtolás és zúzás kombinációjával nyerik a golyóállagú granulátumot. </w:t>
            </w:r>
          </w:p>
          <w:p w:rsidR="0056249F" w:rsidRPr="00DF3A0C" w:rsidRDefault="0056249F" w:rsidP="00A21D16">
            <w:pPr>
              <w:tabs>
                <w:tab w:val="left" w:pos="540"/>
              </w:tabs>
              <w:spacing w:line="276" w:lineRule="auto"/>
              <w:jc w:val="both"/>
              <w:rPr>
                <w:rFonts w:ascii="Calibri" w:hAnsi="Calibri" w:cs="Calibri"/>
                <w:sz w:val="18"/>
                <w:szCs w:val="18"/>
                <w:lang w:val="hu-HU"/>
              </w:rPr>
            </w:pPr>
            <w:r w:rsidRPr="00DF3A0C">
              <w:rPr>
                <w:rFonts w:ascii="Calibri" w:hAnsi="Calibri" w:cs="Calibri"/>
                <w:sz w:val="18"/>
                <w:szCs w:val="18"/>
              </w:rPr>
              <w:t>A gyártósor harmadik szakasza a szortírozás, mely során a durva és finom tekercset sz</w:t>
            </w:r>
            <w:r w:rsidRPr="00DF3A0C">
              <w:rPr>
                <w:rFonts w:ascii="Calibri" w:hAnsi="Calibri" w:cs="Calibri"/>
                <w:sz w:val="18"/>
                <w:szCs w:val="18"/>
                <w:lang w:val="hu-HU"/>
              </w:rPr>
              <w:t>étválasztja a szárítással és hűtéssel való keményítés előtt és azt az adagolás folyamatába visszajuttatja. A harmadik szakasz a már kialakított golyók alacsony hőmérsékleten és nagy adag levegővel való szárítását, valamint az ezt követő, csomagolásra alkalmas hőmérsékletre való hűtést foglalja magába. Az ötödik szakasz a folyamatok véglegesítését fog</w:t>
            </w:r>
            <w:r w:rsidRPr="00DF3A0C">
              <w:rPr>
                <w:rFonts w:ascii="Calibri" w:hAnsi="Calibri" w:cs="Calibri"/>
                <w:sz w:val="18"/>
                <w:szCs w:val="18"/>
              </w:rPr>
              <w:t>lalja magába</w:t>
            </w:r>
            <w:r w:rsidRPr="00DF3A0C">
              <w:rPr>
                <w:rFonts w:ascii="Calibri" w:hAnsi="Calibri" w:cs="Calibri"/>
                <w:sz w:val="18"/>
                <w:szCs w:val="18"/>
                <w:lang w:val="hu-HU"/>
              </w:rPr>
              <w:t xml:space="preserve">, </w:t>
            </w:r>
            <w:r w:rsidRPr="00DF3A0C">
              <w:rPr>
                <w:rFonts w:ascii="Calibri" w:hAnsi="Calibri" w:cs="Calibri"/>
                <w:sz w:val="18"/>
                <w:szCs w:val="18"/>
              </w:rPr>
              <w:t>mely sor</w:t>
            </w:r>
            <w:r w:rsidRPr="00DF3A0C">
              <w:rPr>
                <w:rFonts w:ascii="Calibri" w:hAnsi="Calibri" w:cs="Calibri"/>
                <w:sz w:val="18"/>
                <w:szCs w:val="18"/>
                <w:lang w:val="hu-HU"/>
              </w:rPr>
              <w:t>án a bevonóberendezésben a terméket olajos injektálás általi impregnációs és konzerváló hatásnak vannak kitéve, valamint a végtermék számára a nyom</w:t>
            </w:r>
            <w:r w:rsidRPr="00DF3A0C">
              <w:rPr>
                <w:rFonts w:ascii="Calibri" w:hAnsi="Calibri" w:cs="Calibri"/>
                <w:sz w:val="18"/>
                <w:szCs w:val="18"/>
              </w:rPr>
              <w:t>elemek kieg</w:t>
            </w:r>
            <w:r w:rsidRPr="00DF3A0C">
              <w:rPr>
                <w:rFonts w:ascii="Calibri" w:hAnsi="Calibri" w:cs="Calibri"/>
                <w:sz w:val="18"/>
                <w:szCs w:val="18"/>
                <w:lang w:val="hu-HU"/>
              </w:rPr>
              <w:t>észítésére kerül sor, melyet a szalagos mérleg segítségével lemérnek és nagy</w:t>
            </w:r>
            <w:r w:rsidRPr="00DF3A0C">
              <w:rPr>
                <w:rFonts w:ascii="Calibri" w:hAnsi="Calibri" w:cs="Calibri"/>
                <w:sz w:val="18"/>
                <w:szCs w:val="18"/>
              </w:rPr>
              <w:t>kapacit</w:t>
            </w:r>
            <w:r w:rsidRPr="00DF3A0C">
              <w:rPr>
                <w:rFonts w:ascii="Calibri" w:hAnsi="Calibri" w:cs="Calibri"/>
                <w:sz w:val="18"/>
                <w:szCs w:val="18"/>
                <w:lang w:val="hu-HU"/>
              </w:rPr>
              <w:t>ású zsákokba csomagolják. A zsákokon a </w:t>
            </w:r>
            <w:r w:rsidRPr="00DF3A0C">
              <w:rPr>
                <w:rFonts w:ascii="Calibri" w:hAnsi="Calibri" w:cs="Calibri"/>
                <w:sz w:val="18"/>
                <w:szCs w:val="18"/>
              </w:rPr>
              <w:t>termék</w:t>
            </w:r>
            <w:r w:rsidRPr="00DF3A0C">
              <w:rPr>
                <w:rFonts w:ascii="Calibri" w:hAnsi="Calibri" w:cs="Calibri"/>
                <w:sz w:val="18"/>
                <w:szCs w:val="18"/>
                <w:lang w:val="hu-HU"/>
              </w:rPr>
              <w:t xml:space="preserve"> származására és előzményeire, archiválására, raktári nyilvántartására és számlázására vonatkozó vonalkód tüntetendő fel. A gyártósor hatodik szakasza a portalanítás, mely a gyártósor legporosabb részeinek, szeparátorainak, szárítóinak, hűtőinek és egyéb berendezések portalanítását jelenti. Ezáltal a munkakörnyezet relatív tisztasága és ammónia-mentessége érhető el, mely egyrészt a környezetre agresszív, másrészt drága nyersanyagként visszatér a gyártási folyamatba. </w:t>
            </w:r>
            <w:r w:rsidRPr="00DF3A0C">
              <w:rPr>
                <w:rFonts w:ascii="Calibri" w:hAnsi="Calibri" w:cs="Calibri"/>
                <w:sz w:val="18"/>
                <w:szCs w:val="18"/>
              </w:rPr>
              <w:t xml:space="preserve">A kért PLC vezérlés – érintős képernyő, </w:t>
            </w:r>
            <w:r w:rsidRPr="00DF3A0C">
              <w:rPr>
                <w:rFonts w:ascii="Calibri" w:hAnsi="Calibri" w:cs="Calibri"/>
                <w:sz w:val="18"/>
                <w:szCs w:val="18"/>
                <w:lang w:val="hu-HU"/>
              </w:rPr>
              <w:t xml:space="preserve">érzékelés, </w:t>
            </w:r>
            <w:r w:rsidRPr="00DF3A0C">
              <w:rPr>
                <w:rFonts w:ascii="Calibri" w:hAnsi="Calibri" w:cs="Calibri"/>
                <w:sz w:val="18"/>
                <w:szCs w:val="18"/>
              </w:rPr>
              <w:t>a t</w:t>
            </w:r>
            <w:r w:rsidRPr="00DF3A0C">
              <w:rPr>
                <w:rFonts w:ascii="Calibri" w:hAnsi="Calibri" w:cs="Calibri"/>
                <w:sz w:val="18"/>
                <w:szCs w:val="18"/>
                <w:lang w:val="hu-HU"/>
              </w:rPr>
              <w:t xml:space="preserve">ömegáram csökkentése és archiválása szalagmérlegeken keresztül, </w:t>
            </w:r>
            <w:r w:rsidRPr="00DF3A0C">
              <w:rPr>
                <w:rFonts w:ascii="Calibri" w:hAnsi="Calibri" w:cs="Calibri"/>
                <w:sz w:val="18"/>
                <w:szCs w:val="18"/>
              </w:rPr>
              <w:t>az aktuális maximális működési szint érzékelése a keverő és granuláló feletti adagolótartályban, szintek szerinti irányítás, a granulálók motorjának aktuális</w:t>
            </w:r>
            <w:r w:rsidRPr="00DF3A0C">
              <w:rPr>
                <w:rFonts w:ascii="Calibri" w:hAnsi="Calibri" w:cs="Calibri"/>
                <w:sz w:val="18"/>
                <w:szCs w:val="18"/>
                <w:lang w:val="hu-HU"/>
              </w:rPr>
              <w:t xml:space="preserve"> terhelése és az anyagáram szabályozása</w:t>
            </w:r>
            <w:r w:rsidRPr="00DF3A0C">
              <w:rPr>
                <w:rFonts w:ascii="Calibri" w:hAnsi="Calibri" w:cs="Calibri"/>
                <w:sz w:val="18"/>
                <w:szCs w:val="18"/>
              </w:rPr>
              <w:t xml:space="preserve">, a berendezések </w:t>
            </w:r>
            <w:r w:rsidRPr="00DF3A0C">
              <w:rPr>
                <w:rFonts w:ascii="Calibri" w:hAnsi="Calibri" w:cs="Calibri"/>
                <w:sz w:val="18"/>
                <w:szCs w:val="18"/>
                <w:lang w:val="hu-HU"/>
              </w:rPr>
              <w:t>fordulatszáma, a </w:t>
            </w:r>
            <w:r w:rsidRPr="00DF3A0C">
              <w:rPr>
                <w:rFonts w:ascii="Calibri" w:hAnsi="Calibri" w:cs="Calibri"/>
                <w:sz w:val="18"/>
                <w:szCs w:val="18"/>
              </w:rPr>
              <w:t xml:space="preserve">bemeneti </w:t>
            </w:r>
            <w:r w:rsidRPr="00DF3A0C">
              <w:rPr>
                <w:rFonts w:ascii="Calibri" w:hAnsi="Calibri" w:cs="Calibri"/>
                <w:sz w:val="18"/>
                <w:szCs w:val="18"/>
                <w:lang w:val="hu-HU"/>
              </w:rPr>
              <w:t xml:space="preserve">szalagmérlegeken található anyagfolyam-vezérlés a szárítóba és szárítóból  történő be- és kimenetnél, valamint a szárító </w:t>
            </w:r>
            <w:r w:rsidRPr="00DF3A0C">
              <w:rPr>
                <w:rFonts w:ascii="Calibri" w:hAnsi="Calibri" w:cs="Calibri"/>
                <w:sz w:val="18"/>
                <w:szCs w:val="18"/>
              </w:rPr>
              <w:t>h</w:t>
            </w:r>
            <w:r w:rsidRPr="00DF3A0C">
              <w:rPr>
                <w:rFonts w:ascii="Calibri" w:hAnsi="Calibri" w:cs="Calibri"/>
                <w:sz w:val="18"/>
                <w:szCs w:val="18"/>
                <w:lang w:val="hu-HU"/>
              </w:rPr>
              <w:t xml:space="preserve">őteljesítménye, a hűtőberendezés kimeneti anyagának hőmérsékletmérése és a hűtőventilátor teljesítményének csökkentése. A vonalkód big bag zsákokra való felvitele: a gyártás adataival, időpontjával, a teljes súly receptúrájával kapcsolatban a raktárnyilvántartási és számlázási célokra. Irányító általi különböző fokú belépés vezérlőhelyiségből való irányítás céljából, az igazgató, számviteli osztály és szállító irányítása az egyes folyamatokba történő lehetséges beavatkozás. A meghibásodások azonosítása, reakció és archiválás. Fontos a gyártósor szállítójával és a </w:t>
            </w:r>
            <w:r>
              <w:rPr>
                <w:rFonts w:ascii="Calibri" w:hAnsi="Calibri" w:cs="Calibri"/>
                <w:sz w:val="18"/>
                <w:szCs w:val="18"/>
                <w:lang w:val="hu-HU"/>
              </w:rPr>
              <w:t>külső kiszolgálással folytatott</w:t>
            </w:r>
            <w:r w:rsidRPr="00DF3A0C">
              <w:rPr>
                <w:rFonts w:ascii="Calibri" w:hAnsi="Calibri" w:cs="Calibri"/>
                <w:sz w:val="18"/>
                <w:szCs w:val="18"/>
                <w:lang w:val="hu-HU"/>
              </w:rPr>
              <w:t xml:space="preserve"> távkommunikáció során </w:t>
            </w:r>
            <w:r w:rsidRPr="00DF3A0C">
              <w:rPr>
                <w:rFonts w:ascii="Calibri" w:hAnsi="Calibri" w:cs="Calibri"/>
                <w:sz w:val="18"/>
                <w:szCs w:val="18"/>
              </w:rPr>
              <w:t>demonstrálni a kibernetikai biztonsági rendszer be</w:t>
            </w:r>
            <w:r w:rsidRPr="00DF3A0C">
              <w:rPr>
                <w:rFonts w:ascii="Calibri" w:hAnsi="Calibri" w:cs="Calibri"/>
                <w:sz w:val="18"/>
                <w:szCs w:val="18"/>
                <w:lang w:val="hu-HU"/>
              </w:rPr>
              <w:t xml:space="preserve">épített elemeit. </w:t>
            </w:r>
          </w:p>
          <w:p w:rsidR="0056249F" w:rsidRPr="00DF3A0C" w:rsidRDefault="0056249F" w:rsidP="00A21D16">
            <w:pPr>
              <w:tabs>
                <w:tab w:val="left" w:pos="540"/>
              </w:tabs>
              <w:spacing w:line="276" w:lineRule="auto"/>
              <w:jc w:val="both"/>
              <w:rPr>
                <w:rFonts w:ascii="Calibri" w:hAnsi="Calibri" w:cs="Calibri"/>
                <w:sz w:val="18"/>
                <w:szCs w:val="18"/>
              </w:rPr>
            </w:pPr>
            <w:r w:rsidRPr="00DF3A0C">
              <w:rPr>
                <w:rFonts w:ascii="Calibri" w:hAnsi="Calibri" w:cs="Calibri"/>
                <w:sz w:val="18"/>
                <w:szCs w:val="18"/>
                <w:lang w:val="hu-HU"/>
              </w:rPr>
              <w:t>Az adott technológia képes lesz a gyártási folyamat feldolgozott adata</w:t>
            </w:r>
            <w:r w:rsidRPr="00DF3A0C">
              <w:rPr>
                <w:rFonts w:ascii="Calibri" w:hAnsi="Calibri" w:cs="Calibri"/>
                <w:sz w:val="18"/>
                <w:szCs w:val="18"/>
              </w:rPr>
              <w:t>kimenetének el</w:t>
            </w:r>
            <w:r w:rsidRPr="00DF3A0C">
              <w:rPr>
                <w:rFonts w:ascii="Calibri" w:hAnsi="Calibri" w:cs="Calibri"/>
                <w:sz w:val="18"/>
                <w:szCs w:val="18"/>
                <w:lang w:val="hu-HU"/>
              </w:rPr>
              <w:t xml:space="preserve">őállítására (minimális adatok: súly, hőmérséklet, nedvesség, </w:t>
            </w:r>
            <w:r w:rsidRPr="00DF3A0C">
              <w:rPr>
                <w:rFonts w:ascii="Calibri" w:hAnsi="Calibri" w:cs="Calibri"/>
                <w:sz w:val="18"/>
                <w:szCs w:val="18"/>
              </w:rPr>
              <w:t>terhel</w:t>
            </w:r>
            <w:r w:rsidRPr="00DF3A0C">
              <w:rPr>
                <w:rFonts w:ascii="Calibri" w:hAnsi="Calibri" w:cs="Calibri"/>
                <w:sz w:val="18"/>
                <w:szCs w:val="18"/>
                <w:lang w:val="hu-HU"/>
              </w:rPr>
              <w:t xml:space="preserve">őáram, a gyártás teljes ideje, teljes állásidő, a gyártósor üzemképessége, kapacitáskihasználás mértéke). </w:t>
            </w:r>
          </w:p>
          <w:p w:rsidR="0056249F" w:rsidRPr="00AF5668" w:rsidRDefault="0056249F" w:rsidP="00A21D16">
            <w:pPr>
              <w:jc w:val="both"/>
            </w:pPr>
          </w:p>
        </w:tc>
      </w:tr>
      <w:tr w:rsidR="0056249F" w:rsidRPr="00AF5668" w:rsidTr="00AF5668">
        <w:trPr>
          <w:trHeight w:hRule="exact" w:val="300"/>
          <w:jc w:val="center"/>
        </w:trPr>
        <w:tc>
          <w:tcPr>
            <w:tcW w:w="426" w:type="dxa"/>
            <w:gridSpan w:val="2"/>
            <w:tcBorders>
              <w:top w:val="single" w:sz="4" w:space="0" w:color="00000A"/>
              <w:bottom w:val="single" w:sz="4" w:space="0" w:color="00000A"/>
            </w:tcBorders>
            <w:vAlign w:val="bottom"/>
          </w:tcPr>
          <w:p w:rsidR="0056249F" w:rsidRPr="00AF5668" w:rsidRDefault="0056249F" w:rsidP="00A21D16">
            <w:pPr>
              <w:rPr>
                <w:rFonts w:ascii="Calibri" w:hAnsi="Calibri" w:cs="Calibri"/>
                <w:sz w:val="20"/>
                <w:szCs w:val="20"/>
              </w:rPr>
            </w:pPr>
          </w:p>
        </w:tc>
        <w:tc>
          <w:tcPr>
            <w:tcW w:w="4677" w:type="dxa"/>
            <w:tcBorders>
              <w:top w:val="single" w:sz="4" w:space="0" w:color="00000A"/>
              <w:bottom w:val="single" w:sz="4" w:space="0" w:color="00000A"/>
            </w:tcBorders>
            <w:vAlign w:val="bottom"/>
          </w:tcPr>
          <w:p w:rsidR="0056249F" w:rsidRPr="00AF5668" w:rsidRDefault="0056249F" w:rsidP="00A21D16">
            <w:pPr>
              <w:rPr>
                <w:rFonts w:ascii="Calibri" w:hAnsi="Calibri" w:cs="Calibri"/>
                <w:sz w:val="20"/>
                <w:szCs w:val="20"/>
              </w:rPr>
            </w:pPr>
          </w:p>
        </w:tc>
        <w:tc>
          <w:tcPr>
            <w:tcW w:w="1418" w:type="dxa"/>
            <w:tcBorders>
              <w:top w:val="single" w:sz="4" w:space="0" w:color="00000A"/>
              <w:bottom w:val="single" w:sz="4" w:space="0" w:color="00000A"/>
            </w:tcBorders>
            <w:vAlign w:val="bottom"/>
          </w:tcPr>
          <w:p w:rsidR="0056249F" w:rsidRPr="00AF5668" w:rsidRDefault="0056249F" w:rsidP="00A21D16">
            <w:pPr>
              <w:rPr>
                <w:rFonts w:ascii="Calibri" w:hAnsi="Calibri" w:cs="Calibri"/>
                <w:sz w:val="20"/>
                <w:szCs w:val="20"/>
              </w:rPr>
            </w:pPr>
          </w:p>
        </w:tc>
        <w:tc>
          <w:tcPr>
            <w:tcW w:w="1701" w:type="dxa"/>
            <w:tcBorders>
              <w:top w:val="single" w:sz="4" w:space="0" w:color="00000A"/>
              <w:bottom w:val="single" w:sz="4" w:space="0" w:color="00000A"/>
            </w:tcBorders>
            <w:vAlign w:val="bottom"/>
          </w:tcPr>
          <w:p w:rsidR="0056249F" w:rsidRPr="00AF5668" w:rsidRDefault="0056249F" w:rsidP="00A21D16">
            <w:pPr>
              <w:jc w:val="center"/>
              <w:rPr>
                <w:rFonts w:ascii="Calibri" w:hAnsi="Calibri" w:cs="Calibri"/>
                <w:sz w:val="20"/>
                <w:szCs w:val="20"/>
              </w:rPr>
            </w:pPr>
          </w:p>
        </w:tc>
        <w:tc>
          <w:tcPr>
            <w:tcW w:w="1560" w:type="dxa"/>
            <w:tcBorders>
              <w:top w:val="single" w:sz="4" w:space="0" w:color="00000A"/>
              <w:bottom w:val="single" w:sz="4" w:space="0" w:color="00000A"/>
            </w:tcBorders>
            <w:vAlign w:val="bottom"/>
          </w:tcPr>
          <w:p w:rsidR="0056249F" w:rsidRPr="00AF5668" w:rsidRDefault="0056249F" w:rsidP="00A21D16">
            <w:pPr>
              <w:rPr>
                <w:rFonts w:ascii="Calibri" w:hAnsi="Calibri" w:cs="Calibri"/>
                <w:sz w:val="20"/>
                <w:szCs w:val="20"/>
              </w:rPr>
            </w:pPr>
          </w:p>
        </w:tc>
      </w:tr>
      <w:tr w:rsidR="0056249F" w:rsidRPr="00AF5668" w:rsidTr="00AF5668">
        <w:trPr>
          <w:trHeight w:val="439"/>
          <w:jc w:val="center"/>
        </w:trPr>
        <w:tc>
          <w:tcPr>
            <w:tcW w:w="5103" w:type="dxa"/>
            <w:gridSpan w:val="3"/>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center"/>
          </w:tcPr>
          <w:p w:rsidR="0056249F" w:rsidRPr="00183777" w:rsidRDefault="0056249F" w:rsidP="00526C3F">
            <w:pPr>
              <w:tabs>
                <w:tab w:val="left" w:pos="-284"/>
              </w:tabs>
              <w:spacing w:line="276" w:lineRule="auto"/>
              <w:ind w:left="-142" w:firstLine="142"/>
              <w:rPr>
                <w:rFonts w:ascii="Calibri" w:hAnsi="Calibri" w:cs="Calibri"/>
                <w:b/>
                <w:bCs/>
                <w:sz w:val="18"/>
                <w:szCs w:val="18"/>
                <w:lang w:val="hu-HU"/>
              </w:rPr>
            </w:pPr>
            <w:r w:rsidRPr="00157321">
              <w:rPr>
                <w:rFonts w:ascii="Calibri" w:hAnsi="Calibri" w:cs="Calibri"/>
                <w:b/>
                <w:bCs/>
                <w:sz w:val="18"/>
                <w:szCs w:val="18"/>
              </w:rPr>
              <w:t>M</w:t>
            </w:r>
            <w:r w:rsidRPr="00157321">
              <w:rPr>
                <w:rFonts w:ascii="Calibri" w:hAnsi="Calibri" w:cs="Calibri"/>
                <w:b/>
                <w:bCs/>
                <w:sz w:val="18"/>
                <w:szCs w:val="18"/>
                <w:lang w:val="hu-HU"/>
              </w:rPr>
              <w:t>űtrágya-granulációs innovatív technológia beszállítása</w:t>
            </w:r>
          </w:p>
          <w:p w:rsidR="0056249F" w:rsidRPr="00AF5668" w:rsidRDefault="0056249F" w:rsidP="00526C3F">
            <w:pPr>
              <w:rPr>
                <w:rFonts w:ascii="Calibri" w:hAnsi="Calibri" w:cs="Calibri"/>
                <w:b/>
                <w:color w:val="000000"/>
                <w:sz w:val="18"/>
                <w:szCs w:val="18"/>
              </w:rPr>
            </w:pPr>
            <w:r>
              <w:rPr>
                <w:rFonts w:ascii="Calibri" w:hAnsi="Calibri" w:cs="Calibri"/>
                <w:b/>
                <w:color w:val="000000"/>
                <w:sz w:val="18"/>
                <w:szCs w:val="18"/>
              </w:rPr>
              <w:t>Darabszám: 1 db</w:t>
            </w: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526C3F">
            <w:pPr>
              <w:jc w:val="center"/>
              <w:rPr>
                <w:rFonts w:ascii="Calibri" w:hAnsi="Calibri" w:cs="Calibri"/>
                <w:b/>
                <w:color w:val="FF0000"/>
                <w:sz w:val="18"/>
                <w:szCs w:val="18"/>
              </w:rPr>
            </w:pPr>
            <w:r>
              <w:rPr>
                <w:rFonts w:ascii="Calibri" w:hAnsi="Calibri" w:cs="Calibri"/>
                <w:b/>
                <w:color w:val="0070C0"/>
                <w:sz w:val="18"/>
                <w:szCs w:val="18"/>
              </w:rPr>
              <w:t>Az Ajánlattevő köteles az alábbi adatok feltüntetésére: a kínált technológia gyártója, típus- és márkajelölése (ill. cégnév)</w:t>
            </w:r>
          </w:p>
        </w:tc>
      </w:tr>
      <w:tr w:rsidR="0056249F" w:rsidRPr="00AF5668" w:rsidTr="00AF5668">
        <w:trPr>
          <w:trHeight w:val="941"/>
          <w:jc w:val="center"/>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D9D9D9"/>
            <w:tcMar>
              <w:left w:w="55" w:type="dxa"/>
            </w:tcMar>
            <w:vAlign w:val="center"/>
          </w:tcPr>
          <w:p w:rsidR="0056249F" w:rsidRPr="00AF5668" w:rsidRDefault="0056249F" w:rsidP="00526C3F">
            <w:pPr>
              <w:jc w:val="center"/>
              <w:rPr>
                <w:rFonts w:ascii="Calibri" w:hAnsi="Calibri" w:cs="Calibri"/>
                <w:b/>
                <w:bCs/>
                <w:sz w:val="18"/>
                <w:szCs w:val="18"/>
              </w:rPr>
            </w:pPr>
            <w:r>
              <w:rPr>
                <w:rFonts w:ascii="Calibri" w:hAnsi="Calibri" w:cs="Calibri"/>
                <w:b/>
                <w:bCs/>
                <w:sz w:val="18"/>
                <w:szCs w:val="18"/>
              </w:rPr>
              <w:t>Paraméterek/a tétel része</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Default="0056249F" w:rsidP="00526C3F">
            <w:pPr>
              <w:jc w:val="center"/>
              <w:rPr>
                <w:rFonts w:ascii="Calibri" w:hAnsi="Calibri" w:cs="Calibri"/>
                <w:b/>
                <w:bCs/>
                <w:sz w:val="18"/>
                <w:szCs w:val="18"/>
                <w:lang w:val="hu-HU"/>
              </w:rPr>
            </w:pPr>
            <w:r>
              <w:rPr>
                <w:rFonts w:ascii="Calibri" w:hAnsi="Calibri" w:cs="Calibri"/>
                <w:b/>
                <w:bCs/>
                <w:sz w:val="18"/>
                <w:szCs w:val="18"/>
              </w:rPr>
              <w:t>Az el</w:t>
            </w:r>
            <w:r>
              <w:rPr>
                <w:rFonts w:ascii="Calibri" w:hAnsi="Calibri" w:cs="Calibri"/>
                <w:b/>
                <w:bCs/>
                <w:sz w:val="18"/>
                <w:szCs w:val="18"/>
                <w:lang w:val="hu-HU"/>
              </w:rPr>
              <w:t xml:space="preserve">őírt paraméter </w:t>
            </w:r>
          </w:p>
          <w:p w:rsidR="0056249F" w:rsidRPr="00352100" w:rsidRDefault="0056249F" w:rsidP="00526C3F">
            <w:pPr>
              <w:jc w:val="center"/>
              <w:rPr>
                <w:rFonts w:ascii="Calibri" w:hAnsi="Calibri" w:cs="Calibri"/>
                <w:b/>
                <w:bCs/>
                <w:sz w:val="18"/>
                <w:szCs w:val="18"/>
                <w:lang w:val="hu-HU"/>
              </w:rPr>
            </w:pPr>
            <w:r>
              <w:rPr>
                <w:rFonts w:ascii="Calibri" w:hAnsi="Calibri" w:cs="Calibri"/>
                <w:b/>
                <w:bCs/>
                <w:sz w:val="18"/>
                <w:szCs w:val="18"/>
                <w:lang w:val="hu-HU"/>
              </w:rPr>
              <w:t>ME</w:t>
            </w:r>
          </w:p>
        </w:tc>
        <w:tc>
          <w:tcPr>
            <w:tcW w:w="1418"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526C3F">
            <w:pPr>
              <w:jc w:val="center"/>
              <w:rPr>
                <w:rFonts w:ascii="Calibri" w:hAnsi="Calibri" w:cs="Calibri"/>
                <w:b/>
                <w:bCs/>
                <w:sz w:val="18"/>
                <w:szCs w:val="18"/>
              </w:rPr>
            </w:pPr>
            <w:r>
              <w:rPr>
                <w:rFonts w:ascii="Calibri" w:hAnsi="Calibri" w:cs="Calibri"/>
                <w:b/>
                <w:bCs/>
                <w:sz w:val="18"/>
                <w:szCs w:val="18"/>
              </w:rPr>
              <w:t>A paraméterekre vonatkozó</w:t>
            </w:r>
            <w:r>
              <w:rPr>
                <w:rFonts w:ascii="Calibri" w:hAnsi="Calibri" w:cs="Calibri"/>
                <w:b/>
                <w:bCs/>
                <w:sz w:val="18"/>
                <w:szCs w:val="18"/>
                <w:lang w:val="hu-HU"/>
              </w:rPr>
              <w:t xml:space="preserve"> követelmények</w:t>
            </w:r>
            <w:r>
              <w:rPr>
                <w:rFonts w:ascii="Calibri" w:hAnsi="Calibri" w:cs="Calibri"/>
                <w:b/>
                <w:bCs/>
                <w:sz w:val="18"/>
                <w:szCs w:val="18"/>
              </w:rPr>
              <w:t xml:space="preserve"> leírása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526C3F">
            <w:pPr>
              <w:jc w:val="center"/>
              <w:rPr>
                <w:rFonts w:ascii="Calibri" w:hAnsi="Calibri" w:cs="Calibri"/>
                <w:b/>
                <w:bCs/>
                <w:sz w:val="18"/>
                <w:szCs w:val="18"/>
              </w:rPr>
            </w:pPr>
            <w:r>
              <w:rPr>
                <w:rFonts w:ascii="Calibri" w:hAnsi="Calibri" w:cs="Calibri"/>
                <w:b/>
                <w:bCs/>
                <w:sz w:val="18"/>
                <w:szCs w:val="18"/>
              </w:rPr>
              <w:t>Az Ajánlattevő által kínált paraméterek</w:t>
            </w:r>
          </w:p>
        </w:tc>
        <w:tc>
          <w:tcPr>
            <w:tcW w:w="1560"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56249F" w:rsidRPr="00AF5668" w:rsidRDefault="0056249F" w:rsidP="00A21D16">
            <w:pPr>
              <w:jc w:val="center"/>
              <w:rPr>
                <w:rFonts w:ascii="Calibri" w:hAnsi="Calibri" w:cs="Calibri"/>
                <w:b/>
                <w:bCs/>
                <w:sz w:val="18"/>
                <w:szCs w:val="18"/>
              </w:rPr>
            </w:pPr>
            <w:r>
              <w:rPr>
                <w:rFonts w:ascii="Calibri" w:hAnsi="Calibri" w:cs="Calibri"/>
                <w:b/>
                <w:bCs/>
                <w:sz w:val="18"/>
                <w:szCs w:val="18"/>
              </w:rPr>
              <w:t>Az Eladó által kínált paraméterek</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nil"/>
            </w:tcBorders>
            <w:shd w:val="clear" w:color="auto" w:fill="BFBFBF"/>
            <w:noWrap/>
            <w:vAlign w:val="center"/>
          </w:tcPr>
          <w:p w:rsidR="0056249F" w:rsidRPr="00AF5668" w:rsidRDefault="0056249F" w:rsidP="00A21D16">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ELSŐ RÉSZ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szakasz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Adagoló szakasz</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w:t>
            </w:r>
          </w:p>
        </w:tc>
        <w:tc>
          <w:tcPr>
            <w:tcW w:w="4719"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futószalag teljesítménytartománya</w:t>
            </w:r>
          </w:p>
        </w:tc>
        <w:tc>
          <w:tcPr>
            <w:tcW w:w="1418"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p>
        </w:tc>
        <w:tc>
          <w:tcPr>
            <w:tcW w:w="4719"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futószalag mérési pontosságában való eltérés </w:t>
            </w:r>
          </w:p>
        </w:tc>
        <w:tc>
          <w:tcPr>
            <w:tcW w:w="1418"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futószalag frekvenciaváltója</w:t>
            </w:r>
          </w:p>
        </w:tc>
        <w:tc>
          <w:tcPr>
            <w:tcW w:w="1418"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noWrap/>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futószalagok előírt száma – 4 db</w:t>
            </w:r>
          </w:p>
        </w:tc>
        <w:tc>
          <w:tcPr>
            <w:tcW w:w="1418"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55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vAlign w:val="center"/>
          </w:tcPr>
          <w:p w:rsidR="0056249F" w:rsidRPr="00243AE9"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futószalag előírt, 3 m-es hossza a receptúra és anyagforgalom alapján szab</w:t>
            </w:r>
            <w:r>
              <w:rPr>
                <w:rFonts w:ascii="Calibri" w:hAnsi="Calibri" w:cs="Calibri"/>
                <w:color w:val="auto"/>
                <w:sz w:val="16"/>
                <w:szCs w:val="16"/>
                <w:lang w:val="hu-HU" w:eastAsia="sk-SK"/>
              </w:rPr>
              <w:t>ályozott gyorsaság csökkentésének lehetőségével</w:t>
            </w:r>
          </w:p>
        </w:tc>
        <w:tc>
          <w:tcPr>
            <w:tcW w:w="1418"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w:t>
            </w:r>
          </w:p>
        </w:tc>
        <w:tc>
          <w:tcPr>
            <w:tcW w:w="4719" w:type="dxa"/>
            <w:gridSpan w:val="2"/>
            <w:tcBorders>
              <w:top w:val="single" w:sz="4" w:space="0" w:color="auto"/>
              <w:left w:val="nil"/>
              <w:bottom w:val="single" w:sz="4" w:space="0" w:color="auto"/>
              <w:right w:val="single" w:sz="4" w:space="0" w:color="auto"/>
            </w:tcBorders>
            <w:vAlign w:val="center"/>
          </w:tcPr>
          <w:p w:rsidR="0056249F" w:rsidRPr="00B9217A" w:rsidRDefault="0056249F" w:rsidP="00A21D16">
            <w:pPr>
              <w:rPr>
                <w:rFonts w:ascii="Calibri" w:hAnsi="Calibri" w:cs="Calibri"/>
                <w:color w:val="000000"/>
                <w:sz w:val="16"/>
                <w:szCs w:val="16"/>
                <w:lang w:eastAsia="sk-SK"/>
              </w:rPr>
            </w:pPr>
            <w:r>
              <w:rPr>
                <w:rFonts w:ascii="Calibri" w:hAnsi="Calibri" w:cs="Calibri"/>
                <w:color w:val="000000"/>
                <w:sz w:val="16"/>
                <w:szCs w:val="16"/>
                <w:shd w:val="clear" w:color="auto" w:fill="F5F5F5"/>
              </w:rPr>
              <w:t>Az összekötő lánc</w:t>
            </w:r>
            <w:r w:rsidRPr="00B9217A">
              <w:rPr>
                <w:rFonts w:ascii="Calibri" w:hAnsi="Calibri" w:cs="Calibri"/>
                <w:color w:val="000000"/>
                <w:sz w:val="16"/>
                <w:szCs w:val="16"/>
                <w:shd w:val="clear" w:color="auto" w:fill="F5F5F5"/>
              </w:rPr>
              <w:t>szállítószalag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000000"/>
                <w:sz w:val="16"/>
                <w:szCs w:val="16"/>
                <w:shd w:val="clear" w:color="auto" w:fill="F5F5F5"/>
              </w:rPr>
              <w:t>Az összekötő lánc</w:t>
            </w:r>
            <w:r w:rsidRPr="00B9217A">
              <w:rPr>
                <w:rFonts w:ascii="Calibri" w:hAnsi="Calibri" w:cs="Calibri"/>
                <w:color w:val="000000"/>
                <w:sz w:val="16"/>
                <w:szCs w:val="16"/>
                <w:shd w:val="clear" w:color="auto" w:fill="F5F5F5"/>
              </w:rPr>
              <w:t xml:space="preserve">szállítószalag </w:t>
            </w:r>
            <w:r>
              <w:rPr>
                <w:rFonts w:ascii="Calibri" w:hAnsi="Calibri" w:cs="Calibri"/>
                <w:color w:val="auto"/>
                <w:sz w:val="16"/>
                <w:szCs w:val="16"/>
                <w:lang w:eastAsia="sk-SK"/>
              </w:rPr>
              <w:t>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vAlign w:val="center"/>
          </w:tcPr>
          <w:p w:rsidR="0056249F" w:rsidRPr="00B9217A"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l</w:t>
            </w:r>
            <w:r>
              <w:rPr>
                <w:rFonts w:ascii="Calibri" w:hAnsi="Calibri" w:cs="Calibri"/>
                <w:color w:val="auto"/>
                <w:sz w:val="16"/>
                <w:szCs w:val="16"/>
                <w:lang w:val="hu-HU" w:eastAsia="sk-SK"/>
              </w:rPr>
              <w:t>áncszállítószalag előírt 5 méteres hossza antiabrazív felülettel, korrózióálló, „A” kategóriájő műanyag lánccal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vAlign w:val="center"/>
          </w:tcPr>
          <w:p w:rsidR="0056249F" w:rsidRPr="003854B5"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w:t>
            </w:r>
            <w:r>
              <w:rPr>
                <w:rFonts w:ascii="Calibri" w:hAnsi="Calibri" w:cs="Calibri"/>
                <w:color w:val="auto"/>
                <w:sz w:val="16"/>
                <w:szCs w:val="16"/>
                <w:lang w:val="hu-HU" w:eastAsia="sk-SK"/>
              </w:rPr>
              <w:t xml:space="preserve"> láncos törőmű 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w:t>
            </w:r>
            <w:r>
              <w:rPr>
                <w:rFonts w:ascii="Calibri" w:hAnsi="Calibri" w:cs="Calibri"/>
                <w:color w:val="auto"/>
                <w:sz w:val="16"/>
                <w:szCs w:val="16"/>
                <w:lang w:val="hu-HU" w:eastAsia="sk-SK"/>
              </w:rPr>
              <w:t xml:space="preserve"> láncos törőmű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11</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kanalas, </w:t>
            </w:r>
            <w:r>
              <w:rPr>
                <w:rFonts w:ascii="Calibri" w:hAnsi="Calibri" w:cs="Calibri"/>
                <w:color w:val="auto"/>
                <w:sz w:val="16"/>
                <w:szCs w:val="16"/>
                <w:lang w:val="hu-HU" w:eastAsia="sk-SK"/>
              </w:rPr>
              <w:t xml:space="preserve"> láncos törőmű előírt 14 méteres hossza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tartály és előtartály térfogata fenékig t</w:t>
            </w:r>
            <w:r>
              <w:rPr>
                <w:rFonts w:ascii="Calibri" w:hAnsi="Calibri" w:cs="Calibri"/>
                <w:color w:val="auto"/>
                <w:sz w:val="16"/>
                <w:szCs w:val="16"/>
                <w:lang w:val="hu-HU" w:eastAsia="sk-SK"/>
              </w:rPr>
              <w:t>örténő</w:t>
            </w:r>
            <w:r>
              <w:rPr>
                <w:rFonts w:ascii="Calibri" w:hAnsi="Calibri" w:cs="Calibri"/>
                <w:color w:val="auto"/>
                <w:sz w:val="16"/>
                <w:szCs w:val="16"/>
                <w:lang w:eastAsia="sk-SK"/>
              </w:rPr>
              <w:t xml:space="preserve"> ürítés mellett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Az előtartály fenékig t</w:t>
            </w:r>
            <w:r>
              <w:rPr>
                <w:rFonts w:ascii="Calibri" w:hAnsi="Calibri" w:cs="Calibri"/>
                <w:color w:val="auto"/>
                <w:sz w:val="16"/>
                <w:szCs w:val="16"/>
                <w:lang w:val="hu-HU" w:eastAsia="sk-SK"/>
              </w:rPr>
              <w:t>örténő</w:t>
            </w:r>
            <w:r>
              <w:rPr>
                <w:rFonts w:ascii="Calibri" w:hAnsi="Calibri" w:cs="Calibri"/>
                <w:color w:val="auto"/>
                <w:sz w:val="16"/>
                <w:szCs w:val="16"/>
                <w:lang w:eastAsia="sk-SK"/>
              </w:rPr>
              <w:t xml:space="preserve"> ürítése teljes, fenékig történő ürítés mellett</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Az előtartály maximális szintjének mérése fenékig történő ürítés mellett</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Az előtartály működési szintjének mérése fenékig történő ürítés mellett</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16</w:t>
            </w:r>
          </w:p>
        </w:tc>
        <w:tc>
          <w:tcPr>
            <w:tcW w:w="4719" w:type="dxa"/>
            <w:gridSpan w:val="2"/>
            <w:tcBorders>
              <w:top w:val="single" w:sz="4" w:space="0" w:color="auto"/>
              <w:left w:val="nil"/>
              <w:bottom w:val="single" w:sz="4" w:space="0" w:color="auto"/>
              <w:right w:val="single" w:sz="4" w:space="0" w:color="auto"/>
            </w:tcBorders>
            <w:vAlign w:val="center"/>
          </w:tcPr>
          <w:p w:rsidR="0056249F" w:rsidRPr="00F06F24" w:rsidRDefault="0056249F" w:rsidP="00A21D16">
            <w:pPr>
              <w:rPr>
                <w:rFonts w:ascii="Calibri" w:hAnsi="Calibri" w:cs="Calibri"/>
                <w:color w:val="auto"/>
                <w:sz w:val="16"/>
                <w:szCs w:val="16"/>
                <w:lang w:eastAsia="sk-SK"/>
              </w:rPr>
            </w:pPr>
            <w:r>
              <w:rPr>
                <w:rFonts w:ascii="Calibri" w:hAnsi="Calibri" w:cs="Calibri"/>
                <w:color w:val="auto"/>
                <w:sz w:val="16"/>
                <w:szCs w:val="16"/>
                <w:lang w:val="hu-HU" w:eastAsia="sk-SK"/>
              </w:rPr>
              <w:t>Lemért nyersanyag-tartály és képérzékelő, redőnyös elremozgású tekercselés, maximális és működési szinten</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Vízszintes keverőgép teljesítménye ellentétes irányú vízpermetezéssel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Vízszintes keverőgép bemeneti, elektromos teljesítménye ellentétes irányú vízpermetezéssel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Ellentétes irányú vízpermetezéssel felszerelt, vízszintes keverőgép számítógépes irányítása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8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20</w:t>
            </w:r>
          </w:p>
        </w:tc>
        <w:tc>
          <w:tcPr>
            <w:tcW w:w="4719" w:type="dxa"/>
            <w:gridSpan w:val="2"/>
            <w:tcBorders>
              <w:top w:val="single" w:sz="4" w:space="0" w:color="auto"/>
              <w:left w:val="single" w:sz="4" w:space="0" w:color="auto"/>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w:t>
            </w:r>
            <w:r w:rsidRPr="00AF5668">
              <w:rPr>
                <w:rFonts w:ascii="Calibri" w:hAnsi="Calibri" w:cs="Calibri"/>
                <w:color w:val="auto"/>
                <w:sz w:val="16"/>
                <w:szCs w:val="16"/>
                <w:lang w:eastAsia="sk-SK"/>
              </w:rPr>
              <w:t>3 m</w:t>
            </w:r>
            <w:r w:rsidRPr="00AF5668">
              <w:rPr>
                <w:rFonts w:ascii="Calibri" w:hAnsi="Calibri" w:cs="Calibri"/>
                <w:color w:val="auto"/>
                <w:sz w:val="16"/>
                <w:szCs w:val="16"/>
                <w:vertAlign w:val="superscript"/>
                <w:lang w:eastAsia="sk-SK"/>
              </w:rPr>
              <w:t xml:space="preserve">3 </w:t>
            </w:r>
            <w:r>
              <w:rPr>
                <w:rFonts w:ascii="Calibri" w:hAnsi="Calibri" w:cs="Calibri"/>
                <w:color w:val="auto"/>
                <w:sz w:val="16"/>
                <w:szCs w:val="16"/>
                <w:vertAlign w:val="superscript"/>
                <w:lang w:eastAsia="sk-SK"/>
              </w:rPr>
              <w:t xml:space="preserve"> </w:t>
            </w:r>
            <w:r>
              <w:rPr>
                <w:rFonts w:ascii="Calibri" w:hAnsi="Calibri" w:cs="Calibri"/>
                <w:color w:val="auto"/>
                <w:sz w:val="16"/>
                <w:szCs w:val="16"/>
                <w:lang w:eastAsia="sk-SK"/>
              </w:rPr>
              <w:t>űrtartalmú, vízszintes, távvezérlésű előremozgással bíró keverőgép a keverés időtartamának csökkentési lehetőségével</w:t>
            </w:r>
          </w:p>
        </w:tc>
        <w:tc>
          <w:tcPr>
            <w:tcW w:w="1418" w:type="dxa"/>
            <w:tcBorders>
              <w:top w:val="single" w:sz="4" w:space="0" w:color="auto"/>
              <w:left w:val="single" w:sz="4" w:space="0" w:color="auto"/>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976760">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MÁSODIK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Granul</w:t>
            </w:r>
            <w:r>
              <w:rPr>
                <w:rFonts w:ascii="Calibri" w:hAnsi="Calibri" w:cs="Calibri"/>
                <w:b/>
                <w:bCs/>
                <w:color w:val="auto"/>
                <w:sz w:val="18"/>
                <w:szCs w:val="18"/>
                <w:lang w:eastAsia="sk-SK"/>
              </w:rPr>
              <w:t>ációs szakasz</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21</w:t>
            </w:r>
          </w:p>
        </w:tc>
        <w:tc>
          <w:tcPr>
            <w:tcW w:w="4719" w:type="dxa"/>
            <w:gridSpan w:val="2"/>
            <w:tcBorders>
              <w:top w:val="single" w:sz="4" w:space="0" w:color="auto"/>
              <w:left w:val="nil"/>
              <w:bottom w:val="single" w:sz="4" w:space="0" w:color="auto"/>
              <w:right w:val="single" w:sz="4" w:space="0" w:color="auto"/>
            </w:tcBorders>
            <w:vAlign w:val="center"/>
          </w:tcPr>
          <w:p w:rsidR="0056249F" w:rsidRPr="00E6098C"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sz</w:t>
            </w:r>
            <w:r>
              <w:rPr>
                <w:rFonts w:ascii="Calibri" w:hAnsi="Calibri" w:cs="Calibri"/>
                <w:color w:val="auto"/>
                <w:sz w:val="16"/>
                <w:szCs w:val="16"/>
                <w:lang w:val="hu-HU" w:eastAsia="sk-SK"/>
              </w:rPr>
              <w:t>állítócsiga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sz</w:t>
            </w:r>
            <w:r>
              <w:rPr>
                <w:rFonts w:ascii="Calibri" w:hAnsi="Calibri" w:cs="Calibri"/>
                <w:color w:val="auto"/>
                <w:sz w:val="16"/>
                <w:szCs w:val="16"/>
                <w:lang w:val="hu-HU" w:eastAsia="sk-SK"/>
              </w:rPr>
              <w:t>állítócsiga 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szállítócsiga</w:t>
            </w:r>
            <w:r>
              <w:rPr>
                <w:rFonts w:ascii="Calibri" w:hAnsi="Calibri" w:cs="Calibri"/>
                <w:color w:val="auto"/>
                <w:sz w:val="16"/>
                <w:szCs w:val="16"/>
                <w:lang w:val="hu-HU" w:eastAsia="sk-SK"/>
              </w:rPr>
              <w:t xml:space="preserve"> előírt 6 méteres hossza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24</w:t>
            </w:r>
          </w:p>
        </w:tc>
        <w:tc>
          <w:tcPr>
            <w:tcW w:w="4719" w:type="dxa"/>
            <w:gridSpan w:val="2"/>
            <w:tcBorders>
              <w:top w:val="single" w:sz="4" w:space="0" w:color="auto"/>
              <w:left w:val="nil"/>
              <w:bottom w:val="single" w:sz="4" w:space="0" w:color="auto"/>
              <w:right w:val="single" w:sz="4" w:space="0" w:color="auto"/>
            </w:tcBorders>
            <w:vAlign w:val="center"/>
          </w:tcPr>
          <w:p w:rsidR="0056249F" w:rsidRPr="00735E9F"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Granulációs, f</w:t>
            </w:r>
            <w:r>
              <w:rPr>
                <w:rFonts w:ascii="Calibri" w:hAnsi="Calibri" w:cs="Calibri"/>
                <w:color w:val="auto"/>
                <w:sz w:val="16"/>
                <w:szCs w:val="16"/>
                <w:lang w:val="hu-HU" w:eastAsia="sk-SK"/>
              </w:rPr>
              <w:t>üggőleges törőmű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Granulációs, f</w:t>
            </w:r>
            <w:r>
              <w:rPr>
                <w:rFonts w:ascii="Calibri" w:hAnsi="Calibri" w:cs="Calibri"/>
                <w:color w:val="auto"/>
                <w:sz w:val="16"/>
                <w:szCs w:val="16"/>
                <w:lang w:val="hu-HU" w:eastAsia="sk-SK"/>
              </w:rPr>
              <w:t>üggőleges törőmű 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26</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Granulációs, f</w:t>
            </w:r>
            <w:r>
              <w:rPr>
                <w:rFonts w:ascii="Calibri" w:hAnsi="Calibri" w:cs="Calibri"/>
                <w:color w:val="auto"/>
                <w:sz w:val="16"/>
                <w:szCs w:val="16"/>
                <w:lang w:val="hu-HU" w:eastAsia="sk-SK"/>
              </w:rPr>
              <w:t>üggőleges törőmű előírt, 12 m-es hossza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keverékek tartályba sz</w:t>
            </w:r>
            <w:r>
              <w:rPr>
                <w:rFonts w:ascii="Calibri" w:hAnsi="Calibri" w:cs="Calibri"/>
                <w:color w:val="auto"/>
                <w:sz w:val="16"/>
                <w:szCs w:val="16"/>
                <w:lang w:val="hu-HU" w:eastAsia="sk-SK"/>
              </w:rPr>
              <w:t xml:space="preserve">állítását segítő, merítőkanalakkal ellátott, </w:t>
            </w:r>
            <w:r>
              <w:rPr>
                <w:rFonts w:ascii="Calibri" w:hAnsi="Calibri" w:cs="Calibri"/>
                <w:color w:val="auto"/>
                <w:sz w:val="16"/>
                <w:szCs w:val="16"/>
                <w:lang w:eastAsia="sk-SK"/>
              </w:rPr>
              <w:t>f</w:t>
            </w:r>
            <w:r>
              <w:rPr>
                <w:rFonts w:ascii="Calibri" w:hAnsi="Calibri" w:cs="Calibri"/>
                <w:color w:val="auto"/>
                <w:sz w:val="16"/>
                <w:szCs w:val="16"/>
                <w:lang w:val="hu-HU" w:eastAsia="sk-SK"/>
              </w:rPr>
              <w:t xml:space="preserve">üggőleges törőműre vonatkozó követelmények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puffer tartály hengerének űrtartalma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22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29</w:t>
            </w:r>
          </w:p>
        </w:tc>
        <w:tc>
          <w:tcPr>
            <w:tcW w:w="4719" w:type="dxa"/>
            <w:gridSpan w:val="2"/>
            <w:tcBorders>
              <w:top w:val="single" w:sz="4" w:space="0" w:color="auto"/>
              <w:left w:val="nil"/>
              <w:bottom w:val="single" w:sz="4" w:space="0" w:color="auto"/>
              <w:right w:val="single" w:sz="4" w:space="0" w:color="auto"/>
            </w:tcBorders>
            <w:vAlign w:val="center"/>
          </w:tcPr>
          <w:p w:rsidR="0056249F" w:rsidRPr="00540ACE"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puffer tartály csig</w:t>
            </w:r>
            <w:r>
              <w:rPr>
                <w:rFonts w:ascii="Calibri" w:hAnsi="Calibri" w:cs="Calibri"/>
                <w:color w:val="auto"/>
                <w:sz w:val="16"/>
                <w:szCs w:val="16"/>
                <w:lang w:val="hu-HU" w:eastAsia="sk-SK"/>
              </w:rPr>
              <w:t xml:space="preserve">ájával való összekeverés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30</w:t>
            </w:r>
          </w:p>
        </w:tc>
        <w:tc>
          <w:tcPr>
            <w:tcW w:w="4719" w:type="dxa"/>
            <w:gridSpan w:val="2"/>
            <w:tcBorders>
              <w:top w:val="single" w:sz="4" w:space="0" w:color="auto"/>
              <w:left w:val="nil"/>
              <w:bottom w:val="single" w:sz="4" w:space="0" w:color="auto"/>
              <w:right w:val="single" w:sz="4" w:space="0" w:color="auto"/>
            </w:tcBorders>
            <w:vAlign w:val="center"/>
          </w:tcPr>
          <w:p w:rsidR="0056249F" w:rsidRPr="00540ACE"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puffer tartály mozgatható t</w:t>
            </w:r>
            <w:r>
              <w:rPr>
                <w:rFonts w:ascii="Calibri" w:hAnsi="Calibri" w:cs="Calibri"/>
                <w:color w:val="auto"/>
                <w:sz w:val="16"/>
                <w:szCs w:val="16"/>
                <w:lang w:val="hu-HU" w:eastAsia="sk-SK"/>
              </w:rPr>
              <w:t xml:space="preserve">örlője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31</w:t>
            </w:r>
          </w:p>
        </w:tc>
        <w:tc>
          <w:tcPr>
            <w:tcW w:w="4719" w:type="dxa"/>
            <w:gridSpan w:val="2"/>
            <w:tcBorders>
              <w:top w:val="single" w:sz="4" w:space="0" w:color="auto"/>
              <w:left w:val="nil"/>
              <w:bottom w:val="single" w:sz="4" w:space="0" w:color="auto"/>
              <w:right w:val="single" w:sz="4" w:space="0" w:color="auto"/>
            </w:tcBorders>
            <w:vAlign w:val="center"/>
          </w:tcPr>
          <w:p w:rsidR="0056249F" w:rsidRPr="00540ACE"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puffer tartály szint</w:t>
            </w:r>
            <w:r>
              <w:rPr>
                <w:rFonts w:ascii="Calibri" w:hAnsi="Calibri" w:cs="Calibri"/>
                <w:color w:val="auto"/>
                <w:sz w:val="16"/>
                <w:szCs w:val="16"/>
                <w:lang w:val="hu-HU" w:eastAsia="sk-SK"/>
              </w:rPr>
              <w:t xml:space="preserve">jének érzéskelése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32</w:t>
            </w:r>
          </w:p>
        </w:tc>
        <w:tc>
          <w:tcPr>
            <w:tcW w:w="4719" w:type="dxa"/>
            <w:gridSpan w:val="2"/>
            <w:tcBorders>
              <w:top w:val="single" w:sz="4" w:space="0" w:color="auto"/>
              <w:left w:val="nil"/>
              <w:bottom w:val="single" w:sz="4" w:space="0" w:color="auto"/>
              <w:right w:val="single" w:sz="4" w:space="0" w:color="auto"/>
            </w:tcBorders>
            <w:vAlign w:val="center"/>
          </w:tcPr>
          <w:p w:rsidR="0056249F" w:rsidRPr="005E337D"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Előírt 2200-as átmérő keverőgéppel, forg</w:t>
            </w:r>
            <w:r>
              <w:rPr>
                <w:rFonts w:ascii="Calibri" w:hAnsi="Calibri" w:cs="Calibri"/>
                <w:color w:val="auto"/>
                <w:sz w:val="16"/>
                <w:szCs w:val="16"/>
                <w:lang w:val="hu-HU" w:eastAsia="sk-SK"/>
              </w:rPr>
              <w:t>ó eszközzel (kiürítést szolgáló) csatlakozva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mozgatható, törlő kiürítést szolgáló eszköz </w:t>
            </w:r>
            <w:r>
              <w:rPr>
                <w:rFonts w:ascii="Calibri" w:hAnsi="Calibri" w:cs="Calibri"/>
                <w:color w:val="auto"/>
                <w:sz w:val="16"/>
                <w:szCs w:val="16"/>
                <w:lang w:val="hu-HU" w:eastAsia="sk-SK"/>
              </w:rPr>
              <w:t>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r>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granuláló eszközök előírt töltése sebességszabályozással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golyós granuláló eszköz 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36</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golyós granuláló eszköz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0,7 max. 1,1</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37</w:t>
            </w:r>
          </w:p>
        </w:tc>
        <w:tc>
          <w:tcPr>
            <w:tcW w:w="4719" w:type="dxa"/>
            <w:gridSpan w:val="2"/>
            <w:tcBorders>
              <w:top w:val="single" w:sz="4" w:space="0" w:color="auto"/>
              <w:left w:val="nil"/>
              <w:bottom w:val="single" w:sz="4" w:space="0" w:color="auto"/>
              <w:right w:val="single" w:sz="4" w:space="0" w:color="auto"/>
            </w:tcBorders>
            <w:vAlign w:val="center"/>
          </w:tcPr>
          <w:p w:rsidR="0056249F" w:rsidRPr="009D7BAD"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A golyós granuláló eszköz </w:t>
            </w:r>
            <w:r>
              <w:rPr>
                <w:rFonts w:ascii="Calibri" w:hAnsi="Calibri" w:cs="Calibri"/>
                <w:color w:val="auto"/>
                <w:sz w:val="16"/>
                <w:szCs w:val="16"/>
                <w:lang w:val="hu-HU" w:eastAsia="sk-SK"/>
              </w:rPr>
              <w:t xml:space="preserve">áramköri terhelésének érzékelése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granulációs eszközök előírt száma 4 db</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39</w:t>
            </w:r>
          </w:p>
        </w:tc>
        <w:tc>
          <w:tcPr>
            <w:tcW w:w="4719" w:type="dxa"/>
            <w:gridSpan w:val="2"/>
            <w:tcBorders>
              <w:top w:val="single" w:sz="4" w:space="0" w:color="auto"/>
              <w:left w:val="nil"/>
              <w:bottom w:val="single" w:sz="4" w:space="0" w:color="auto"/>
              <w:right w:val="single" w:sz="4" w:space="0" w:color="auto"/>
            </w:tcBorders>
            <w:vAlign w:val="center"/>
          </w:tcPr>
          <w:p w:rsidR="0056249F" w:rsidRPr="0047432A" w:rsidRDefault="0056249F" w:rsidP="00A21D16">
            <w:pPr>
              <w:rPr>
                <w:rFonts w:ascii="Calibri" w:hAnsi="Calibri" w:cs="Calibri"/>
                <w:color w:val="auto"/>
                <w:sz w:val="16"/>
                <w:szCs w:val="16"/>
                <w:lang w:eastAsia="sk-SK"/>
              </w:rPr>
            </w:pPr>
            <w:r w:rsidRPr="0047432A">
              <w:rPr>
                <w:rFonts w:ascii="Calibri" w:hAnsi="Calibri" w:cs="Calibri"/>
                <w:sz w:val="16"/>
                <w:szCs w:val="16"/>
              </w:rPr>
              <w:t xml:space="preserve">Előírt, </w:t>
            </w:r>
            <w:r w:rsidRPr="0047432A">
              <w:rPr>
                <w:rFonts w:ascii="Calibri" w:hAnsi="Calibri" w:cs="Calibri"/>
                <w:sz w:val="16"/>
                <w:szCs w:val="16"/>
                <w:lang w:val="hu-HU"/>
              </w:rPr>
              <w:t xml:space="preserve">kombinált, sajtoló és zúzó berendezés golyóállagú granulátumhoz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golyóállagú granulátum előírt átmérője fí 2,5 mm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A21D16">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HARMADIK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Szűrő, rostáló szakasz</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41</w:t>
            </w:r>
          </w:p>
        </w:tc>
        <w:tc>
          <w:tcPr>
            <w:tcW w:w="4719" w:type="dxa"/>
            <w:gridSpan w:val="2"/>
            <w:tcBorders>
              <w:top w:val="single" w:sz="4" w:space="0" w:color="auto"/>
              <w:left w:val="nil"/>
              <w:bottom w:val="single" w:sz="4" w:space="0" w:color="auto"/>
              <w:right w:val="single" w:sz="4" w:space="0" w:color="auto"/>
            </w:tcBorders>
            <w:vAlign w:val="center"/>
          </w:tcPr>
          <w:p w:rsidR="0056249F" w:rsidRPr="00720377"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Szeparátorba való, ferde, dőlt, gereblyés </w:t>
            </w:r>
            <w:r>
              <w:rPr>
                <w:rFonts w:ascii="Calibri" w:hAnsi="Calibri" w:cs="Calibri"/>
                <w:color w:val="auto"/>
                <w:sz w:val="16"/>
                <w:szCs w:val="16"/>
                <w:lang w:val="hu-HU" w:eastAsia="sk-SK"/>
              </w:rPr>
              <w:t xml:space="preserve">szállítószalag </w:t>
            </w:r>
            <w:r>
              <w:rPr>
                <w:rFonts w:ascii="Calibri" w:hAnsi="Calibri" w:cs="Calibri"/>
                <w:color w:val="auto"/>
                <w:sz w:val="16"/>
                <w:szCs w:val="16"/>
                <w:lang w:eastAsia="sk-SK"/>
              </w:rPr>
              <w:t>bemeneti, elektromos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Szeparátorba való, ferde, d</w:t>
            </w:r>
            <w:r>
              <w:rPr>
                <w:rFonts w:ascii="Calibri" w:hAnsi="Calibri" w:cs="Calibri"/>
                <w:color w:val="auto"/>
                <w:sz w:val="16"/>
                <w:szCs w:val="16"/>
                <w:lang w:val="hu-HU" w:eastAsia="sk-SK"/>
              </w:rPr>
              <w:t xml:space="preserve">őlt, </w:t>
            </w:r>
            <w:r>
              <w:rPr>
                <w:rFonts w:ascii="Calibri" w:hAnsi="Calibri" w:cs="Calibri"/>
                <w:color w:val="auto"/>
                <w:sz w:val="16"/>
                <w:szCs w:val="16"/>
                <w:lang w:eastAsia="sk-SK"/>
              </w:rPr>
              <w:t>gereblyés</w:t>
            </w:r>
            <w:r>
              <w:rPr>
                <w:rFonts w:ascii="Calibri" w:hAnsi="Calibri" w:cs="Calibri"/>
                <w:color w:val="auto"/>
                <w:sz w:val="16"/>
                <w:szCs w:val="16"/>
                <w:lang w:val="hu-HU" w:eastAsia="sk-SK"/>
              </w:rPr>
              <w:t xml:space="preserve"> szállítószalag</w:t>
            </w:r>
            <w:r>
              <w:rPr>
                <w:rFonts w:ascii="Calibri" w:hAnsi="Calibri" w:cs="Calibri"/>
                <w:color w:val="auto"/>
                <w:sz w:val="16"/>
                <w:szCs w:val="16"/>
                <w:lang w:eastAsia="sk-SK"/>
              </w:rPr>
              <w:t xml:space="preserve">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Szeparátorba való, ferde, d</w:t>
            </w:r>
            <w:r>
              <w:rPr>
                <w:rFonts w:ascii="Calibri" w:hAnsi="Calibri" w:cs="Calibri"/>
                <w:color w:val="auto"/>
                <w:sz w:val="16"/>
                <w:szCs w:val="16"/>
                <w:lang w:val="hu-HU" w:eastAsia="sk-SK"/>
              </w:rPr>
              <w:t xml:space="preserve">őlt, </w:t>
            </w:r>
            <w:r>
              <w:rPr>
                <w:rFonts w:ascii="Calibri" w:hAnsi="Calibri" w:cs="Calibri"/>
                <w:color w:val="auto"/>
                <w:sz w:val="16"/>
                <w:szCs w:val="16"/>
                <w:lang w:eastAsia="sk-SK"/>
              </w:rPr>
              <w:t>gereblyés</w:t>
            </w:r>
            <w:r>
              <w:rPr>
                <w:rFonts w:ascii="Calibri" w:hAnsi="Calibri" w:cs="Calibri"/>
                <w:color w:val="auto"/>
                <w:sz w:val="16"/>
                <w:szCs w:val="16"/>
                <w:lang w:val="hu-HU" w:eastAsia="sk-SK"/>
              </w:rPr>
              <w:t xml:space="preserve"> szállítószalag előírt hossza – 15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44</w:t>
            </w:r>
          </w:p>
        </w:tc>
        <w:tc>
          <w:tcPr>
            <w:tcW w:w="4719" w:type="dxa"/>
            <w:gridSpan w:val="2"/>
            <w:tcBorders>
              <w:top w:val="single" w:sz="4" w:space="0" w:color="auto"/>
              <w:left w:val="nil"/>
              <w:bottom w:val="single" w:sz="4" w:space="0" w:color="auto"/>
              <w:right w:val="single" w:sz="4" w:space="0" w:color="auto"/>
            </w:tcBorders>
            <w:vAlign w:val="center"/>
          </w:tcPr>
          <w:p w:rsidR="0056249F" w:rsidRPr="00720377"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Szárakkal felszerelt, szeparátorba való, gereblyés szalaghoz épített ferde szalag hossza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45</w:t>
            </w:r>
          </w:p>
        </w:tc>
        <w:tc>
          <w:tcPr>
            <w:tcW w:w="4719" w:type="dxa"/>
            <w:gridSpan w:val="2"/>
            <w:tcBorders>
              <w:top w:val="single" w:sz="4" w:space="0" w:color="auto"/>
              <w:left w:val="nil"/>
              <w:bottom w:val="single" w:sz="4" w:space="0" w:color="auto"/>
              <w:right w:val="single" w:sz="4" w:space="0" w:color="auto"/>
            </w:tcBorders>
            <w:vAlign w:val="center"/>
          </w:tcPr>
          <w:p w:rsidR="0056249F" w:rsidRPr="002A23DE"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vastag forgó tekercs szeparátora rost</w:t>
            </w:r>
            <w:r>
              <w:rPr>
                <w:rFonts w:ascii="Calibri" w:hAnsi="Calibri" w:cs="Calibri"/>
                <w:color w:val="auto"/>
                <w:sz w:val="16"/>
                <w:szCs w:val="16"/>
                <w:lang w:val="hu-HU" w:eastAsia="sk-SK"/>
              </w:rPr>
              <w:t>áló, szűrő részének teljesítménye– fí 1,6 m x 4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46</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vastag forgó tekercs szeparátora rost</w:t>
            </w:r>
            <w:r>
              <w:rPr>
                <w:rFonts w:ascii="Calibri" w:hAnsi="Calibri" w:cs="Calibri"/>
                <w:color w:val="auto"/>
                <w:sz w:val="16"/>
                <w:szCs w:val="16"/>
                <w:lang w:val="hu-HU" w:eastAsia="sk-SK"/>
              </w:rPr>
              <w:t xml:space="preserve">áló, szűrő részének </w:t>
            </w:r>
            <w:r>
              <w:rPr>
                <w:rFonts w:ascii="Calibri" w:hAnsi="Calibri" w:cs="Calibri"/>
                <w:color w:val="auto"/>
                <w:sz w:val="16"/>
                <w:szCs w:val="16"/>
                <w:lang w:eastAsia="sk-SK"/>
              </w:rPr>
              <w:t>bemeneti elektromos teljesítménye</w:t>
            </w:r>
            <w:r>
              <w:rPr>
                <w:rFonts w:ascii="Calibri" w:hAnsi="Calibri" w:cs="Calibri"/>
                <w:color w:val="auto"/>
                <w:sz w:val="16"/>
                <w:szCs w:val="16"/>
                <w:lang w:val="hu-HU" w:eastAsia="sk-SK"/>
              </w:rPr>
              <w:t xml:space="preserve"> – fí 1,6 m x 4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vastag forgó tekercs szeparátorának szükséges k</w:t>
            </w:r>
            <w:r>
              <w:rPr>
                <w:rFonts w:ascii="Calibri" w:hAnsi="Calibri" w:cs="Calibri"/>
                <w:color w:val="auto"/>
                <w:sz w:val="16"/>
                <w:szCs w:val="16"/>
                <w:lang w:val="hu-HU" w:eastAsia="sk-SK"/>
              </w:rPr>
              <w:t>ésleltetése– fí 1,6 m x 4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Az előírt forgó hengeres, fí 2,5 rostákkal felszerelt szeparátor, teljes hosszanti lejtéssel, a tekercs beépített, csigás kiürítésével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49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finom tekercselés szeparátora szűrő részének teljesítménye: fí 1,6m/4 m forgással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20</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finom tekercselés szeparátora szűrő részének bemeneti elektromos teljesítménye: fí 1,6m/4 m forgással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4</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51</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finom tekercselés szeparátora szűrő részének szükséges késleltetése: fí 1,6m/4 m forgással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Az előírt forgó hengeres, fí 2,2 rostákkal felszerelt szeparátor, teljes hosszanti lejtéssel, a tekercs beépített, csigás kiürítésével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A21D16">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NEGYEDIK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S</w:t>
            </w:r>
            <w:r>
              <w:rPr>
                <w:rFonts w:ascii="Calibri" w:hAnsi="Calibri" w:cs="Calibri"/>
                <w:b/>
                <w:bCs/>
                <w:color w:val="auto"/>
                <w:sz w:val="18"/>
                <w:szCs w:val="18"/>
                <w:lang w:eastAsia="sk-SK"/>
              </w:rPr>
              <w:t>zárító és hűtő szakasz</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53</w:t>
            </w:r>
          </w:p>
        </w:tc>
        <w:tc>
          <w:tcPr>
            <w:tcW w:w="4719" w:type="dxa"/>
            <w:gridSpan w:val="2"/>
            <w:tcBorders>
              <w:top w:val="single" w:sz="4" w:space="0" w:color="auto"/>
              <w:left w:val="nil"/>
              <w:bottom w:val="single" w:sz="4" w:space="0" w:color="auto"/>
              <w:right w:val="single" w:sz="4" w:space="0" w:color="auto"/>
            </w:tcBorders>
            <w:vAlign w:val="center"/>
          </w:tcPr>
          <w:p w:rsidR="0056249F" w:rsidRPr="002A0A77"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A szárítóba vezető szállítószalag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szárítóba vezető szállítószalag teljesítménye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sz</w:t>
            </w:r>
            <w:r>
              <w:rPr>
                <w:rFonts w:ascii="Calibri" w:hAnsi="Calibri" w:cs="Calibri"/>
                <w:color w:val="auto"/>
                <w:sz w:val="16"/>
                <w:szCs w:val="16"/>
                <w:lang w:val="hu-HU" w:eastAsia="sk-SK"/>
              </w:rPr>
              <w:t>árítóba vezető szállítószalag</w:t>
            </w:r>
            <w:r>
              <w:rPr>
                <w:rFonts w:ascii="Calibri" w:hAnsi="Calibri" w:cs="Calibri"/>
                <w:color w:val="auto"/>
                <w:sz w:val="16"/>
                <w:szCs w:val="16"/>
                <w:lang w:eastAsia="sk-SK"/>
              </w:rPr>
              <w:t xml:space="preserve"> </w:t>
            </w:r>
            <w:r>
              <w:rPr>
                <w:rFonts w:ascii="Calibri" w:hAnsi="Calibri" w:cs="Calibri"/>
                <w:color w:val="auto"/>
                <w:sz w:val="16"/>
                <w:szCs w:val="16"/>
                <w:lang w:val="hu-HU" w:eastAsia="sk-SK"/>
              </w:rPr>
              <w:t>előírt hossza – 18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56</w:t>
            </w:r>
          </w:p>
        </w:tc>
        <w:tc>
          <w:tcPr>
            <w:tcW w:w="4719" w:type="dxa"/>
            <w:gridSpan w:val="2"/>
            <w:tcBorders>
              <w:top w:val="single" w:sz="4" w:space="0" w:color="auto"/>
              <w:left w:val="nil"/>
              <w:bottom w:val="single" w:sz="4" w:space="0" w:color="auto"/>
              <w:right w:val="single" w:sz="4" w:space="0" w:color="auto"/>
            </w:tcBorders>
            <w:vAlign w:val="center"/>
          </w:tcPr>
          <w:p w:rsidR="0056249F" w:rsidRPr="00DD50DD"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forg</w:t>
            </w:r>
            <w:r>
              <w:rPr>
                <w:rFonts w:ascii="Calibri" w:hAnsi="Calibri" w:cs="Calibri"/>
                <w:color w:val="auto"/>
                <w:sz w:val="16"/>
                <w:szCs w:val="16"/>
                <w:lang w:val="hu-HU" w:eastAsia="sk-SK"/>
              </w:rPr>
              <w:t xml:space="preserve">ó szárítógép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forgó szárítógép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58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forgó </w:t>
            </w:r>
            <w:r>
              <w:rPr>
                <w:rFonts w:ascii="Calibri" w:hAnsi="Calibri" w:cs="Calibri"/>
                <w:color w:val="auto"/>
                <w:sz w:val="16"/>
                <w:szCs w:val="16"/>
                <w:lang w:val="hu-HU" w:eastAsia="sk-SK"/>
              </w:rPr>
              <w:t xml:space="preserve">szárítógép </w:t>
            </w:r>
            <w:r>
              <w:rPr>
                <w:rFonts w:ascii="Calibri" w:hAnsi="Calibri" w:cs="Calibri"/>
                <w:color w:val="auto"/>
                <w:sz w:val="16"/>
                <w:szCs w:val="16"/>
                <w:lang w:eastAsia="sk-SK"/>
              </w:rPr>
              <w:t>fordulatszám-szabályozása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5</w:t>
            </w: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vAlign w:val="center"/>
          </w:tcPr>
          <w:p w:rsidR="0056249F" w:rsidRPr="00E2666D"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forgó szárítógép szerves része a kem</w:t>
            </w:r>
            <w:r>
              <w:rPr>
                <w:rFonts w:ascii="Calibri" w:hAnsi="Calibri" w:cs="Calibri"/>
                <w:color w:val="auto"/>
                <w:sz w:val="16"/>
                <w:szCs w:val="16"/>
                <w:lang w:val="hu-HU" w:eastAsia="sk-SK"/>
              </w:rPr>
              <w:t xml:space="preserve">énytő, keverős szárítógép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hűtő berendezésbe vezető szállítószalag energiafogyasztása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61</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hűtő berendezésbe vezető szállítószalag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hűtő berendezésbe vezető szállítószalag</w:t>
            </w:r>
            <w:r>
              <w:rPr>
                <w:rFonts w:ascii="Calibri" w:hAnsi="Calibri" w:cs="Calibri"/>
                <w:color w:val="auto"/>
                <w:sz w:val="16"/>
                <w:szCs w:val="16"/>
                <w:lang w:val="hu-HU" w:eastAsia="sk-SK"/>
              </w:rPr>
              <w:t xml:space="preserve"> előírt hossza – 18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forgó hengeres hűtőberendezés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11</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forgó hengeres hűtőberendezés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forgó hengeres hűtőberendezés fordulatszám-szabályozása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66</w:t>
            </w:r>
          </w:p>
        </w:tc>
        <w:tc>
          <w:tcPr>
            <w:tcW w:w="4719" w:type="dxa"/>
            <w:gridSpan w:val="2"/>
            <w:tcBorders>
              <w:top w:val="single" w:sz="4" w:space="0" w:color="auto"/>
              <w:left w:val="nil"/>
              <w:bottom w:val="single" w:sz="4" w:space="0" w:color="auto"/>
              <w:right w:val="single" w:sz="4" w:space="0" w:color="auto"/>
            </w:tcBorders>
            <w:vAlign w:val="center"/>
          </w:tcPr>
          <w:p w:rsidR="0056249F" w:rsidRDefault="0056249F" w:rsidP="00A21D16">
            <w:pPr>
              <w:rPr>
                <w:rFonts w:ascii="Calibri" w:hAnsi="Calibri" w:cs="Calibri"/>
                <w:color w:val="auto"/>
                <w:sz w:val="16"/>
                <w:szCs w:val="16"/>
                <w:lang w:eastAsia="sk-SK"/>
              </w:rPr>
            </w:pPr>
            <w:r w:rsidRPr="00AF5668">
              <w:rPr>
                <w:rFonts w:ascii="Calibri" w:hAnsi="Calibri" w:cs="Calibri"/>
                <w:color w:val="auto"/>
                <w:sz w:val="16"/>
                <w:szCs w:val="16"/>
                <w:lang w:eastAsia="sk-SK"/>
              </w:rPr>
              <w:t>Rotačný válcový chladič granulí s</w:t>
            </w:r>
            <w:r>
              <w:rPr>
                <w:rFonts w:ascii="Calibri" w:hAnsi="Calibri" w:cs="Calibri"/>
                <w:color w:val="auto"/>
                <w:sz w:val="16"/>
                <w:szCs w:val="16"/>
                <w:lang w:eastAsia="sk-SK"/>
              </w:rPr>
              <w:t> </w:t>
            </w:r>
            <w:r w:rsidRPr="00AF5668">
              <w:rPr>
                <w:rFonts w:ascii="Calibri" w:hAnsi="Calibri" w:cs="Calibri"/>
                <w:color w:val="auto"/>
                <w:sz w:val="16"/>
                <w:szCs w:val="16"/>
                <w:lang w:eastAsia="sk-SK"/>
              </w:rPr>
              <w:t>náklonom</w:t>
            </w:r>
          </w:p>
          <w:p w:rsidR="0056249F" w:rsidRPr="00847BC3"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Dönthető, </w:t>
            </w:r>
            <w:r>
              <w:rPr>
                <w:rFonts w:ascii="Calibri" w:hAnsi="Calibri" w:cs="Calibri"/>
                <w:color w:val="auto"/>
                <w:sz w:val="16"/>
                <w:szCs w:val="16"/>
                <w:lang w:val="hu-HU" w:eastAsia="sk-SK"/>
              </w:rPr>
              <w:t>granulátum hűtésére alkalmas forgó hengeres berendezés</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67</w:t>
            </w:r>
          </w:p>
        </w:tc>
        <w:tc>
          <w:tcPr>
            <w:tcW w:w="4719" w:type="dxa"/>
            <w:gridSpan w:val="2"/>
            <w:tcBorders>
              <w:top w:val="single" w:sz="4" w:space="0" w:color="auto"/>
              <w:left w:val="nil"/>
              <w:bottom w:val="single" w:sz="4" w:space="0" w:color="auto"/>
              <w:right w:val="single" w:sz="4" w:space="0" w:color="auto"/>
            </w:tcBorders>
            <w:vAlign w:val="center"/>
          </w:tcPr>
          <w:p w:rsidR="0056249F" w:rsidRPr="008E6D2A"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Finom szétválasztásra alkalmas t</w:t>
            </w:r>
            <w:r>
              <w:rPr>
                <w:rFonts w:ascii="Calibri" w:hAnsi="Calibri" w:cs="Calibri"/>
                <w:color w:val="auto"/>
                <w:sz w:val="16"/>
                <w:szCs w:val="16"/>
                <w:lang w:val="hu-HU" w:eastAsia="sk-SK"/>
              </w:rPr>
              <w:t xml:space="preserve">örőmű (elevátor)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Finom szétválasztásra alkalmas t</w:t>
            </w:r>
            <w:r>
              <w:rPr>
                <w:rFonts w:ascii="Calibri" w:hAnsi="Calibri" w:cs="Calibri"/>
                <w:color w:val="auto"/>
                <w:sz w:val="16"/>
                <w:szCs w:val="16"/>
                <w:lang w:val="hu-HU" w:eastAsia="sk-SK"/>
              </w:rPr>
              <w:t xml:space="preserve">örőmű (elevátor) teljesítménye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69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Finom szétválasztásra alkalmas t</w:t>
            </w:r>
            <w:r>
              <w:rPr>
                <w:rFonts w:ascii="Calibri" w:hAnsi="Calibri" w:cs="Calibri"/>
                <w:color w:val="auto"/>
                <w:sz w:val="16"/>
                <w:szCs w:val="16"/>
                <w:lang w:val="hu-HU" w:eastAsia="sk-SK"/>
              </w:rPr>
              <w:t>örőmű (elevátor) előírt hossza – 12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70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szállítószalagos mérleg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71</w:t>
            </w:r>
          </w:p>
        </w:tc>
        <w:tc>
          <w:tcPr>
            <w:tcW w:w="4719" w:type="dxa"/>
            <w:gridSpan w:val="2"/>
            <w:tcBorders>
              <w:top w:val="single" w:sz="4" w:space="0" w:color="auto"/>
              <w:left w:val="nil"/>
              <w:bottom w:val="single" w:sz="4" w:space="0" w:color="auto"/>
              <w:right w:val="single" w:sz="4" w:space="0" w:color="auto"/>
            </w:tcBorders>
            <w:vAlign w:val="center"/>
          </w:tcPr>
          <w:p w:rsidR="0056249F" w:rsidRPr="0093718E"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szállítószalagos mérleg m</w:t>
            </w:r>
            <w:r>
              <w:rPr>
                <w:rFonts w:ascii="Calibri" w:hAnsi="Calibri" w:cs="Calibri"/>
                <w:color w:val="auto"/>
                <w:sz w:val="16"/>
                <w:szCs w:val="16"/>
                <w:lang w:val="hu-HU" w:eastAsia="sk-SK"/>
              </w:rPr>
              <w:t>érési pontosságban való eltérése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Szállítószalagos mérleg beépített tölcsérrel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Gyűjtő porszállítószalag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74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Gyűjtő porszállítószalag energiafogyasztása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Gyűjtő porszállítószalag</w:t>
            </w:r>
            <w:r>
              <w:rPr>
                <w:rFonts w:ascii="Calibri" w:hAnsi="Calibri" w:cs="Calibri"/>
                <w:color w:val="auto"/>
                <w:sz w:val="16"/>
                <w:szCs w:val="16"/>
                <w:lang w:val="hu-HU" w:eastAsia="sk-SK"/>
              </w:rPr>
              <w:t xml:space="preserve"> előírt hossza – 14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76</w:t>
            </w:r>
          </w:p>
        </w:tc>
        <w:tc>
          <w:tcPr>
            <w:tcW w:w="4719" w:type="dxa"/>
            <w:gridSpan w:val="2"/>
            <w:tcBorders>
              <w:top w:val="single" w:sz="4" w:space="0" w:color="auto"/>
              <w:left w:val="nil"/>
              <w:bottom w:val="single" w:sz="4" w:space="0" w:color="auto"/>
              <w:right w:val="single" w:sz="4" w:space="0" w:color="auto"/>
            </w:tcBorders>
            <w:vAlign w:val="center"/>
          </w:tcPr>
          <w:p w:rsidR="0056249F" w:rsidRPr="004E5A7D"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gyűjtő porszállítószalag tartalma visszaker</w:t>
            </w:r>
            <w:r>
              <w:rPr>
                <w:rFonts w:ascii="Calibri" w:hAnsi="Calibri" w:cs="Calibri"/>
                <w:color w:val="auto"/>
                <w:sz w:val="16"/>
                <w:szCs w:val="16"/>
                <w:lang w:val="hu-HU" w:eastAsia="sk-SK"/>
              </w:rPr>
              <w:t>ül a gyártásba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A21D16">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ÖTÖDIK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w:t>
            </w:r>
            <w:r>
              <w:rPr>
                <w:rFonts w:ascii="Calibri" w:hAnsi="Calibri" w:cs="Calibri"/>
                <w:b/>
                <w:bCs/>
                <w:color w:val="auto"/>
                <w:sz w:val="18"/>
                <w:szCs w:val="18"/>
                <w:lang w:eastAsia="sk-SK"/>
              </w:rPr>
              <w:t xml:space="preserve"> Bevonatolás és csomagolás</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Olajos injektálásra és konzerválóanyagok felvitelére alkalmas keverőkádak fí 1,2 m x 4 m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11</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78</w:t>
            </w:r>
          </w:p>
        </w:tc>
        <w:tc>
          <w:tcPr>
            <w:tcW w:w="4719" w:type="dxa"/>
            <w:gridSpan w:val="2"/>
            <w:tcBorders>
              <w:top w:val="single" w:sz="4" w:space="0" w:color="auto"/>
              <w:left w:val="nil"/>
              <w:bottom w:val="single" w:sz="4" w:space="0" w:color="auto"/>
              <w:right w:val="single" w:sz="4" w:space="0" w:color="auto"/>
            </w:tcBorders>
            <w:vAlign w:val="center"/>
          </w:tcPr>
          <w:p w:rsidR="0056249F" w:rsidRPr="00C131DF"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feloldott anyagot tartalmazó </w:t>
            </w:r>
            <w:r>
              <w:rPr>
                <w:rFonts w:ascii="Calibri" w:hAnsi="Calibri" w:cs="Calibri"/>
                <w:color w:val="auto"/>
                <w:sz w:val="16"/>
                <w:szCs w:val="16"/>
                <w:lang w:val="hu-HU" w:eastAsia="sk-SK"/>
              </w:rPr>
              <w:t>tartály keverése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79</w:t>
            </w:r>
          </w:p>
        </w:tc>
        <w:tc>
          <w:tcPr>
            <w:tcW w:w="4719" w:type="dxa"/>
            <w:gridSpan w:val="2"/>
            <w:tcBorders>
              <w:top w:val="single" w:sz="4" w:space="0" w:color="auto"/>
              <w:left w:val="nil"/>
              <w:bottom w:val="single" w:sz="4" w:space="0" w:color="auto"/>
              <w:right w:val="single" w:sz="4" w:space="0" w:color="auto"/>
            </w:tcBorders>
            <w:vAlign w:val="center"/>
          </w:tcPr>
          <w:p w:rsidR="0056249F" w:rsidRPr="00C131DF"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Folyad</w:t>
            </w:r>
            <w:r>
              <w:rPr>
                <w:rFonts w:ascii="Calibri" w:hAnsi="Calibri" w:cs="Calibri"/>
                <w:color w:val="auto"/>
                <w:sz w:val="16"/>
                <w:szCs w:val="16"/>
                <w:lang w:val="hu-HU" w:eastAsia="sk-SK"/>
              </w:rPr>
              <w:t xml:space="preserve">ékkal való injektálás és </w:t>
            </w:r>
            <w:r>
              <w:rPr>
                <w:rFonts w:ascii="Calibri" w:hAnsi="Calibri" w:cs="Calibri"/>
                <w:color w:val="auto"/>
                <w:sz w:val="16"/>
                <w:szCs w:val="16"/>
                <w:lang w:eastAsia="sk-SK"/>
              </w:rPr>
              <w:t>permetezés, szivattyú</w:t>
            </w:r>
            <w:r>
              <w:rPr>
                <w:rFonts w:ascii="Calibri" w:hAnsi="Calibri" w:cs="Calibri"/>
                <w:color w:val="auto"/>
                <w:sz w:val="16"/>
                <w:szCs w:val="16"/>
                <w:lang w:val="hu-HU" w:eastAsia="sk-SK"/>
              </w:rPr>
              <w:t>, fúvókaszelep</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0,55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80</w:t>
            </w:r>
          </w:p>
        </w:tc>
        <w:tc>
          <w:tcPr>
            <w:tcW w:w="4719" w:type="dxa"/>
            <w:gridSpan w:val="2"/>
            <w:tcBorders>
              <w:top w:val="single" w:sz="4" w:space="0" w:color="auto"/>
              <w:left w:val="nil"/>
              <w:bottom w:val="single" w:sz="4" w:space="0" w:color="auto"/>
              <w:right w:val="single" w:sz="4" w:space="0" w:color="auto"/>
            </w:tcBorders>
            <w:vAlign w:val="center"/>
          </w:tcPr>
          <w:p w:rsidR="0056249F" w:rsidRPr="00F062CD"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Receptúra szerinti szabályozás – folyadék-injektálás </w:t>
            </w:r>
            <w:r>
              <w:rPr>
                <w:rFonts w:ascii="Calibri" w:hAnsi="Calibri" w:cs="Calibri"/>
                <w:color w:val="auto"/>
                <w:sz w:val="16"/>
                <w:szCs w:val="16"/>
                <w:lang w:val="hu-HU" w:eastAsia="sk-SK"/>
              </w:rPr>
              <w:t>és –permetezés, szivattyú, fúvókaszelep</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81</w:t>
            </w:r>
          </w:p>
        </w:tc>
        <w:tc>
          <w:tcPr>
            <w:tcW w:w="4719" w:type="dxa"/>
            <w:gridSpan w:val="2"/>
            <w:tcBorders>
              <w:top w:val="single" w:sz="4" w:space="0" w:color="auto"/>
              <w:left w:val="nil"/>
              <w:bottom w:val="single" w:sz="4" w:space="0" w:color="auto"/>
              <w:right w:val="single" w:sz="4" w:space="0" w:color="auto"/>
            </w:tcBorders>
            <w:vAlign w:val="center"/>
          </w:tcPr>
          <w:p w:rsidR="0056249F" w:rsidRPr="006F2C3F"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Láncos t</w:t>
            </w:r>
            <w:r>
              <w:rPr>
                <w:rFonts w:ascii="Calibri" w:hAnsi="Calibri" w:cs="Calibri"/>
                <w:color w:val="auto"/>
                <w:sz w:val="16"/>
                <w:szCs w:val="16"/>
                <w:lang w:val="hu-HU" w:eastAsia="sk-SK"/>
              </w:rPr>
              <w:t xml:space="preserve">örőmű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Láncos törőmű teljesítménye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Láncos törőmű előírt hossza – 14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Nagyterjedelmű, BIG BAG zsákok csomagolására alkalmas csomagológép – 600 és 800 kg-os zsákok</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Nagyterjedelmű zsákok csomagolására alkalmas csomagológép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zsák/óra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8</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86</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Nagyterjedelmű zsákok csomagolására alkalmas csomagológép durva, finom töltése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87</w:t>
            </w:r>
          </w:p>
        </w:tc>
        <w:tc>
          <w:tcPr>
            <w:tcW w:w="4719" w:type="dxa"/>
            <w:gridSpan w:val="2"/>
            <w:tcBorders>
              <w:top w:val="single" w:sz="4" w:space="0" w:color="auto"/>
              <w:left w:val="nil"/>
              <w:bottom w:val="single" w:sz="4" w:space="0" w:color="auto"/>
              <w:right w:val="single" w:sz="4" w:space="0" w:color="auto"/>
            </w:tcBorders>
            <w:vAlign w:val="center"/>
          </w:tcPr>
          <w:p w:rsidR="0056249F" w:rsidRPr="003A3458"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Nagyterjedelmű zsákok csomagolására alkalmas csomagológépe elektronikus s</w:t>
            </w:r>
            <w:r>
              <w:rPr>
                <w:rFonts w:ascii="Calibri" w:hAnsi="Calibri" w:cs="Calibri"/>
                <w:color w:val="auto"/>
                <w:sz w:val="16"/>
                <w:szCs w:val="16"/>
                <w:lang w:val="hu-HU" w:eastAsia="sk-SK"/>
              </w:rPr>
              <w:t>úlymérése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88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nagyterjedelmű zsákok csomagolására alkalmas csomagológép vonalkódjának nyomtatására szolgáló nyomdagép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A21D16">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 xml:space="preserve">HATODIK RÉSZ </w:t>
            </w:r>
            <w:r w:rsidRPr="00AF5668">
              <w:rPr>
                <w:rFonts w:ascii="Calibri" w:hAnsi="Calibri" w:cs="Calibri"/>
                <w:b/>
                <w:bCs/>
                <w:color w:val="auto"/>
                <w:sz w:val="18"/>
                <w:szCs w:val="18"/>
                <w:lang w:eastAsia="sk-SK"/>
              </w:rPr>
              <w:t>(s</w:t>
            </w:r>
            <w:r>
              <w:rPr>
                <w:rFonts w:ascii="Calibri" w:hAnsi="Calibri" w:cs="Calibri"/>
                <w:b/>
                <w:bCs/>
                <w:color w:val="auto"/>
                <w:sz w:val="18"/>
                <w:szCs w:val="18"/>
                <w:lang w:eastAsia="sk-SK"/>
              </w:rPr>
              <w:t>zakasz</w:t>
            </w:r>
            <w:r w:rsidRPr="00AF5668">
              <w:rPr>
                <w:rFonts w:ascii="Calibri" w:hAnsi="Calibri" w:cs="Calibri"/>
                <w:b/>
                <w:bCs/>
                <w:color w:val="auto"/>
                <w:sz w:val="18"/>
                <w:szCs w:val="18"/>
                <w:lang w:eastAsia="sk-SK"/>
              </w:rPr>
              <w:t xml:space="preserve">): </w:t>
            </w:r>
            <w:r>
              <w:rPr>
                <w:rFonts w:ascii="Calibri" w:hAnsi="Calibri" w:cs="Calibri"/>
                <w:b/>
                <w:bCs/>
                <w:color w:val="auto"/>
                <w:sz w:val="18"/>
                <w:szCs w:val="18"/>
                <w:lang w:eastAsia="sk-SK"/>
              </w:rPr>
              <w:t>Portalanító szakasz</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F5C81">
            <w:pPr>
              <w:rPr>
                <w:rFonts w:ascii="Calibri" w:hAnsi="Calibri" w:cs="Calibri"/>
                <w:color w:val="auto"/>
                <w:sz w:val="16"/>
                <w:szCs w:val="16"/>
                <w:lang w:eastAsia="sk-SK"/>
              </w:rPr>
            </w:pPr>
            <w:r>
              <w:rPr>
                <w:rFonts w:ascii="Calibri" w:hAnsi="Calibri" w:cs="Calibri"/>
                <w:color w:val="auto"/>
                <w:sz w:val="16"/>
                <w:szCs w:val="16"/>
                <w:lang w:eastAsia="sk-SK"/>
              </w:rPr>
              <w:t>Tömítőkészülékkel ellátott ciklon porelválasztó térfogata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4</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Tömítőkészülékkel ellátott ciklon porelválasztó</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91</w:t>
            </w:r>
          </w:p>
        </w:tc>
        <w:tc>
          <w:tcPr>
            <w:tcW w:w="4719" w:type="dxa"/>
            <w:gridSpan w:val="2"/>
            <w:tcBorders>
              <w:top w:val="single" w:sz="4" w:space="0" w:color="auto"/>
              <w:left w:val="nil"/>
              <w:bottom w:val="single" w:sz="4" w:space="0" w:color="auto"/>
              <w:right w:val="single" w:sz="4" w:space="0" w:color="auto"/>
            </w:tcBorders>
            <w:vAlign w:val="center"/>
          </w:tcPr>
          <w:p w:rsidR="0056249F" w:rsidRPr="00003F7F"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Egy kimeneti szeleppel</w:t>
            </w:r>
            <w:r>
              <w:rPr>
                <w:rFonts w:ascii="Calibri" w:hAnsi="Calibri" w:cs="Calibri"/>
                <w:color w:val="auto"/>
                <w:sz w:val="16"/>
                <w:szCs w:val="16"/>
                <w:lang w:val="hu-HU" w:eastAsia="sk-SK"/>
              </w:rPr>
              <w:t xml:space="preserve"> és tömítőkészülékkel ellátott ciklon porelválasztó kívánt átmérője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 m</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1,25 max. 1,5</w:t>
            </w:r>
          </w:p>
        </w:tc>
        <w:tc>
          <w:tcPr>
            <w:tcW w:w="1560"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Tömítőkészülékkel ellátott ciklon porelválasztó kívánt mennyisége – 2 db</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93</w:t>
            </w:r>
          </w:p>
        </w:tc>
        <w:tc>
          <w:tcPr>
            <w:tcW w:w="4719" w:type="dxa"/>
            <w:gridSpan w:val="2"/>
            <w:tcBorders>
              <w:top w:val="single" w:sz="4" w:space="0" w:color="auto"/>
              <w:left w:val="nil"/>
              <w:bottom w:val="single" w:sz="4" w:space="0" w:color="auto"/>
              <w:right w:val="single" w:sz="4" w:space="0" w:color="auto"/>
            </w:tcBorders>
            <w:vAlign w:val="center"/>
          </w:tcPr>
          <w:p w:rsidR="0056249F" w:rsidRPr="00003F7F"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Nagy hat</w:t>
            </w:r>
            <w:r>
              <w:rPr>
                <w:rFonts w:ascii="Calibri" w:hAnsi="Calibri" w:cs="Calibri"/>
                <w:color w:val="auto"/>
                <w:sz w:val="16"/>
                <w:szCs w:val="16"/>
                <w:lang w:val="hu-HU" w:eastAsia="sk-SK"/>
              </w:rPr>
              <w:t>ékonyságú légtömlőszűrő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Pr>
                <w:rFonts w:ascii="Calibri" w:hAnsi="Calibri" w:cs="Calibri"/>
                <w:color w:val="auto"/>
                <w:sz w:val="16"/>
                <w:szCs w:val="16"/>
                <w:lang w:eastAsia="sk-SK"/>
              </w:rPr>
              <w: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94</w:t>
            </w:r>
          </w:p>
        </w:tc>
        <w:tc>
          <w:tcPr>
            <w:tcW w:w="4719" w:type="dxa"/>
            <w:gridSpan w:val="2"/>
            <w:tcBorders>
              <w:top w:val="single" w:sz="4" w:space="0" w:color="auto"/>
              <w:left w:val="nil"/>
              <w:bottom w:val="single" w:sz="4" w:space="0" w:color="auto"/>
              <w:right w:val="single" w:sz="4" w:space="0" w:color="auto"/>
            </w:tcBorders>
            <w:vAlign w:val="center"/>
          </w:tcPr>
          <w:p w:rsidR="0056249F" w:rsidRPr="00003F7F"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Nagy hat</w:t>
            </w:r>
            <w:r>
              <w:rPr>
                <w:rFonts w:ascii="Calibri" w:hAnsi="Calibri" w:cs="Calibri"/>
                <w:color w:val="auto"/>
                <w:sz w:val="16"/>
                <w:szCs w:val="16"/>
                <w:lang w:val="hu-HU" w:eastAsia="sk-SK"/>
              </w:rPr>
              <w:t xml:space="preserve">ékonyságú légtömlőszűrő pneumatikus kallantyúja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95</w:t>
            </w:r>
          </w:p>
        </w:tc>
        <w:tc>
          <w:tcPr>
            <w:tcW w:w="4719" w:type="dxa"/>
            <w:gridSpan w:val="2"/>
            <w:tcBorders>
              <w:top w:val="single" w:sz="4" w:space="0" w:color="auto"/>
              <w:left w:val="nil"/>
              <w:bottom w:val="single" w:sz="4" w:space="0" w:color="auto"/>
              <w:right w:val="single" w:sz="4" w:space="0" w:color="auto"/>
            </w:tcBorders>
            <w:vAlign w:val="center"/>
          </w:tcPr>
          <w:p w:rsidR="0056249F" w:rsidRPr="00003F7F"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Nagy hatékonyságú légtömlőszűrő csiga se</w:t>
            </w:r>
            <w:r>
              <w:rPr>
                <w:rFonts w:ascii="Calibri" w:hAnsi="Calibri" w:cs="Calibri"/>
                <w:color w:val="auto"/>
                <w:sz w:val="16"/>
                <w:szCs w:val="16"/>
                <w:lang w:val="hu-HU" w:eastAsia="sk-SK"/>
              </w:rPr>
              <w:t xml:space="preserve">gítségével történő kiürítése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96</w:t>
            </w:r>
          </w:p>
        </w:tc>
        <w:tc>
          <w:tcPr>
            <w:tcW w:w="4719" w:type="dxa"/>
            <w:gridSpan w:val="2"/>
            <w:tcBorders>
              <w:top w:val="single" w:sz="4" w:space="0" w:color="auto"/>
              <w:left w:val="nil"/>
              <w:bottom w:val="single" w:sz="4" w:space="0" w:color="auto"/>
              <w:right w:val="single" w:sz="4" w:space="0" w:color="auto"/>
            </w:tcBorders>
            <w:vAlign w:val="center"/>
          </w:tcPr>
          <w:p w:rsidR="0056249F" w:rsidRPr="00482B9A"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Kért nagyhatékonyságú légtömlőszűrő két darab kimeneti sajtoló csigával és két darab </w:t>
            </w:r>
            <w:r>
              <w:rPr>
                <w:rFonts w:ascii="Calibri" w:hAnsi="Calibri" w:cs="Calibri"/>
                <w:color w:val="auto"/>
                <w:sz w:val="16"/>
                <w:szCs w:val="16"/>
                <w:lang w:val="hu-HU" w:eastAsia="sk-SK"/>
              </w:rPr>
              <w:t xml:space="preserve">ürítőszeleppel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Nagy hatékonyságú tömlőszűrő kért mennyisége – 2 db</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Forrólevegős ventilátor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22</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Forrólevegős ventilátor energiafogyasztása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Pr>
                <w:rFonts w:ascii="Calibri" w:hAnsi="Calibri" w:cs="Calibri"/>
                <w:color w:val="auto"/>
                <w:sz w:val="16"/>
                <w:szCs w:val="16"/>
                <w:lang w:eastAsia="sk-SK"/>
              </w:rPr>
              <w: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100</w:t>
            </w:r>
          </w:p>
        </w:tc>
        <w:tc>
          <w:tcPr>
            <w:tcW w:w="4719" w:type="dxa"/>
            <w:gridSpan w:val="2"/>
            <w:tcBorders>
              <w:top w:val="single" w:sz="4" w:space="0" w:color="auto"/>
              <w:left w:val="nil"/>
              <w:bottom w:val="single" w:sz="4" w:space="0" w:color="auto"/>
              <w:right w:val="single" w:sz="4" w:space="0" w:color="auto"/>
            </w:tcBorders>
            <w:vAlign w:val="center"/>
          </w:tcPr>
          <w:p w:rsidR="0056249F" w:rsidRPr="001D6749"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Forrólevegős ventilátor teljesítményszabál</w:t>
            </w:r>
            <w:r>
              <w:rPr>
                <w:rFonts w:ascii="Calibri" w:hAnsi="Calibri" w:cs="Calibri"/>
                <w:color w:val="auto"/>
                <w:sz w:val="16"/>
                <w:szCs w:val="16"/>
                <w:lang w:val="hu-HU" w:eastAsia="sk-SK"/>
              </w:rPr>
              <w:t xml:space="preserve">yozása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101</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szárítóberendezés kimeneti ventilátorának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szárítóberendezés kimeneti ventilátorának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Pr>
                <w:rFonts w:ascii="Calibri" w:hAnsi="Calibri" w:cs="Calibri"/>
                <w:color w:val="auto"/>
                <w:sz w:val="16"/>
                <w:szCs w:val="16"/>
                <w:lang w:eastAsia="sk-SK"/>
              </w:rPr>
              <w: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szárítóberendezés kimeneti ventilátorának teljesítmény-szabályozása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104</w:t>
            </w:r>
          </w:p>
        </w:tc>
        <w:tc>
          <w:tcPr>
            <w:tcW w:w="4719" w:type="dxa"/>
            <w:gridSpan w:val="2"/>
            <w:tcBorders>
              <w:top w:val="single" w:sz="4" w:space="0" w:color="auto"/>
              <w:left w:val="nil"/>
              <w:bottom w:val="single" w:sz="4" w:space="0" w:color="auto"/>
              <w:right w:val="single" w:sz="4" w:space="0" w:color="auto"/>
            </w:tcBorders>
            <w:vAlign w:val="center"/>
          </w:tcPr>
          <w:p w:rsidR="0056249F" w:rsidRPr="00124446"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h</w:t>
            </w:r>
            <w:r>
              <w:rPr>
                <w:rFonts w:ascii="Calibri" w:hAnsi="Calibri" w:cs="Calibri"/>
                <w:color w:val="auto"/>
                <w:sz w:val="16"/>
                <w:szCs w:val="16"/>
                <w:lang w:val="hu-HU" w:eastAsia="sk-SK"/>
              </w:rPr>
              <w:t xml:space="preserve">űtőberendezés kimeneti ventilátorának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h</w:t>
            </w:r>
            <w:r>
              <w:rPr>
                <w:rFonts w:ascii="Calibri" w:hAnsi="Calibri" w:cs="Calibri"/>
                <w:color w:val="auto"/>
                <w:sz w:val="16"/>
                <w:szCs w:val="16"/>
                <w:lang w:val="hu-HU" w:eastAsia="sk-SK"/>
              </w:rPr>
              <w:t>űtőberendezés kimeneti ventilátorának teljesítménye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m3/óra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106</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 h</w:t>
            </w:r>
            <w:r>
              <w:rPr>
                <w:rFonts w:ascii="Calibri" w:hAnsi="Calibri" w:cs="Calibri"/>
                <w:color w:val="auto"/>
                <w:sz w:val="16"/>
                <w:szCs w:val="16"/>
                <w:lang w:val="hu-HU" w:eastAsia="sk-SK"/>
              </w:rPr>
              <w:t xml:space="preserve">űtőberendezés kimeneti ventilátorának teljesítmény-szabályozása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107</w:t>
            </w:r>
          </w:p>
        </w:tc>
        <w:tc>
          <w:tcPr>
            <w:tcW w:w="4719" w:type="dxa"/>
            <w:gridSpan w:val="2"/>
            <w:tcBorders>
              <w:top w:val="single" w:sz="4" w:space="0" w:color="auto"/>
              <w:left w:val="nil"/>
              <w:bottom w:val="single" w:sz="4" w:space="0" w:color="auto"/>
              <w:right w:val="single" w:sz="4" w:space="0" w:color="auto"/>
            </w:tcBorders>
            <w:vAlign w:val="center"/>
          </w:tcPr>
          <w:p w:rsidR="0056249F" w:rsidRPr="00254E9C"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Elektromos h</w:t>
            </w:r>
            <w:r>
              <w:rPr>
                <w:rFonts w:ascii="Calibri" w:hAnsi="Calibri" w:cs="Calibri"/>
                <w:color w:val="auto"/>
                <w:sz w:val="16"/>
                <w:szCs w:val="16"/>
                <w:lang w:val="hu-HU" w:eastAsia="sk-SK"/>
              </w:rPr>
              <w:t xml:space="preserve">őcserélő teljesítménytartománya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50 do 500)</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Elektromos h</w:t>
            </w:r>
            <w:r>
              <w:rPr>
                <w:rFonts w:ascii="Calibri" w:hAnsi="Calibri" w:cs="Calibri"/>
                <w:color w:val="auto"/>
                <w:sz w:val="16"/>
                <w:szCs w:val="16"/>
                <w:lang w:val="hu-HU" w:eastAsia="sk-SK"/>
              </w:rPr>
              <w:t>őcserélő teljesítmény-szabályozása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Beépített, teljesítmény-szabályozó spirálokkal ellátott elektromos hőcserélő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110</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Tekercselő láncos szállítóberendezés teljesítménye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111</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Tekercselő láncos szállítóberendezés energiafogyasztása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112</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Tekercselő láncos szállítóberendezés el</w:t>
            </w:r>
            <w:r>
              <w:rPr>
                <w:rFonts w:ascii="Calibri" w:hAnsi="Calibri" w:cs="Calibri"/>
                <w:color w:val="auto"/>
                <w:sz w:val="16"/>
                <w:szCs w:val="16"/>
                <w:lang w:val="hu-HU" w:eastAsia="sk-SK"/>
              </w:rPr>
              <w:t>őírt</w:t>
            </w:r>
            <w:r>
              <w:rPr>
                <w:rFonts w:ascii="Calibri" w:hAnsi="Calibri" w:cs="Calibri"/>
                <w:color w:val="auto"/>
                <w:sz w:val="16"/>
                <w:szCs w:val="16"/>
                <w:lang w:eastAsia="sk-SK"/>
              </w:rPr>
              <w:t xml:space="preserve"> hossza – 15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113</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Újrafeldolgozó</w:t>
            </w:r>
            <w:r>
              <w:rPr>
                <w:rFonts w:ascii="Calibri" w:hAnsi="Calibri" w:cs="Calibri"/>
                <w:color w:val="auto"/>
                <w:sz w:val="16"/>
                <w:szCs w:val="16"/>
                <w:lang w:val="hu-HU" w:eastAsia="sk-SK"/>
              </w:rPr>
              <w:t xml:space="preserve"> láncos szállítóberendezés energiafogyasztása </w:t>
            </w:r>
            <w:r w:rsidRPr="00AF5668">
              <w:rPr>
                <w:rFonts w:ascii="Calibri" w:hAnsi="Calibri" w:cs="Calibri"/>
                <w:color w:val="auto"/>
                <w:sz w:val="16"/>
                <w:szCs w:val="16"/>
                <w:lang w:eastAsia="sk-SK"/>
              </w:rPr>
              <w:t xml:space="preserv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114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Újrafeldolgozó</w:t>
            </w:r>
            <w:r>
              <w:rPr>
                <w:rFonts w:ascii="Calibri" w:hAnsi="Calibri" w:cs="Calibri"/>
                <w:color w:val="auto"/>
                <w:sz w:val="16"/>
                <w:szCs w:val="16"/>
                <w:lang w:val="hu-HU" w:eastAsia="sk-SK"/>
              </w:rPr>
              <w:t xml:space="preserve"> láncos szállítóberendezés teljesítménye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t/óra</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Kérem, adja meg az értékeket!</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115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Újrafeldolgozó</w:t>
            </w:r>
            <w:r>
              <w:rPr>
                <w:rFonts w:ascii="Calibri" w:hAnsi="Calibri" w:cs="Calibri"/>
                <w:color w:val="auto"/>
                <w:sz w:val="16"/>
                <w:szCs w:val="16"/>
                <w:lang w:val="hu-HU" w:eastAsia="sk-SK"/>
              </w:rPr>
              <w:t xml:space="preserve"> láncos szállítóberendezés előírt hossza – 6 m</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A21D16">
            <w:pPr>
              <w:jc w:val="center"/>
              <w:rPr>
                <w:rFonts w:ascii="Calibri" w:hAnsi="Calibri" w:cs="Calibri"/>
                <w:b/>
                <w:bCs/>
                <w:color w:val="auto"/>
                <w:sz w:val="18"/>
                <w:szCs w:val="18"/>
                <w:lang w:eastAsia="sk-SK"/>
              </w:rPr>
            </w:pPr>
            <w:r>
              <w:rPr>
                <w:rFonts w:ascii="Calibri" w:hAnsi="Calibri" w:cs="Calibri"/>
                <w:b/>
                <w:bCs/>
                <w:color w:val="auto"/>
                <w:sz w:val="18"/>
                <w:szCs w:val="18"/>
                <w:lang w:eastAsia="sk-SK"/>
              </w:rPr>
              <w:t>Intelligens fejlesztések ELEMEI</w:t>
            </w:r>
          </w:p>
        </w:tc>
      </w:tr>
      <w:tr w:rsidR="0056249F" w:rsidRPr="00AF5668"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116</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gyártási folyamat automatizálása a szakember beavatkozásának minimalizálása céljából – csak beállítási, ellenőrzési és javítási műveletekre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223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117</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Adatkészlet, adatgyűjtés és azok osztályozása, valamint grafikai kimenet, elektronikus médiahordozókon való tárolás: </w:t>
            </w:r>
            <w:r w:rsidRPr="00AF5668">
              <w:rPr>
                <w:rFonts w:ascii="Calibri" w:hAnsi="Calibri" w:cs="Calibri"/>
                <w:color w:val="auto"/>
                <w:sz w:val="16"/>
                <w:szCs w:val="16"/>
                <w:lang w:eastAsia="sk-SK"/>
              </w:rPr>
              <w:t xml:space="preserve">                                                                                                                                                                                                                                                                                                                       </w:t>
            </w:r>
            <w:r w:rsidRPr="00AF5668">
              <w:rPr>
                <w:rFonts w:ascii="Calibri" w:hAnsi="Calibri" w:cs="Calibri"/>
                <w:color w:val="auto"/>
                <w:sz w:val="16"/>
                <w:szCs w:val="16"/>
                <w:lang w:eastAsia="sk-SK"/>
              </w:rPr>
              <w:br/>
              <w:t xml:space="preserve">- </w:t>
            </w:r>
            <w:r>
              <w:rPr>
                <w:rFonts w:ascii="Calibri" w:hAnsi="Calibri" w:cs="Calibri"/>
                <w:color w:val="auto"/>
                <w:sz w:val="16"/>
                <w:szCs w:val="16"/>
                <w:lang w:eastAsia="sk-SK"/>
              </w:rPr>
              <w:t>a kiválasztott</w:t>
            </w:r>
            <w:r>
              <w:rPr>
                <w:rFonts w:ascii="Calibri" w:hAnsi="Calibri" w:cs="Calibri"/>
                <w:color w:val="auto"/>
                <w:sz w:val="16"/>
                <w:szCs w:val="16"/>
                <w:lang w:val="hu-HU" w:eastAsia="sk-SK"/>
              </w:rPr>
              <w:t xml:space="preserve"> időben történő bemenő és kimenő anyag mennyiségének nyilvántartása</w:t>
            </w:r>
            <w:r w:rsidRPr="00AF5668">
              <w:rPr>
                <w:rFonts w:ascii="Calibri" w:hAnsi="Calibri" w:cs="Calibri"/>
                <w:color w:val="auto"/>
                <w:sz w:val="16"/>
                <w:szCs w:val="16"/>
                <w:lang w:eastAsia="sk-SK"/>
              </w:rPr>
              <w:br/>
              <w:t xml:space="preserve">- </w:t>
            </w:r>
            <w:r>
              <w:rPr>
                <w:rFonts w:ascii="Calibri" w:hAnsi="Calibri" w:cs="Calibri"/>
                <w:color w:val="auto"/>
                <w:sz w:val="16"/>
                <w:szCs w:val="16"/>
                <w:lang w:eastAsia="sk-SK"/>
              </w:rPr>
              <w:t xml:space="preserve">az anyag bemeneti </w:t>
            </w:r>
            <w:r>
              <w:rPr>
                <w:rFonts w:ascii="Calibri" w:hAnsi="Calibri" w:cs="Calibri"/>
                <w:color w:val="auto"/>
                <w:sz w:val="16"/>
                <w:szCs w:val="16"/>
                <w:lang w:val="hu-HU" w:eastAsia="sk-SK"/>
              </w:rPr>
              <w:t xml:space="preserve">és kimeneti nedvességtartalma közti különbség az adott, mért időszakban  </w:t>
            </w:r>
            <w:r>
              <w:rPr>
                <w:rFonts w:ascii="Calibri" w:hAnsi="Calibri" w:cs="Calibri"/>
                <w:color w:val="auto"/>
                <w:sz w:val="16"/>
                <w:szCs w:val="16"/>
                <w:lang w:eastAsia="sk-SK"/>
              </w:rPr>
              <w:br/>
              <w:t>- a szalag egyes részeinek áramterhelése</w:t>
            </w:r>
            <w:r>
              <w:rPr>
                <w:rFonts w:ascii="Calibri" w:hAnsi="Calibri" w:cs="Calibri"/>
                <w:color w:val="auto"/>
                <w:sz w:val="16"/>
                <w:szCs w:val="16"/>
                <w:lang w:eastAsia="sk-SK"/>
              </w:rPr>
              <w:br/>
              <w:t>- a gyártás teljes ideje</w:t>
            </w:r>
            <w:r>
              <w:rPr>
                <w:rFonts w:ascii="Calibri" w:hAnsi="Calibri" w:cs="Calibri"/>
                <w:color w:val="auto"/>
                <w:sz w:val="16"/>
                <w:szCs w:val="16"/>
                <w:lang w:eastAsia="sk-SK"/>
              </w:rPr>
              <w:br/>
              <w:t>- a szalag teljes kiesési és karbantartási ideje</w:t>
            </w:r>
            <w:r>
              <w:rPr>
                <w:rFonts w:ascii="Calibri" w:hAnsi="Calibri" w:cs="Calibri"/>
                <w:color w:val="auto"/>
                <w:sz w:val="16"/>
                <w:szCs w:val="16"/>
                <w:lang w:eastAsia="sk-SK"/>
              </w:rPr>
              <w:br/>
              <w:t>- szalagkihasználási fokozat</w:t>
            </w:r>
            <w:r w:rsidRPr="00AF5668">
              <w:rPr>
                <w:rFonts w:ascii="Calibri" w:hAnsi="Calibri" w:cs="Calibri"/>
                <w:color w:val="auto"/>
                <w:sz w:val="16"/>
                <w:szCs w:val="16"/>
                <w:lang w:eastAsia="sk-SK"/>
              </w:rPr>
              <w:t xml:space="preserve">                                                                                                              </w:t>
            </w:r>
            <w:r>
              <w:rPr>
                <w:rFonts w:ascii="Calibri" w:hAnsi="Calibri" w:cs="Calibri"/>
                <w:color w:val="auto"/>
                <w:sz w:val="16"/>
                <w:szCs w:val="16"/>
                <w:lang w:eastAsia="sk-SK"/>
              </w:rPr>
              <w:t xml:space="preserve">           - szalagállapot áttekintése</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118</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Automatikus adatelemzés a végeredmény gyártási folyamatba történő alkalmazásával</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119</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Az energetikai és gyártó hálózat optimalizálása és szabályozása a szenzorikus adatok alapján</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120</w:t>
            </w:r>
          </w:p>
        </w:tc>
        <w:tc>
          <w:tcPr>
            <w:tcW w:w="4719" w:type="dxa"/>
            <w:gridSpan w:val="2"/>
            <w:tcBorders>
              <w:top w:val="single" w:sz="4" w:space="0" w:color="auto"/>
              <w:left w:val="nil"/>
              <w:bottom w:val="single" w:sz="4" w:space="0" w:color="auto"/>
              <w:right w:val="single" w:sz="4" w:space="0" w:color="auto"/>
            </w:tcBorders>
            <w:vAlign w:val="center"/>
          </w:tcPr>
          <w:p w:rsidR="0056249F" w:rsidRPr="006927FC"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A termelésbe és termelésből való be- és kimenetek szoftvernyilv</w:t>
            </w:r>
            <w:r>
              <w:rPr>
                <w:rFonts w:ascii="Calibri" w:hAnsi="Calibri" w:cs="Calibri"/>
                <w:color w:val="auto"/>
                <w:sz w:val="16"/>
                <w:szCs w:val="16"/>
                <w:lang w:val="hu-HU" w:eastAsia="sk-SK"/>
              </w:rPr>
              <w:t>ántartása és annak raktár- és gazdasági rendszerrel való  összekapcsolása</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121</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A gyártószalag kibernetikai biztonsága tekintettel a távoli felhasználókkal való összekapcsolódásra és a hardver-, softvermegoldásokra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122</w:t>
            </w:r>
          </w:p>
        </w:tc>
        <w:tc>
          <w:tcPr>
            <w:tcW w:w="4719" w:type="dxa"/>
            <w:gridSpan w:val="2"/>
            <w:tcBorders>
              <w:top w:val="single" w:sz="4" w:space="0" w:color="auto"/>
              <w:left w:val="nil"/>
              <w:bottom w:val="single" w:sz="4" w:space="0" w:color="auto"/>
              <w:right w:val="single" w:sz="4" w:space="0" w:color="auto"/>
            </w:tcBorders>
            <w:vAlign w:val="center"/>
          </w:tcPr>
          <w:p w:rsidR="0056249F" w:rsidRPr="009447D4" w:rsidRDefault="0056249F" w:rsidP="00A21D16">
            <w:pPr>
              <w:rPr>
                <w:rFonts w:ascii="Calibri" w:hAnsi="Calibri" w:cs="Calibri"/>
                <w:color w:val="auto"/>
                <w:sz w:val="16"/>
                <w:szCs w:val="16"/>
                <w:lang w:val="hu-HU" w:eastAsia="sk-SK"/>
              </w:rPr>
            </w:pPr>
            <w:r>
              <w:rPr>
                <w:rFonts w:ascii="Calibri" w:hAnsi="Calibri" w:cs="Calibri"/>
                <w:color w:val="auto"/>
                <w:sz w:val="16"/>
                <w:szCs w:val="16"/>
                <w:lang w:val="hu-HU" w:eastAsia="sk-SK"/>
              </w:rPr>
              <w:t>A gyártás zökkenőmentességét és a szállítószalag sérülésének elkerülését biztosító,</w:t>
            </w:r>
            <w:r>
              <w:rPr>
                <w:rFonts w:ascii="Calibri" w:hAnsi="Calibri" w:cs="Calibri"/>
                <w:color w:val="auto"/>
                <w:sz w:val="16"/>
                <w:szCs w:val="16"/>
                <w:lang w:eastAsia="sk-SK"/>
              </w:rPr>
              <w:t xml:space="preserve"> integrált távvezérlés</w:t>
            </w:r>
            <w:r>
              <w:rPr>
                <w:rFonts w:ascii="Calibri" w:hAnsi="Calibri" w:cs="Calibri"/>
                <w:color w:val="auto"/>
                <w:sz w:val="16"/>
                <w:szCs w:val="16"/>
                <w:lang w:val="hu-HU" w:eastAsia="sk-SK"/>
              </w:rPr>
              <w:t xml:space="preserve">ű, </w:t>
            </w:r>
            <w:r>
              <w:rPr>
                <w:rFonts w:ascii="Calibri" w:hAnsi="Calibri" w:cs="Calibri"/>
                <w:color w:val="auto"/>
                <w:sz w:val="16"/>
                <w:szCs w:val="16"/>
                <w:lang w:eastAsia="sk-SK"/>
              </w:rPr>
              <w:t>riasztórendszer</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915"/>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123</w:t>
            </w:r>
          </w:p>
        </w:tc>
        <w:tc>
          <w:tcPr>
            <w:tcW w:w="4719" w:type="dxa"/>
            <w:gridSpan w:val="2"/>
            <w:tcBorders>
              <w:top w:val="single" w:sz="4" w:space="0" w:color="auto"/>
              <w:left w:val="nil"/>
              <w:bottom w:val="single" w:sz="4" w:space="0" w:color="auto"/>
              <w:right w:val="single" w:sz="4" w:space="0" w:color="auto"/>
            </w:tcBorders>
            <w:vAlign w:val="center"/>
          </w:tcPr>
          <w:p w:rsidR="0056249F" w:rsidRPr="00DE4587" w:rsidRDefault="0056249F" w:rsidP="00A21D16">
            <w:pPr>
              <w:rPr>
                <w:rFonts w:ascii="Calibri" w:hAnsi="Calibri" w:cs="Calibri"/>
                <w:color w:val="auto"/>
                <w:sz w:val="16"/>
                <w:szCs w:val="16"/>
                <w:lang w:val="hu-HU" w:eastAsia="sk-SK"/>
              </w:rPr>
            </w:pPr>
            <w:r>
              <w:rPr>
                <w:rFonts w:ascii="Calibri" w:hAnsi="Calibri" w:cs="Calibri"/>
                <w:color w:val="auto"/>
                <w:sz w:val="16"/>
                <w:szCs w:val="16"/>
                <w:lang w:eastAsia="sk-SK"/>
              </w:rPr>
              <w:t xml:space="preserve">Adatgyűjtő és –elemző szenzorok a szállítószalag különböző szakaszain, melyek a működéssel, a fizikai </w:t>
            </w:r>
            <w:r>
              <w:rPr>
                <w:rFonts w:ascii="Calibri" w:hAnsi="Calibri" w:cs="Calibri"/>
                <w:color w:val="auto"/>
                <w:sz w:val="16"/>
                <w:szCs w:val="16"/>
                <w:lang w:val="hu-HU" w:eastAsia="sk-SK"/>
              </w:rPr>
              <w:t xml:space="preserve">értékekkel és egyéb adatokkal kapcsolatos információk szerzését teszik lehetővé, mely adatok a digitalizálást követően lehetőséget nyújtanak azok komplexebb intelligens megoldásokba való becsatolására.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tcPr>
          <w:p w:rsidR="0056249F" w:rsidRPr="00AF5668" w:rsidRDefault="0056249F" w:rsidP="00A21D16">
            <w:pPr>
              <w:jc w:val="center"/>
              <w:rPr>
                <w:rFonts w:ascii="Calibri" w:hAnsi="Calibri" w:cs="Calibri"/>
                <w:b/>
                <w:bCs/>
                <w:color w:val="000000"/>
                <w:sz w:val="18"/>
                <w:szCs w:val="18"/>
                <w:lang w:eastAsia="sk-SK"/>
              </w:rPr>
            </w:pPr>
            <w:r>
              <w:rPr>
                <w:rFonts w:ascii="Calibri" w:hAnsi="Calibri" w:cs="Calibri"/>
                <w:b/>
                <w:bCs/>
                <w:color w:val="000000"/>
                <w:sz w:val="18"/>
                <w:szCs w:val="18"/>
                <w:lang w:eastAsia="sk-SK"/>
              </w:rPr>
              <w:t xml:space="preserve">A SZOLGÁLTATÁS terjedelme </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124</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Szállítás, kirakodás, a szerelési helyre történő elszállítás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r w:rsidR="0056249F" w:rsidRPr="00AF5668"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000000"/>
                <w:sz w:val="16"/>
                <w:szCs w:val="16"/>
                <w:lang w:eastAsia="sk-SK"/>
              </w:rPr>
            </w:pPr>
            <w:r>
              <w:rPr>
                <w:rFonts w:ascii="Calibri" w:hAnsi="Calibri" w:cs="Calibri"/>
                <w:color w:val="000000"/>
                <w:sz w:val="16"/>
                <w:szCs w:val="16"/>
                <w:lang w:eastAsia="sk-SK"/>
              </w:rPr>
              <w:t>125</w:t>
            </w:r>
          </w:p>
        </w:tc>
        <w:tc>
          <w:tcPr>
            <w:tcW w:w="4719" w:type="dxa"/>
            <w:gridSpan w:val="2"/>
            <w:tcBorders>
              <w:top w:val="single" w:sz="4" w:space="0" w:color="auto"/>
              <w:left w:val="nil"/>
              <w:bottom w:val="single" w:sz="4" w:space="0" w:color="auto"/>
              <w:right w:val="single" w:sz="4" w:space="0" w:color="auto"/>
            </w:tcBorders>
            <w:vAlign w:val="center"/>
          </w:tcPr>
          <w:p w:rsidR="0056249F" w:rsidRPr="00AF5668" w:rsidRDefault="0056249F" w:rsidP="00A21D16">
            <w:pPr>
              <w:rPr>
                <w:rFonts w:ascii="Calibri" w:hAnsi="Calibri" w:cs="Calibri"/>
                <w:color w:val="auto"/>
                <w:sz w:val="16"/>
                <w:szCs w:val="16"/>
                <w:lang w:eastAsia="sk-SK"/>
              </w:rPr>
            </w:pPr>
            <w:r>
              <w:rPr>
                <w:rFonts w:ascii="Calibri" w:hAnsi="Calibri" w:cs="Calibri"/>
                <w:color w:val="auto"/>
                <w:sz w:val="16"/>
                <w:szCs w:val="16"/>
                <w:lang w:eastAsia="sk-SK"/>
              </w:rPr>
              <w:t xml:space="preserve">Helyben történő összeszerelés és üzembehelyezés </w:t>
            </w:r>
          </w:p>
        </w:tc>
        <w:tc>
          <w:tcPr>
            <w:tcW w:w="1418" w:type="dxa"/>
            <w:tcBorders>
              <w:top w:val="single" w:sz="4" w:space="0" w:color="auto"/>
              <w:left w:val="nil"/>
              <w:bottom w:val="single" w:sz="4" w:space="0" w:color="auto"/>
              <w:right w:val="single" w:sz="4" w:space="0" w:color="auto"/>
            </w:tcBorders>
            <w:vAlign w:val="center"/>
          </w:tcPr>
          <w:p w:rsidR="0056249F" w:rsidRPr="00AF5668" w:rsidRDefault="0056249F" w:rsidP="00A21D16">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color w:val="auto"/>
                <w:sz w:val="16"/>
                <w:szCs w:val="16"/>
                <w:lang w:eastAsia="sk-SK"/>
              </w:rPr>
            </w:pPr>
            <w:r>
              <w:rPr>
                <w:rFonts w:ascii="Calibri" w:hAnsi="Calibri" w:cs="Calibri"/>
                <w:color w:val="auto"/>
                <w:sz w:val="16"/>
                <w:szCs w:val="16"/>
                <w:lang w:eastAsia="sk-SK"/>
              </w:rPr>
              <w:t>igen</w:t>
            </w:r>
          </w:p>
        </w:tc>
        <w:tc>
          <w:tcPr>
            <w:tcW w:w="1560" w:type="dxa"/>
            <w:tcBorders>
              <w:top w:val="single" w:sz="4" w:space="0" w:color="auto"/>
              <w:left w:val="nil"/>
              <w:bottom w:val="single" w:sz="4" w:space="0" w:color="auto"/>
              <w:right w:val="single" w:sz="4" w:space="0" w:color="auto"/>
            </w:tcBorders>
            <w:noWrap/>
            <w:vAlign w:val="center"/>
          </w:tcPr>
          <w:p w:rsidR="0056249F" w:rsidRPr="00AF5668" w:rsidRDefault="0056249F" w:rsidP="00A21D16">
            <w:pPr>
              <w:jc w:val="center"/>
              <w:rPr>
                <w:rFonts w:ascii="Calibri" w:hAnsi="Calibri" w:cs="Calibri"/>
                <w:b/>
                <w:bCs/>
                <w:color w:val="auto"/>
                <w:sz w:val="16"/>
                <w:szCs w:val="16"/>
                <w:lang w:eastAsia="sk-SK"/>
              </w:rPr>
            </w:pPr>
            <w:r>
              <w:rPr>
                <w:rFonts w:ascii="Calibri" w:hAnsi="Calibri" w:cs="Calibri"/>
                <w:b/>
                <w:bCs/>
                <w:color w:val="auto"/>
                <w:sz w:val="16"/>
                <w:szCs w:val="16"/>
                <w:lang w:eastAsia="sk-SK"/>
              </w:rPr>
              <w:t>Igen/nem</w:t>
            </w:r>
          </w:p>
        </w:tc>
      </w:tr>
    </w:tbl>
    <w:p w:rsidR="0056249F" w:rsidRDefault="0056249F" w:rsidP="00DA389F">
      <w:pPr>
        <w:spacing w:line="276" w:lineRule="auto"/>
        <w:rPr>
          <w:rFonts w:ascii="Calibri" w:hAnsi="Calibri" w:cs="Calibri"/>
          <w:b/>
          <w:bCs/>
          <w:smallCaps/>
          <w:sz w:val="22"/>
          <w:szCs w:val="22"/>
        </w:rPr>
      </w:pPr>
    </w:p>
    <w:p w:rsidR="0056249F" w:rsidRPr="00AF5668" w:rsidRDefault="0056249F" w:rsidP="00DA389F">
      <w:pPr>
        <w:spacing w:line="276" w:lineRule="auto"/>
        <w:rPr>
          <w:rFonts w:ascii="Calibri" w:hAnsi="Calibri" w:cs="Calibri"/>
          <w:b/>
          <w:bCs/>
          <w:smallCaps/>
          <w:sz w:val="22"/>
          <w:szCs w:val="22"/>
        </w:rPr>
      </w:pPr>
    </w:p>
    <w:tbl>
      <w:tblPr>
        <w:tblW w:w="9782" w:type="dxa"/>
        <w:tblCellMar>
          <w:left w:w="75" w:type="dxa"/>
          <w:right w:w="70" w:type="dxa"/>
        </w:tblCellMar>
        <w:tblLook w:val="00A0"/>
      </w:tblPr>
      <w:tblGrid>
        <w:gridCol w:w="9782"/>
      </w:tblGrid>
      <w:tr w:rsidR="0056249F" w:rsidRPr="00AF5668" w:rsidTr="00AF5668">
        <w:trPr>
          <w:trHeight w:val="413"/>
        </w:trPr>
        <w:tc>
          <w:tcPr>
            <w:tcW w:w="9782" w:type="dxa"/>
            <w:vAlign w:val="bottom"/>
          </w:tcPr>
          <w:p w:rsidR="0056249F" w:rsidRPr="00AF5668" w:rsidRDefault="0056249F" w:rsidP="00AF5668">
            <w:pPr>
              <w:jc w:val="center"/>
              <w:rPr>
                <w:rFonts w:ascii="Calibri" w:hAnsi="Calibri" w:cs="Calibri"/>
                <w:b/>
                <w:bCs/>
              </w:rPr>
            </w:pPr>
            <w:r>
              <w:rPr>
                <w:rFonts w:ascii="Calibri" w:hAnsi="Calibri" w:cs="Calibri"/>
                <w:b/>
                <w:bCs/>
                <w:sz w:val="22"/>
                <w:szCs w:val="22"/>
              </w:rPr>
              <w:t>2. sz. Melléklet</w:t>
            </w:r>
            <w:r w:rsidRPr="00AF5668">
              <w:rPr>
                <w:rFonts w:ascii="Calibri" w:hAnsi="Calibri" w:cs="Calibri"/>
                <w:b/>
                <w:bCs/>
                <w:sz w:val="22"/>
                <w:szCs w:val="22"/>
              </w:rPr>
              <w:t xml:space="preserve"> – </w:t>
            </w:r>
            <w:r>
              <w:rPr>
                <w:rFonts w:ascii="Calibri" w:hAnsi="Calibri" w:cs="Calibri"/>
                <w:b/>
                <w:bCs/>
                <w:sz w:val="22"/>
                <w:szCs w:val="22"/>
              </w:rPr>
              <w:t>Árkalkuláció</w:t>
            </w:r>
          </w:p>
        </w:tc>
      </w:tr>
    </w:tbl>
    <w:p w:rsidR="0056249F" w:rsidRPr="00AF5668" w:rsidRDefault="0056249F">
      <w:pPr>
        <w:spacing w:line="276" w:lineRule="auto"/>
        <w:jc w:val="center"/>
        <w:rPr>
          <w:rFonts w:ascii="Calibri" w:hAnsi="Calibri" w:cs="Calibri"/>
          <w:b/>
          <w:bCs/>
          <w:smallCaps/>
          <w:sz w:val="22"/>
          <w:szCs w:val="22"/>
        </w:rPr>
      </w:pPr>
    </w:p>
    <w:tbl>
      <w:tblPr>
        <w:tblW w:w="96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tblPr>
      <w:tblGrid>
        <w:gridCol w:w="900"/>
        <w:gridCol w:w="2812"/>
        <w:gridCol w:w="1696"/>
        <w:gridCol w:w="2113"/>
        <w:gridCol w:w="2107"/>
      </w:tblGrid>
      <w:tr w:rsidR="0056249F" w:rsidRPr="00AF5668" w:rsidTr="00313914">
        <w:tc>
          <w:tcPr>
            <w:tcW w:w="846"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Sorszám</w:t>
            </w:r>
          </w:p>
        </w:tc>
        <w:tc>
          <w:tcPr>
            <w:tcW w:w="2835"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Tétel</w:t>
            </w:r>
          </w:p>
        </w:tc>
        <w:tc>
          <w:tcPr>
            <w:tcW w:w="1702"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Darabszám</w:t>
            </w:r>
          </w:p>
        </w:tc>
        <w:tc>
          <w:tcPr>
            <w:tcW w:w="2125"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Nettó egységár euróban</w:t>
            </w:r>
          </w:p>
        </w:tc>
        <w:tc>
          <w:tcPr>
            <w:tcW w:w="2120" w:type="dxa"/>
            <w:tcMar>
              <w:left w:w="98" w:type="dxa"/>
            </w:tcMar>
            <w:vAlign w:val="center"/>
          </w:tcPr>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Teljes nettó ár</w:t>
            </w:r>
          </w:p>
          <w:p w:rsidR="0056249F" w:rsidRPr="00313914" w:rsidRDefault="0056249F" w:rsidP="00313914">
            <w:pPr>
              <w:spacing w:line="276" w:lineRule="auto"/>
              <w:jc w:val="center"/>
              <w:rPr>
                <w:rFonts w:ascii="Calibri" w:hAnsi="Calibri" w:cs="Calibri"/>
                <w:b/>
                <w:sz w:val="20"/>
                <w:szCs w:val="20"/>
              </w:rPr>
            </w:pPr>
            <w:r w:rsidRPr="00313914">
              <w:rPr>
                <w:rFonts w:ascii="Calibri" w:hAnsi="Calibri" w:cs="Calibri"/>
                <w:b/>
                <w:sz w:val="20"/>
                <w:szCs w:val="20"/>
              </w:rPr>
              <w:t>euróban</w:t>
            </w:r>
          </w:p>
        </w:tc>
      </w:tr>
      <w:tr w:rsidR="0056249F" w:rsidRPr="00AF5668" w:rsidTr="00313914">
        <w:trPr>
          <w:trHeight w:val="975"/>
        </w:trPr>
        <w:tc>
          <w:tcPr>
            <w:tcW w:w="846"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r w:rsidRPr="00313914">
              <w:rPr>
                <w:rFonts w:ascii="Calibri" w:hAnsi="Calibri" w:cs="Calibri"/>
                <w:sz w:val="20"/>
                <w:szCs w:val="20"/>
              </w:rPr>
              <w:t>1.</w:t>
            </w:r>
          </w:p>
        </w:tc>
        <w:tc>
          <w:tcPr>
            <w:tcW w:w="2835" w:type="dxa"/>
            <w:tcMar>
              <w:left w:w="98" w:type="dxa"/>
            </w:tcMar>
            <w:vAlign w:val="center"/>
          </w:tcPr>
          <w:p w:rsidR="0056249F" w:rsidRPr="00313914" w:rsidRDefault="0056249F" w:rsidP="00313914">
            <w:pPr>
              <w:spacing w:line="276" w:lineRule="auto"/>
              <w:rPr>
                <w:sz w:val="20"/>
                <w:szCs w:val="20"/>
              </w:rPr>
            </w:pPr>
          </w:p>
        </w:tc>
        <w:tc>
          <w:tcPr>
            <w:tcW w:w="1702"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r w:rsidRPr="00313914">
              <w:rPr>
                <w:rFonts w:ascii="Calibri" w:hAnsi="Calibri" w:cs="Calibri"/>
                <w:sz w:val="20"/>
                <w:szCs w:val="20"/>
              </w:rPr>
              <w:t>1</w:t>
            </w:r>
          </w:p>
        </w:tc>
        <w:tc>
          <w:tcPr>
            <w:tcW w:w="2125"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p>
        </w:tc>
        <w:tc>
          <w:tcPr>
            <w:tcW w:w="2120" w:type="dxa"/>
            <w:tcMar>
              <w:left w:w="98" w:type="dxa"/>
            </w:tcMar>
            <w:vAlign w:val="center"/>
          </w:tcPr>
          <w:p w:rsidR="0056249F" w:rsidRPr="00313914" w:rsidRDefault="0056249F" w:rsidP="00313914">
            <w:pPr>
              <w:spacing w:line="276" w:lineRule="auto"/>
              <w:jc w:val="center"/>
              <w:rPr>
                <w:rFonts w:ascii="Calibri" w:hAnsi="Calibri" w:cs="Calibri"/>
                <w:sz w:val="20"/>
                <w:szCs w:val="20"/>
              </w:rPr>
            </w:pPr>
          </w:p>
        </w:tc>
      </w:tr>
    </w:tbl>
    <w:p w:rsidR="0056249F" w:rsidRPr="00AF5668" w:rsidRDefault="0056249F" w:rsidP="00A21D16">
      <w:pPr>
        <w:spacing w:line="276" w:lineRule="auto"/>
        <w:rPr>
          <w:rFonts w:ascii="Calibri" w:hAnsi="Calibri" w:cs="Calibri"/>
          <w:b/>
          <w:bCs/>
          <w:smallCaps/>
          <w:sz w:val="22"/>
          <w:szCs w:val="22"/>
        </w:rPr>
      </w:pPr>
    </w:p>
    <w:p w:rsidR="0056249F" w:rsidRPr="00AF5668" w:rsidRDefault="0056249F" w:rsidP="00AF5668">
      <w:pPr>
        <w:pStyle w:val="Default"/>
        <w:spacing w:before="120" w:after="120"/>
        <w:jc w:val="center"/>
        <w:rPr>
          <w:rFonts w:ascii="Calibri" w:hAnsi="Calibri" w:cs="Calibri"/>
          <w:b/>
          <w:sz w:val="22"/>
          <w:szCs w:val="22"/>
          <w:lang w:val="sk-SK"/>
        </w:rPr>
      </w:pPr>
      <w:r>
        <w:rPr>
          <w:rFonts w:ascii="Calibri" w:hAnsi="Calibri" w:cs="Calibri"/>
          <w:b/>
          <w:sz w:val="22"/>
          <w:szCs w:val="22"/>
          <w:lang w:val="sk-SK"/>
        </w:rPr>
        <w:t>3. sz. Melléklet</w:t>
      </w:r>
    </w:p>
    <w:p w:rsidR="0056249F" w:rsidRPr="003B40F6" w:rsidRDefault="0056249F" w:rsidP="009B0F28">
      <w:pPr>
        <w:pStyle w:val="Default"/>
        <w:spacing w:before="120" w:after="120"/>
        <w:ind w:left="6379" w:hanging="6379"/>
        <w:jc w:val="center"/>
        <w:rPr>
          <w:rFonts w:ascii="Calibri" w:hAnsi="Calibri" w:cs="Calibri"/>
          <w:b/>
          <w:bCs/>
          <w:iCs/>
          <w:sz w:val="20"/>
          <w:szCs w:val="20"/>
          <w:lang w:val="hu-HU"/>
        </w:rPr>
      </w:pPr>
      <w:r w:rsidRPr="003B40F6">
        <w:rPr>
          <w:rFonts w:ascii="Calibri" w:hAnsi="Calibri" w:cs="Calibri"/>
          <w:b/>
          <w:bCs/>
          <w:iCs/>
          <w:sz w:val="20"/>
          <w:szCs w:val="20"/>
          <w:lang w:val="sk-SK"/>
        </w:rPr>
        <w:t>A k</w:t>
      </w:r>
      <w:r w:rsidRPr="003B40F6">
        <w:rPr>
          <w:rFonts w:ascii="Calibri" w:hAnsi="Calibri" w:cs="Calibri"/>
          <w:b/>
          <w:bCs/>
          <w:iCs/>
          <w:sz w:val="20"/>
          <w:szCs w:val="20"/>
          <w:lang w:val="hu-HU"/>
        </w:rPr>
        <w:t>özszférabeli partnerek nyilvántartásba vételéről szóló dokumentum(ok) az Eladó és az alvállalkozó/-k részéről,</w:t>
      </w:r>
    </w:p>
    <w:p w:rsidR="0056249F" w:rsidRPr="009B0F28" w:rsidRDefault="0056249F" w:rsidP="009B0F28">
      <w:pPr>
        <w:pStyle w:val="Default"/>
        <w:spacing w:before="120" w:after="120"/>
        <w:ind w:left="6379" w:hanging="6379"/>
        <w:jc w:val="center"/>
        <w:rPr>
          <w:rFonts w:ascii="Calibri" w:hAnsi="Calibri" w:cs="Calibri"/>
          <w:b/>
          <w:sz w:val="20"/>
          <w:szCs w:val="20"/>
          <w:lang w:val="sk-SK"/>
        </w:rPr>
      </w:pPr>
      <w:r w:rsidRPr="003B40F6">
        <w:rPr>
          <w:rFonts w:ascii="Calibri" w:hAnsi="Calibri" w:cs="Calibri"/>
          <w:iCs/>
          <w:sz w:val="20"/>
          <w:szCs w:val="20"/>
          <w:lang w:val="hu-HU"/>
        </w:rPr>
        <w:t>amennyiben azt a hatályos törvény előírja.</w:t>
      </w:r>
      <w:r w:rsidRPr="003B40F6">
        <w:rPr>
          <w:rFonts w:ascii="Calibri" w:hAnsi="Calibri" w:cs="Calibri"/>
          <w:b/>
          <w:bCs/>
          <w:iCs/>
          <w:sz w:val="20"/>
          <w:szCs w:val="20"/>
          <w:lang w:val="hu-HU"/>
        </w:rPr>
        <w:t xml:space="preserve"> </w:t>
      </w:r>
      <w:r>
        <w:rPr>
          <w:rFonts w:ascii="Calibri" w:hAnsi="Calibri" w:cs="Calibri"/>
          <w:i/>
          <w:color w:val="FF0000"/>
          <w:sz w:val="20"/>
          <w:szCs w:val="20"/>
          <w:lang w:val="sk-SK"/>
        </w:rPr>
        <w:t>(a szerződéskötés id</w:t>
      </w:r>
      <w:r>
        <w:rPr>
          <w:rFonts w:ascii="Calibri" w:hAnsi="Calibri" w:cs="Calibri"/>
          <w:i/>
          <w:color w:val="FF0000"/>
          <w:sz w:val="20"/>
          <w:szCs w:val="20"/>
          <w:lang w:val="hu-HU"/>
        </w:rPr>
        <w:t>őpontjában</w:t>
      </w:r>
      <w:r>
        <w:rPr>
          <w:rFonts w:ascii="Calibri" w:hAnsi="Calibri" w:cs="Calibri"/>
          <w:i/>
          <w:color w:val="FF0000"/>
          <w:sz w:val="20"/>
          <w:szCs w:val="20"/>
          <w:lang w:val="sk-SK"/>
        </w:rPr>
        <w:t xml:space="preserve"> az Eladó tölti ki</w:t>
      </w:r>
      <w:r w:rsidRPr="00615805">
        <w:rPr>
          <w:rFonts w:ascii="Calibri" w:hAnsi="Calibri" w:cs="Calibri"/>
          <w:i/>
          <w:color w:val="FF0000"/>
          <w:sz w:val="20"/>
          <w:szCs w:val="20"/>
          <w:lang w:val="sk-SK"/>
        </w:rPr>
        <w:t>)</w:t>
      </w:r>
    </w:p>
    <w:p w:rsidR="0056249F" w:rsidRPr="00E87072" w:rsidRDefault="0056249F" w:rsidP="00AF5668">
      <w:pPr>
        <w:pStyle w:val="Default"/>
        <w:spacing w:before="120" w:after="120"/>
        <w:ind w:left="6379" w:hanging="6379"/>
        <w:jc w:val="center"/>
        <w:rPr>
          <w:rFonts w:ascii="Calibri" w:hAnsi="Calibri" w:cs="Calibri"/>
          <w:b/>
          <w:sz w:val="20"/>
          <w:szCs w:val="20"/>
          <w:lang w:val="hu-HU"/>
        </w:rPr>
      </w:pPr>
      <w:r>
        <w:rPr>
          <w:rFonts w:ascii="Calibri" w:hAnsi="Calibri" w:cs="Calibri"/>
          <w:b/>
          <w:sz w:val="20"/>
          <w:szCs w:val="20"/>
          <w:lang w:val="sk-SK"/>
        </w:rPr>
        <w:t>4. sz. Melléklet – Alv</w:t>
      </w:r>
      <w:r>
        <w:rPr>
          <w:rFonts w:ascii="Calibri" w:hAnsi="Calibri" w:cs="Calibri"/>
          <w:b/>
          <w:sz w:val="20"/>
          <w:szCs w:val="20"/>
          <w:lang w:val="hu-HU"/>
        </w:rPr>
        <w:t>állalkozók listája a módosítások módjával együtt</w:t>
      </w:r>
    </w:p>
    <w:p w:rsidR="0056249F" w:rsidRPr="00615805" w:rsidRDefault="0056249F" w:rsidP="00AF5668">
      <w:pPr>
        <w:pStyle w:val="Default"/>
        <w:spacing w:before="120" w:after="120"/>
        <w:ind w:left="6379" w:hanging="6379"/>
        <w:jc w:val="center"/>
        <w:rPr>
          <w:rFonts w:ascii="Calibri" w:hAnsi="Calibri" w:cs="Calibri"/>
          <w:b/>
          <w:sz w:val="20"/>
          <w:szCs w:val="20"/>
          <w:lang w:val="sk-SK"/>
        </w:rPr>
      </w:pPr>
      <w:r>
        <w:rPr>
          <w:rFonts w:ascii="Calibri" w:hAnsi="Calibri" w:cs="Calibri"/>
          <w:i/>
          <w:color w:val="FF0000"/>
          <w:sz w:val="20"/>
          <w:szCs w:val="20"/>
          <w:lang w:val="sk-SK"/>
        </w:rPr>
        <w:t>(a szerződéskötés id</w:t>
      </w:r>
      <w:r>
        <w:rPr>
          <w:rFonts w:ascii="Calibri" w:hAnsi="Calibri" w:cs="Calibri"/>
          <w:i/>
          <w:color w:val="FF0000"/>
          <w:sz w:val="20"/>
          <w:szCs w:val="20"/>
          <w:lang w:val="hu-HU"/>
        </w:rPr>
        <w:t>őpontjában</w:t>
      </w:r>
      <w:r>
        <w:rPr>
          <w:rFonts w:ascii="Calibri" w:hAnsi="Calibri" w:cs="Calibri"/>
          <w:i/>
          <w:color w:val="FF0000"/>
          <w:sz w:val="20"/>
          <w:szCs w:val="20"/>
          <w:lang w:val="sk-SK"/>
        </w:rPr>
        <w:t xml:space="preserve"> az Eladó tölti ki</w:t>
      </w:r>
      <w:r w:rsidRPr="00615805">
        <w:rPr>
          <w:rFonts w:ascii="Calibri" w:hAnsi="Calibri" w:cs="Calibri"/>
          <w:i/>
          <w:color w:val="FF0000"/>
          <w:sz w:val="20"/>
          <w:szCs w:val="20"/>
          <w:lang w:val="sk-SK"/>
        </w:rPr>
        <w:t>)</w:t>
      </w:r>
    </w:p>
    <w:p w:rsidR="0056249F" w:rsidRPr="00615805" w:rsidRDefault="0056249F" w:rsidP="00AF5668">
      <w:pPr>
        <w:jc w:val="both"/>
        <w:rPr>
          <w:rFonts w:ascii="Calibri" w:hAnsi="Calibri" w:cs="Calibri"/>
          <w:sz w:val="20"/>
          <w:szCs w:val="20"/>
        </w:rPr>
      </w:pPr>
      <w:r>
        <w:rPr>
          <w:rFonts w:ascii="Calibri" w:hAnsi="Calibri" w:cs="Calibri"/>
          <w:sz w:val="20"/>
          <w:szCs w:val="20"/>
        </w:rPr>
        <w:t>Az Eladó jelen szerződéskötés időpontjában az alábbiakat tünteti fel:</w:t>
      </w:r>
    </w:p>
    <w:p w:rsidR="0056249F" w:rsidRPr="00615805" w:rsidRDefault="0056249F" w:rsidP="00AF5668">
      <w:pPr>
        <w:jc w:val="both"/>
        <w:rPr>
          <w:rFonts w:ascii="Calibri" w:hAnsi="Calibri" w:cs="Calibri"/>
          <w:sz w:val="20"/>
          <w:szCs w:val="20"/>
        </w:rPr>
      </w:pPr>
    </w:p>
    <w:p w:rsidR="0056249F" w:rsidRPr="00615805" w:rsidRDefault="0056249F" w:rsidP="00AF5668">
      <w:pPr>
        <w:numPr>
          <w:ilvl w:val="0"/>
          <w:numId w:val="30"/>
        </w:numPr>
        <w:ind w:left="284" w:hanging="284"/>
        <w:jc w:val="both"/>
        <w:rPr>
          <w:rFonts w:ascii="Calibri" w:hAnsi="Calibri" w:cs="Calibri"/>
          <w:sz w:val="20"/>
          <w:szCs w:val="20"/>
        </w:rPr>
      </w:pPr>
      <w:r>
        <w:rPr>
          <w:rFonts w:ascii="Calibri" w:hAnsi="Calibri" w:cs="Calibri"/>
          <w:sz w:val="20"/>
          <w:szCs w:val="20"/>
        </w:rPr>
        <w:t>A szerződés tárgyának kivitelezése során nem adok bárminemű r</w:t>
      </w:r>
      <w:r>
        <w:rPr>
          <w:rFonts w:ascii="Calibri" w:hAnsi="Calibri" w:cs="Calibri"/>
          <w:sz w:val="20"/>
          <w:szCs w:val="20"/>
          <w:lang w:val="hu-HU"/>
        </w:rPr>
        <w:t>ész</w:t>
      </w:r>
      <w:r>
        <w:rPr>
          <w:rFonts w:ascii="Calibri" w:hAnsi="Calibri" w:cs="Calibri"/>
          <w:sz w:val="20"/>
          <w:szCs w:val="20"/>
        </w:rPr>
        <w:t xml:space="preserve">megbízást az alvállalkozók segítségével, a teljes kivitelezést önerőből hajtom végre. </w:t>
      </w:r>
    </w:p>
    <w:p w:rsidR="0056249F" w:rsidRPr="00615805" w:rsidRDefault="0056249F" w:rsidP="00AF5668">
      <w:pPr>
        <w:ind w:left="284"/>
        <w:jc w:val="both"/>
        <w:rPr>
          <w:rFonts w:ascii="Calibri" w:hAnsi="Calibri" w:cs="Calibri"/>
          <w:sz w:val="20"/>
          <w:szCs w:val="20"/>
          <w:highlight w:val="yellow"/>
        </w:rPr>
      </w:pPr>
    </w:p>
    <w:p w:rsidR="0056249F" w:rsidRPr="00615805" w:rsidRDefault="0056249F" w:rsidP="00AF5668">
      <w:pPr>
        <w:ind w:left="284"/>
        <w:jc w:val="both"/>
        <w:rPr>
          <w:rFonts w:ascii="Calibri" w:hAnsi="Calibri" w:cs="Calibri"/>
          <w:sz w:val="20"/>
          <w:szCs w:val="20"/>
        </w:rPr>
      </w:pPr>
      <w:r>
        <w:rPr>
          <w:rFonts w:ascii="Calibri" w:hAnsi="Calibri" w:cs="Calibri"/>
          <w:sz w:val="20"/>
          <w:szCs w:val="20"/>
          <w:highlight w:val="yellow"/>
        </w:rPr>
        <w:t>VAGY</w:t>
      </w:r>
      <w:r w:rsidRPr="00615805">
        <w:rPr>
          <w:rFonts w:ascii="Calibri" w:hAnsi="Calibri" w:cs="Calibri"/>
          <w:sz w:val="20"/>
          <w:szCs w:val="20"/>
          <w:highlight w:val="yellow"/>
        </w:rPr>
        <w:t xml:space="preserve"> (</w:t>
      </w:r>
      <w:r>
        <w:rPr>
          <w:rFonts w:ascii="Calibri" w:hAnsi="Calibri" w:cs="Calibri"/>
          <w:sz w:val="20"/>
          <w:szCs w:val="20"/>
          <w:highlight w:val="yellow"/>
        </w:rPr>
        <w:t>az Eladó vagy az a), vagy a b) variánst választja ki az alapján, mely érvényes az esetében)</w:t>
      </w:r>
    </w:p>
    <w:p w:rsidR="0056249F" w:rsidRPr="00615805" w:rsidRDefault="0056249F" w:rsidP="00AF5668">
      <w:pPr>
        <w:ind w:left="284"/>
        <w:jc w:val="both"/>
        <w:rPr>
          <w:rFonts w:ascii="Calibri" w:hAnsi="Calibri" w:cs="Calibri"/>
          <w:sz w:val="20"/>
          <w:szCs w:val="20"/>
        </w:rPr>
      </w:pPr>
    </w:p>
    <w:p w:rsidR="0056249F" w:rsidRPr="00615805" w:rsidRDefault="0056249F" w:rsidP="00AF5668">
      <w:pPr>
        <w:numPr>
          <w:ilvl w:val="0"/>
          <w:numId w:val="30"/>
        </w:numPr>
        <w:ind w:left="284" w:hanging="284"/>
        <w:jc w:val="both"/>
        <w:rPr>
          <w:rFonts w:ascii="Calibri" w:hAnsi="Calibri" w:cs="Calibri"/>
          <w:sz w:val="20"/>
          <w:szCs w:val="20"/>
        </w:rPr>
      </w:pPr>
      <w:r>
        <w:rPr>
          <w:rFonts w:ascii="Calibri" w:hAnsi="Calibri" w:cs="Calibri"/>
          <w:sz w:val="20"/>
          <w:szCs w:val="20"/>
        </w:rPr>
        <w:t xml:space="preserve">Szándékomban áll a szerződéses feladatok bizonyos részét alvállalkozókkal végrehajttatni. Ezen alvállalkozók listája oly módon teljes, hogy a szerződés tárgyának </w:t>
      </w:r>
      <w:r>
        <w:rPr>
          <w:rFonts w:ascii="Calibri" w:hAnsi="Calibri" w:cs="Calibri"/>
          <w:sz w:val="20"/>
          <w:szCs w:val="20"/>
          <w:lang w:val="hu-HU"/>
        </w:rPr>
        <w:t xml:space="preserve">rendes és teljes </w:t>
      </w:r>
      <w:r>
        <w:rPr>
          <w:rFonts w:ascii="Calibri" w:hAnsi="Calibri" w:cs="Calibri"/>
          <w:sz w:val="20"/>
          <w:szCs w:val="20"/>
        </w:rPr>
        <w:t>kivitelezése az Ajánlattevő kapacit</w:t>
      </w:r>
      <w:r>
        <w:rPr>
          <w:rFonts w:ascii="Calibri" w:hAnsi="Calibri" w:cs="Calibri"/>
          <w:sz w:val="20"/>
          <w:szCs w:val="20"/>
          <w:lang w:val="hu-HU"/>
        </w:rPr>
        <w:t xml:space="preserve">ásával együtt, meghatázotott feltételek értelmében megvalósuljon és ezen együttműködést a feltüntetett a kivitelezés feltételeit, valamint a feltételek teljesítésére vonatkozó, benyújtott tervezetet illetően  az alvállalkozókkal </w:t>
      </w:r>
      <w:r>
        <w:rPr>
          <w:rFonts w:ascii="Calibri" w:hAnsi="Calibri" w:cs="Calibri"/>
          <w:sz w:val="20"/>
          <w:szCs w:val="20"/>
        </w:rPr>
        <w:t xml:space="preserve">megegyezett. </w:t>
      </w:r>
    </w:p>
    <w:p w:rsidR="0056249F" w:rsidRPr="00615805" w:rsidRDefault="0056249F" w:rsidP="00AF5668">
      <w:pPr>
        <w:jc w:val="both"/>
        <w:rPr>
          <w:rFonts w:ascii="Calibri" w:hAnsi="Calibri" w:cs="Calibri"/>
          <w:sz w:val="20"/>
          <w:szCs w:val="20"/>
        </w:rPr>
      </w:pPr>
    </w:p>
    <w:p w:rsidR="0056249F" w:rsidRPr="00615805" w:rsidRDefault="0056249F" w:rsidP="00AF5668">
      <w:pPr>
        <w:jc w:val="both"/>
        <w:rPr>
          <w:rFonts w:ascii="Calibri" w:hAnsi="Calibri" w:cs="Calibri"/>
          <w:sz w:val="20"/>
          <w:szCs w:val="20"/>
        </w:rPr>
      </w:pPr>
      <w:r>
        <w:rPr>
          <w:rFonts w:ascii="Calibri" w:hAnsi="Calibri" w:cs="Calibri"/>
          <w:sz w:val="20"/>
          <w:szCs w:val="20"/>
        </w:rPr>
        <w:t>Alvállalkozók listája</w:t>
      </w:r>
      <w:r w:rsidRPr="00615805">
        <w:rPr>
          <w:rFonts w:ascii="Calibri" w:hAnsi="Calibri" w:cs="Calibri"/>
          <w:sz w:val="20"/>
          <w:szCs w:val="20"/>
        </w:rPr>
        <w:t>:</w:t>
      </w:r>
    </w:p>
    <w:tbl>
      <w:tblPr>
        <w:tblW w:w="9600"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576"/>
        <w:gridCol w:w="2409"/>
        <w:gridCol w:w="2127"/>
        <w:gridCol w:w="2488"/>
      </w:tblGrid>
      <w:tr w:rsidR="0056249F" w:rsidRPr="00615805" w:rsidTr="00AF5668">
        <w:tc>
          <w:tcPr>
            <w:tcW w:w="2576" w:type="dxa"/>
            <w:tcMar>
              <w:left w:w="108" w:type="dxa"/>
            </w:tcMar>
          </w:tcPr>
          <w:p w:rsidR="0056249F" w:rsidRPr="00615805" w:rsidRDefault="0056249F" w:rsidP="00AF5668">
            <w:pPr>
              <w:rPr>
                <w:rFonts w:ascii="Calibri" w:hAnsi="Calibri" w:cs="Calibri"/>
                <w:sz w:val="20"/>
                <w:szCs w:val="20"/>
              </w:rPr>
            </w:pPr>
            <w:r>
              <w:rPr>
                <w:rFonts w:ascii="Calibri" w:hAnsi="Calibri" w:cs="Calibri"/>
                <w:sz w:val="20"/>
                <w:szCs w:val="20"/>
              </w:rPr>
              <w:t>Az Alvállalkozó cégneve, székhelye és statisztikai számjele</w:t>
            </w:r>
          </w:p>
        </w:tc>
        <w:tc>
          <w:tcPr>
            <w:tcW w:w="2409" w:type="dxa"/>
            <w:tcMar>
              <w:left w:w="108" w:type="dxa"/>
            </w:tcMar>
          </w:tcPr>
          <w:p w:rsidR="0056249F" w:rsidRPr="00615805" w:rsidRDefault="0056249F" w:rsidP="00AF5668">
            <w:pPr>
              <w:rPr>
                <w:rFonts w:ascii="Calibri" w:hAnsi="Calibri" w:cs="Calibri"/>
                <w:sz w:val="20"/>
                <w:szCs w:val="20"/>
              </w:rPr>
            </w:pPr>
            <w:r>
              <w:rPr>
                <w:rFonts w:ascii="Calibri" w:hAnsi="Calibri" w:cs="Calibri"/>
                <w:sz w:val="20"/>
                <w:szCs w:val="20"/>
              </w:rPr>
              <w:t>Az Alvállalkozó nevében eljáró, jogosult személy család- és utóneve</w:t>
            </w:r>
          </w:p>
        </w:tc>
        <w:tc>
          <w:tcPr>
            <w:tcW w:w="2127" w:type="dxa"/>
            <w:tcMar>
              <w:left w:w="108" w:type="dxa"/>
            </w:tcMar>
          </w:tcPr>
          <w:p w:rsidR="0056249F" w:rsidRDefault="0056249F" w:rsidP="00AF5668">
            <w:pPr>
              <w:rPr>
                <w:rFonts w:ascii="Calibri" w:hAnsi="Calibri" w:cs="Calibri"/>
                <w:sz w:val="20"/>
                <w:szCs w:val="20"/>
              </w:rPr>
            </w:pPr>
          </w:p>
          <w:p w:rsidR="0056249F" w:rsidRPr="00615805" w:rsidRDefault="0056249F" w:rsidP="00AF5668">
            <w:pPr>
              <w:rPr>
                <w:rFonts w:ascii="Calibri" w:hAnsi="Calibri" w:cs="Calibri"/>
                <w:sz w:val="20"/>
                <w:szCs w:val="20"/>
              </w:rPr>
            </w:pPr>
            <w:r>
              <w:rPr>
                <w:rFonts w:ascii="Calibri" w:hAnsi="Calibri" w:cs="Calibri"/>
                <w:sz w:val="20"/>
                <w:szCs w:val="20"/>
              </w:rPr>
              <w:t>Az alvállalkozás tárgya</w:t>
            </w:r>
          </w:p>
        </w:tc>
        <w:tc>
          <w:tcPr>
            <w:tcW w:w="2488" w:type="dxa"/>
            <w:tcMar>
              <w:left w:w="108" w:type="dxa"/>
            </w:tcMar>
          </w:tcPr>
          <w:p w:rsidR="0056249F" w:rsidRDefault="0056249F" w:rsidP="00AF5668">
            <w:pPr>
              <w:rPr>
                <w:rFonts w:ascii="Calibri" w:hAnsi="Calibri" w:cs="Calibri"/>
                <w:sz w:val="20"/>
                <w:szCs w:val="20"/>
                <w:lang w:val="hu-HU"/>
              </w:rPr>
            </w:pPr>
            <w:r>
              <w:rPr>
                <w:rFonts w:ascii="Calibri" w:hAnsi="Calibri" w:cs="Calibri"/>
                <w:sz w:val="20"/>
                <w:szCs w:val="20"/>
              </w:rPr>
              <w:t>A szerződés tárgyának alv</w:t>
            </w:r>
            <w:r>
              <w:rPr>
                <w:rFonts w:ascii="Calibri" w:hAnsi="Calibri" w:cs="Calibri"/>
                <w:sz w:val="20"/>
                <w:szCs w:val="20"/>
                <w:lang w:val="hu-HU"/>
              </w:rPr>
              <w:t xml:space="preserve">állalkozói része </w:t>
            </w:r>
          </w:p>
          <w:p w:rsidR="0056249F" w:rsidRDefault="0056249F" w:rsidP="00AF5668">
            <w:pPr>
              <w:rPr>
                <w:rFonts w:ascii="Calibri" w:hAnsi="Calibri" w:cs="Calibri"/>
                <w:sz w:val="20"/>
                <w:szCs w:val="20"/>
                <w:lang w:val="hu-HU"/>
              </w:rPr>
            </w:pPr>
            <w:r>
              <w:rPr>
                <w:rFonts w:ascii="Calibri" w:hAnsi="Calibri" w:cs="Calibri"/>
                <w:sz w:val="20"/>
                <w:szCs w:val="20"/>
                <w:lang w:val="hu-HU"/>
              </w:rPr>
              <w:t xml:space="preserve">nettó euróban </w:t>
            </w:r>
          </w:p>
          <w:p w:rsidR="0056249F" w:rsidRPr="00D576FA" w:rsidRDefault="0056249F" w:rsidP="00AF5668">
            <w:pPr>
              <w:rPr>
                <w:rFonts w:ascii="Calibri" w:hAnsi="Calibri" w:cs="Calibri"/>
                <w:sz w:val="20"/>
                <w:szCs w:val="20"/>
                <w:lang w:val="hu-HU"/>
              </w:rPr>
            </w:pPr>
            <w:r>
              <w:rPr>
                <w:rFonts w:ascii="Calibri" w:hAnsi="Calibri" w:cs="Calibri"/>
                <w:sz w:val="20"/>
                <w:szCs w:val="20"/>
                <w:lang w:val="hu-HU"/>
              </w:rPr>
              <w:t>vagy %-os arányban</w:t>
            </w:r>
          </w:p>
        </w:tc>
      </w:tr>
      <w:tr w:rsidR="0056249F" w:rsidRPr="00615805" w:rsidTr="00AF5668">
        <w:tc>
          <w:tcPr>
            <w:tcW w:w="2576" w:type="dxa"/>
            <w:tcMar>
              <w:left w:w="108" w:type="dxa"/>
            </w:tcMar>
          </w:tcPr>
          <w:p w:rsidR="0056249F" w:rsidRPr="00615805" w:rsidRDefault="0056249F" w:rsidP="00AF5668">
            <w:pPr>
              <w:rPr>
                <w:rFonts w:ascii="Calibri" w:hAnsi="Calibri" w:cs="Calibri"/>
                <w:sz w:val="20"/>
                <w:szCs w:val="20"/>
              </w:rPr>
            </w:pPr>
          </w:p>
        </w:tc>
        <w:tc>
          <w:tcPr>
            <w:tcW w:w="2409" w:type="dxa"/>
            <w:tcMar>
              <w:left w:w="108" w:type="dxa"/>
            </w:tcMar>
          </w:tcPr>
          <w:p w:rsidR="0056249F" w:rsidRPr="00615805" w:rsidRDefault="0056249F" w:rsidP="00AF5668">
            <w:pPr>
              <w:rPr>
                <w:rFonts w:ascii="Calibri" w:hAnsi="Calibri" w:cs="Calibri"/>
                <w:sz w:val="20"/>
                <w:szCs w:val="20"/>
              </w:rPr>
            </w:pPr>
          </w:p>
        </w:tc>
        <w:tc>
          <w:tcPr>
            <w:tcW w:w="2127" w:type="dxa"/>
            <w:tcMar>
              <w:left w:w="108" w:type="dxa"/>
            </w:tcMar>
          </w:tcPr>
          <w:p w:rsidR="0056249F" w:rsidRPr="00615805" w:rsidRDefault="0056249F" w:rsidP="00AF5668">
            <w:pPr>
              <w:rPr>
                <w:rFonts w:ascii="Calibri" w:hAnsi="Calibri" w:cs="Calibri"/>
                <w:sz w:val="20"/>
                <w:szCs w:val="20"/>
              </w:rPr>
            </w:pPr>
          </w:p>
        </w:tc>
        <w:tc>
          <w:tcPr>
            <w:tcW w:w="2488" w:type="dxa"/>
            <w:tcMar>
              <w:left w:w="108" w:type="dxa"/>
            </w:tcMar>
          </w:tcPr>
          <w:p w:rsidR="0056249F" w:rsidRPr="00615805" w:rsidRDefault="0056249F" w:rsidP="00AF5668">
            <w:pPr>
              <w:rPr>
                <w:rFonts w:ascii="Calibri" w:hAnsi="Calibri" w:cs="Calibri"/>
                <w:sz w:val="20"/>
                <w:szCs w:val="20"/>
              </w:rPr>
            </w:pPr>
          </w:p>
        </w:tc>
      </w:tr>
      <w:tr w:rsidR="0056249F" w:rsidRPr="00615805" w:rsidTr="00AF5668">
        <w:tc>
          <w:tcPr>
            <w:tcW w:w="2576" w:type="dxa"/>
            <w:tcMar>
              <w:left w:w="108" w:type="dxa"/>
            </w:tcMar>
          </w:tcPr>
          <w:p w:rsidR="0056249F" w:rsidRPr="00615805" w:rsidRDefault="0056249F" w:rsidP="00AF5668">
            <w:pPr>
              <w:rPr>
                <w:rFonts w:ascii="Calibri" w:hAnsi="Calibri" w:cs="Calibri"/>
                <w:sz w:val="20"/>
                <w:szCs w:val="20"/>
              </w:rPr>
            </w:pPr>
          </w:p>
        </w:tc>
        <w:tc>
          <w:tcPr>
            <w:tcW w:w="2409" w:type="dxa"/>
            <w:tcMar>
              <w:left w:w="108" w:type="dxa"/>
            </w:tcMar>
          </w:tcPr>
          <w:p w:rsidR="0056249F" w:rsidRPr="00615805" w:rsidRDefault="0056249F" w:rsidP="00AF5668">
            <w:pPr>
              <w:rPr>
                <w:rFonts w:ascii="Calibri" w:hAnsi="Calibri" w:cs="Calibri"/>
                <w:sz w:val="20"/>
                <w:szCs w:val="20"/>
              </w:rPr>
            </w:pPr>
          </w:p>
        </w:tc>
        <w:tc>
          <w:tcPr>
            <w:tcW w:w="2127" w:type="dxa"/>
            <w:tcMar>
              <w:left w:w="108" w:type="dxa"/>
            </w:tcMar>
          </w:tcPr>
          <w:p w:rsidR="0056249F" w:rsidRPr="00615805" w:rsidRDefault="0056249F" w:rsidP="00AF5668">
            <w:pPr>
              <w:rPr>
                <w:rFonts w:ascii="Calibri" w:hAnsi="Calibri" w:cs="Calibri"/>
                <w:sz w:val="20"/>
                <w:szCs w:val="20"/>
              </w:rPr>
            </w:pPr>
          </w:p>
        </w:tc>
        <w:tc>
          <w:tcPr>
            <w:tcW w:w="2488" w:type="dxa"/>
            <w:tcMar>
              <w:left w:w="108" w:type="dxa"/>
            </w:tcMar>
          </w:tcPr>
          <w:p w:rsidR="0056249F" w:rsidRPr="00615805" w:rsidRDefault="0056249F" w:rsidP="00AF5668">
            <w:pPr>
              <w:rPr>
                <w:rFonts w:ascii="Calibri" w:hAnsi="Calibri" w:cs="Calibri"/>
                <w:sz w:val="20"/>
                <w:szCs w:val="20"/>
              </w:rPr>
            </w:pPr>
          </w:p>
        </w:tc>
      </w:tr>
    </w:tbl>
    <w:p w:rsidR="0056249F" w:rsidRPr="00615805" w:rsidRDefault="0056249F" w:rsidP="00AF5668">
      <w:pPr>
        <w:jc w:val="both"/>
        <w:rPr>
          <w:rFonts w:ascii="Calibri" w:hAnsi="Calibri" w:cs="Calibri"/>
          <w:sz w:val="20"/>
          <w:szCs w:val="20"/>
          <w:highlight w:val="yellow"/>
        </w:rPr>
      </w:pPr>
    </w:p>
    <w:p w:rsidR="0056249F" w:rsidRPr="00615805" w:rsidRDefault="0056249F" w:rsidP="00AF5668">
      <w:pPr>
        <w:jc w:val="both"/>
        <w:rPr>
          <w:rFonts w:ascii="Calibri" w:hAnsi="Calibri" w:cs="Calibri"/>
          <w:sz w:val="20"/>
          <w:szCs w:val="20"/>
        </w:rPr>
      </w:pPr>
      <w:r w:rsidRPr="00615805">
        <w:rPr>
          <w:rFonts w:ascii="Calibri" w:hAnsi="Calibri" w:cs="Calibri"/>
          <w:sz w:val="20"/>
          <w:szCs w:val="20"/>
          <w:highlight w:val="yellow"/>
        </w:rPr>
        <w:t xml:space="preserve"> (</w:t>
      </w:r>
      <w:r>
        <w:rPr>
          <w:rFonts w:ascii="Calibri" w:hAnsi="Calibri" w:cs="Calibri"/>
          <w:sz w:val="20"/>
          <w:szCs w:val="20"/>
          <w:highlight w:val="yellow"/>
        </w:rPr>
        <w:t>Az Eladó annyi sort használ a táblázat készítése során, amennyi szükséges az alvállalkozók számának felsorolása kapcsán</w:t>
      </w:r>
      <w:r w:rsidRPr="00615805">
        <w:rPr>
          <w:rFonts w:ascii="Calibri" w:hAnsi="Calibri" w:cs="Calibri"/>
          <w:sz w:val="20"/>
          <w:szCs w:val="20"/>
          <w:highlight w:val="yellow"/>
        </w:rPr>
        <w:t>)</w:t>
      </w:r>
    </w:p>
    <w:p w:rsidR="0056249F" w:rsidRPr="00615805" w:rsidRDefault="0056249F" w:rsidP="00AF5668">
      <w:pPr>
        <w:jc w:val="both"/>
        <w:rPr>
          <w:rFonts w:ascii="Calibri" w:hAnsi="Calibri" w:cs="Calibri"/>
          <w:sz w:val="20"/>
          <w:szCs w:val="20"/>
        </w:rPr>
      </w:pPr>
    </w:p>
    <w:p w:rsidR="0056249F" w:rsidRPr="00240591" w:rsidRDefault="0056249F" w:rsidP="00AF5668">
      <w:pPr>
        <w:pStyle w:val="Default"/>
        <w:rPr>
          <w:rFonts w:ascii="Calibri" w:hAnsi="Calibri" w:cs="Calibri"/>
          <w:b/>
          <w:bCs/>
          <w:sz w:val="20"/>
          <w:szCs w:val="20"/>
          <w:lang w:val="hu-HU"/>
        </w:rPr>
      </w:pPr>
      <w:r>
        <w:rPr>
          <w:rFonts w:ascii="Calibri" w:hAnsi="Calibri" w:cs="Calibri"/>
          <w:b/>
          <w:bCs/>
          <w:sz w:val="20"/>
          <w:szCs w:val="20"/>
          <w:lang w:val="sk-SK"/>
        </w:rPr>
        <w:t>Az al</w:t>
      </w:r>
      <w:r>
        <w:rPr>
          <w:rFonts w:ascii="Calibri" w:hAnsi="Calibri" w:cs="Calibri"/>
          <w:b/>
          <w:bCs/>
          <w:sz w:val="20"/>
          <w:szCs w:val="20"/>
          <w:lang w:val="hu-HU"/>
        </w:rPr>
        <w:t xml:space="preserve">vállalkozók személyének módosítására vonatkozó szabályok: </w:t>
      </w:r>
    </w:p>
    <w:p w:rsidR="0056249F" w:rsidRPr="00615805" w:rsidRDefault="0056249F" w:rsidP="00F7776B">
      <w:pPr>
        <w:pStyle w:val="Default"/>
        <w:numPr>
          <w:ilvl w:val="0"/>
          <w:numId w:val="31"/>
        </w:numPr>
        <w:suppressAutoHyphens w:val="0"/>
        <w:ind w:left="426"/>
        <w:jc w:val="both"/>
        <w:rPr>
          <w:rFonts w:ascii="Calibri" w:hAnsi="Calibri" w:cs="Calibri"/>
          <w:sz w:val="20"/>
          <w:szCs w:val="20"/>
          <w:lang w:val="sk-SK"/>
        </w:rPr>
      </w:pPr>
      <w:r>
        <w:rPr>
          <w:rFonts w:ascii="Calibri" w:hAnsi="Calibri" w:cs="Calibri"/>
          <w:sz w:val="20"/>
          <w:szCs w:val="20"/>
          <w:lang w:val="sk-SK"/>
        </w:rPr>
        <w:t xml:space="preserve">Jelen mellékletben az Eladó összes ismert alvállalkozójával kapcsolatos adatok szerepelnek, amelyek a szerződéskötés idején ismertek, valamint az Alvállalkozó nevében eljáró, meghatalmazott képviselő adatai: család- és utónév, lakcím, születés ideje. </w:t>
      </w:r>
    </w:p>
    <w:p w:rsidR="0056249F" w:rsidRPr="00615805" w:rsidRDefault="0056249F" w:rsidP="00F7776B">
      <w:pPr>
        <w:pStyle w:val="Default"/>
        <w:numPr>
          <w:ilvl w:val="0"/>
          <w:numId w:val="31"/>
        </w:numPr>
        <w:suppressAutoHyphens w:val="0"/>
        <w:ind w:left="426"/>
        <w:jc w:val="both"/>
        <w:rPr>
          <w:rFonts w:ascii="Calibri" w:hAnsi="Calibri" w:cs="Calibri"/>
          <w:sz w:val="20"/>
          <w:szCs w:val="20"/>
          <w:lang w:val="sk-SK"/>
        </w:rPr>
      </w:pPr>
      <w:r>
        <w:rPr>
          <w:rFonts w:ascii="Calibri" w:hAnsi="Calibri" w:cs="Calibri"/>
          <w:sz w:val="20"/>
          <w:szCs w:val="20"/>
          <w:lang w:val="sk-SK"/>
        </w:rPr>
        <w:t xml:space="preserve">Az Eladó köteles haladéktalanul a Vevő részére bárminemű, jelen listában szereplő alvállalkozókkal kapcsolatos adatváltozást jelezni. </w:t>
      </w:r>
    </w:p>
    <w:p w:rsidR="0056249F" w:rsidRPr="00615805" w:rsidRDefault="0056249F" w:rsidP="00F7776B">
      <w:pPr>
        <w:pStyle w:val="Default"/>
        <w:numPr>
          <w:ilvl w:val="0"/>
          <w:numId w:val="31"/>
        </w:numPr>
        <w:suppressAutoHyphens w:val="0"/>
        <w:ind w:left="426"/>
        <w:jc w:val="both"/>
        <w:rPr>
          <w:rFonts w:ascii="Calibri" w:hAnsi="Calibri" w:cs="Calibri"/>
          <w:sz w:val="20"/>
          <w:szCs w:val="20"/>
          <w:lang w:val="sk-SK"/>
        </w:rPr>
      </w:pPr>
      <w:r>
        <w:rPr>
          <w:rFonts w:ascii="Calibri" w:hAnsi="Calibri" w:cs="Calibri"/>
          <w:sz w:val="20"/>
          <w:szCs w:val="20"/>
          <w:lang w:val="sk-SK"/>
        </w:rPr>
        <w:t>Az Alvállalkozónál történt változás esetén az Eladó köteles a változás napjától számított,  legkésőbb 5 munkanapon belül az Eladó részére az új Alvállalkozóval és az alvállalkozások tárgyával kapcsolatos információkat</w:t>
      </w:r>
      <w:r w:rsidRPr="002D1B9D">
        <w:rPr>
          <w:rFonts w:ascii="Calibri" w:hAnsi="Calibri" w:cs="Calibri"/>
          <w:sz w:val="20"/>
          <w:szCs w:val="20"/>
          <w:lang w:val="sk-SK"/>
        </w:rPr>
        <w:t xml:space="preserve"> </w:t>
      </w:r>
      <w:r>
        <w:rPr>
          <w:rFonts w:ascii="Calibri" w:hAnsi="Calibri" w:cs="Calibri"/>
          <w:sz w:val="20"/>
          <w:szCs w:val="20"/>
          <w:lang w:val="sk-SK"/>
        </w:rPr>
        <w:t>benyújtani, mik</w:t>
      </w:r>
      <w:r>
        <w:rPr>
          <w:rFonts w:ascii="Calibri" w:hAnsi="Calibri" w:cs="Calibri"/>
          <w:sz w:val="20"/>
          <w:szCs w:val="20"/>
          <w:lang w:val="hu-HU"/>
        </w:rPr>
        <w:t>özben az alvállalkozó kiválasztása során az Eladó</w:t>
      </w:r>
      <w:r>
        <w:rPr>
          <w:rFonts w:ascii="Calibri" w:hAnsi="Calibri" w:cs="Calibri"/>
          <w:sz w:val="20"/>
          <w:szCs w:val="20"/>
          <w:lang w:val="sk-SK"/>
        </w:rPr>
        <w:t xml:space="preserve"> oly m</w:t>
      </w:r>
      <w:r>
        <w:rPr>
          <w:rFonts w:ascii="Calibri" w:hAnsi="Calibri" w:cs="Calibri"/>
          <w:sz w:val="20"/>
          <w:szCs w:val="20"/>
          <w:lang w:val="hu-HU"/>
        </w:rPr>
        <w:t xml:space="preserve">ódon jár el, hogy az alvállalkozói szerződés teljesítésével kapcsolatos költségek ár-érték arányban megfelelőek legyenek. </w:t>
      </w:r>
    </w:p>
    <w:p w:rsidR="0056249F" w:rsidRPr="00615805" w:rsidRDefault="0056249F" w:rsidP="00F7776B">
      <w:pPr>
        <w:pStyle w:val="Default"/>
        <w:numPr>
          <w:ilvl w:val="0"/>
          <w:numId w:val="31"/>
        </w:numPr>
        <w:suppressAutoHyphens w:val="0"/>
        <w:ind w:left="426"/>
        <w:jc w:val="both"/>
        <w:rPr>
          <w:rFonts w:ascii="Calibri" w:hAnsi="Calibri" w:cs="Calibri"/>
          <w:sz w:val="20"/>
          <w:szCs w:val="20"/>
          <w:lang w:val="sk-SK"/>
        </w:rPr>
      </w:pPr>
      <w:r>
        <w:rPr>
          <w:rFonts w:ascii="Calibri" w:hAnsi="Calibri" w:cs="Calibri"/>
          <w:sz w:val="20"/>
          <w:szCs w:val="20"/>
          <w:lang w:val="sk-SK"/>
        </w:rPr>
        <w:t>Az Alvállalkozó vagy a rá vonatkoz</w:t>
      </w:r>
      <w:r>
        <w:rPr>
          <w:rFonts w:ascii="Calibri" w:hAnsi="Calibri" w:cs="Calibri"/>
          <w:sz w:val="20"/>
          <w:szCs w:val="20"/>
          <w:lang w:val="hu-HU"/>
        </w:rPr>
        <w:t xml:space="preserve">ó különleges szabályok alapján, mely a 343/2015. sz. törvény 11. §-ának (1.) bek. alapján köteles magát bejegyeztetni a közszférabeli partnerek nyilvántartásába, ill. a közszférabeli partnerek nyilvántartásában szerepelnie kell. Az említett bejegyzési kötelezettséget a 315/2016. sz. Tt. </w:t>
      </w:r>
      <w:r>
        <w:rPr>
          <w:rFonts w:ascii="Calibri" w:hAnsi="Calibri" w:cs="Calibri"/>
          <w:sz w:val="20"/>
          <w:szCs w:val="20"/>
          <w:lang w:val="sk-SK"/>
        </w:rPr>
        <w:t>egyedi rendelkezése és annak későbbi módosítasi szab</w:t>
      </w:r>
      <w:r>
        <w:rPr>
          <w:rFonts w:ascii="Calibri" w:hAnsi="Calibri" w:cs="Calibri"/>
          <w:sz w:val="20"/>
          <w:szCs w:val="20"/>
          <w:lang w:val="hu-HU"/>
        </w:rPr>
        <w:t xml:space="preserve">ályozzák. </w:t>
      </w:r>
    </w:p>
    <w:p w:rsidR="0056249F" w:rsidRPr="00615805" w:rsidRDefault="0056249F" w:rsidP="00AF5668">
      <w:pPr>
        <w:pStyle w:val="Default"/>
        <w:numPr>
          <w:ilvl w:val="0"/>
          <w:numId w:val="31"/>
        </w:numPr>
        <w:suppressAutoHyphens w:val="0"/>
        <w:ind w:left="426"/>
        <w:jc w:val="both"/>
        <w:rPr>
          <w:rFonts w:ascii="Calibri" w:hAnsi="Calibri" w:cs="Calibri"/>
          <w:sz w:val="20"/>
          <w:szCs w:val="20"/>
          <w:lang w:val="sk-SK"/>
        </w:rPr>
      </w:pPr>
      <w:r>
        <w:rPr>
          <w:rFonts w:ascii="Calibri" w:hAnsi="Calibri" w:cs="Calibri"/>
          <w:sz w:val="20"/>
          <w:szCs w:val="20"/>
          <w:lang w:val="sk-SK"/>
        </w:rPr>
        <w:t xml:space="preserve">Az Eladó felelős az alvállalkozókkal szemben az Alvállalkozói Szerződés teljesítéséért oly módon, </w:t>
      </w:r>
      <w:r>
        <w:rPr>
          <w:rFonts w:ascii="Calibri" w:hAnsi="Calibri" w:cs="Calibri"/>
          <w:sz w:val="20"/>
          <w:szCs w:val="20"/>
          <w:lang w:val="hu-HU"/>
        </w:rPr>
        <w:t xml:space="preserve">mintha az ilyen jellegű Szerződést saját maga kivitelezné. Az Eladó felel a alvállalkozók kiválasztásánál tanúsított szakmai </w:t>
      </w:r>
      <w:r>
        <w:rPr>
          <w:rFonts w:ascii="Calibri" w:hAnsi="Calibri" w:cs="Calibri"/>
          <w:sz w:val="20"/>
          <w:szCs w:val="20"/>
          <w:lang w:val="sk-SK"/>
        </w:rPr>
        <w:t>gondoz</w:t>
      </w:r>
      <w:r>
        <w:rPr>
          <w:rFonts w:ascii="Calibri" w:hAnsi="Calibri" w:cs="Calibri"/>
          <w:sz w:val="20"/>
          <w:szCs w:val="20"/>
          <w:lang w:val="hu-HU"/>
        </w:rPr>
        <w:t xml:space="preserve">ásért, valamint az alvállakozói szerződés alapján végzett tevékenység/teljesítés végeredményéért. </w:t>
      </w:r>
    </w:p>
    <w:p w:rsidR="0056249F" w:rsidRDefault="0056249F" w:rsidP="00AF5668">
      <w:pPr>
        <w:spacing w:line="276" w:lineRule="auto"/>
        <w:jc w:val="both"/>
        <w:rPr>
          <w:rFonts w:ascii="Calibri" w:hAnsi="Calibri" w:cs="Calibri"/>
          <w:b/>
          <w:bCs/>
          <w:sz w:val="22"/>
          <w:szCs w:val="22"/>
        </w:rPr>
      </w:pPr>
    </w:p>
    <w:p w:rsidR="0056249F" w:rsidRPr="00AF5668" w:rsidRDefault="0056249F">
      <w:pPr>
        <w:spacing w:line="276" w:lineRule="auto"/>
        <w:jc w:val="center"/>
        <w:rPr>
          <w:rFonts w:ascii="Calibri" w:hAnsi="Calibri" w:cs="Calibri"/>
          <w:b/>
          <w:bCs/>
          <w:smallCaps/>
          <w:sz w:val="22"/>
          <w:szCs w:val="22"/>
        </w:rPr>
      </w:pPr>
      <w:r>
        <w:rPr>
          <w:rFonts w:ascii="Calibri" w:hAnsi="Calibri" w:cs="Calibri"/>
          <w:b/>
          <w:bCs/>
          <w:smallCaps/>
          <w:sz w:val="22"/>
          <w:szCs w:val="22"/>
        </w:rPr>
        <w:t>4. sz. melléklet</w:t>
      </w:r>
      <w:r w:rsidRPr="00AF5668">
        <w:rPr>
          <w:rFonts w:ascii="Calibri" w:hAnsi="Calibri" w:cs="Calibri"/>
          <w:b/>
          <w:bCs/>
          <w:smallCaps/>
          <w:sz w:val="22"/>
          <w:szCs w:val="22"/>
        </w:rPr>
        <w:t xml:space="preserve">- </w:t>
      </w:r>
      <w:r>
        <w:rPr>
          <w:rFonts w:ascii="Calibri" w:hAnsi="Calibri" w:cs="Calibri"/>
          <w:b/>
          <w:bCs/>
          <w:smallCaps/>
          <w:sz w:val="22"/>
          <w:szCs w:val="22"/>
        </w:rPr>
        <w:t>A megbízás tárgyának meghatározása és árkalkulációja– kitöltéshez szükséges utasítások, iránymutatások</w:t>
      </w:r>
    </w:p>
    <w:p w:rsidR="0056249F" w:rsidRPr="00AF5668" w:rsidRDefault="0056249F">
      <w:pPr>
        <w:rPr>
          <w:rFonts w:ascii="Calibri" w:hAnsi="Calibri" w:cs="Calibri"/>
          <w:b/>
          <w:bCs/>
          <w:sz w:val="22"/>
          <w:szCs w:val="22"/>
        </w:rPr>
      </w:pPr>
    </w:p>
    <w:p w:rsidR="0056249F" w:rsidRPr="00F7776B" w:rsidRDefault="0056249F" w:rsidP="00F7776B">
      <w:pPr>
        <w:spacing w:line="276" w:lineRule="auto"/>
        <w:rPr>
          <w:rFonts w:ascii="Calibri" w:hAnsi="Calibri" w:cs="Calibri"/>
          <w:b/>
          <w:sz w:val="20"/>
          <w:szCs w:val="20"/>
          <w:lang w:eastAsia="sk-SK"/>
        </w:rPr>
      </w:pPr>
      <w:r>
        <w:rPr>
          <w:rFonts w:ascii="Calibri" w:hAnsi="Calibri" w:cs="Calibri"/>
          <w:b/>
          <w:sz w:val="20"/>
          <w:szCs w:val="20"/>
        </w:rPr>
        <w:t>A megbízás tárgyának meghatározása és árkalkulációja – kitöltéshez szükséges utasítások, iránymutatások:</w:t>
      </w:r>
    </w:p>
    <w:p w:rsidR="0056249F" w:rsidRPr="004F06DB" w:rsidRDefault="0056249F" w:rsidP="00522C30">
      <w:pPr>
        <w:pStyle w:val="ListParagraph"/>
        <w:numPr>
          <w:ilvl w:val="0"/>
          <w:numId w:val="5"/>
        </w:numPr>
        <w:suppressAutoHyphens w:val="0"/>
        <w:spacing w:after="0" w:line="240" w:lineRule="auto"/>
        <w:ind w:left="567" w:hanging="567"/>
        <w:jc w:val="both"/>
        <w:rPr>
          <w:b/>
          <w:bCs/>
          <w:lang w:val="sk-SK"/>
        </w:rPr>
      </w:pPr>
      <w:r>
        <w:rPr>
          <w:rFonts w:cs="Calibri"/>
          <w:sz w:val="20"/>
          <w:lang w:val="sk-SK"/>
        </w:rPr>
        <w:t>Az Ajánlattevő az adott sorban az alábbiakat tünteti fel: az eladásra kínált megbízás</w:t>
      </w:r>
      <w:r>
        <w:rPr>
          <w:rFonts w:cs="Calibri"/>
          <w:sz w:val="20"/>
          <w:lang w:val="hu-HU"/>
        </w:rPr>
        <w:t xml:space="preserve"> tárgyának </w:t>
      </w:r>
      <w:r w:rsidRPr="004F06DB">
        <w:rPr>
          <w:rFonts w:cs="Calibri"/>
          <w:b/>
          <w:bCs/>
          <w:sz w:val="20"/>
          <w:lang w:val="sk-SK"/>
        </w:rPr>
        <w:t>gyártó</w:t>
      </w:r>
      <w:r>
        <w:rPr>
          <w:rFonts w:cs="Calibri"/>
          <w:b/>
          <w:bCs/>
          <w:sz w:val="20"/>
          <w:lang w:val="sk-SK"/>
        </w:rPr>
        <w:t>ja</w:t>
      </w:r>
      <w:r w:rsidRPr="004F06DB">
        <w:rPr>
          <w:rFonts w:cs="Calibri"/>
          <w:b/>
          <w:bCs/>
          <w:sz w:val="20"/>
          <w:lang w:val="sk-SK"/>
        </w:rPr>
        <w:t>, típusmegjel</w:t>
      </w:r>
      <w:r w:rsidRPr="004F06DB">
        <w:rPr>
          <w:rFonts w:cs="Calibri"/>
          <w:b/>
          <w:bCs/>
          <w:sz w:val="20"/>
          <w:lang w:val="hu-HU"/>
        </w:rPr>
        <w:t>ölés</w:t>
      </w:r>
      <w:r>
        <w:rPr>
          <w:rFonts w:cs="Calibri"/>
          <w:b/>
          <w:bCs/>
          <w:sz w:val="20"/>
          <w:lang w:val="hu-HU"/>
        </w:rPr>
        <w:t>e</w:t>
      </w:r>
      <w:r w:rsidRPr="004F06DB">
        <w:rPr>
          <w:rFonts w:cs="Calibri"/>
          <w:b/>
          <w:bCs/>
          <w:sz w:val="20"/>
          <w:lang w:val="hu-HU"/>
        </w:rPr>
        <w:t xml:space="preserve"> és gyártmány</w:t>
      </w:r>
      <w:r>
        <w:rPr>
          <w:rFonts w:cs="Calibri"/>
          <w:b/>
          <w:bCs/>
          <w:sz w:val="20"/>
          <w:lang w:val="hu-HU"/>
        </w:rPr>
        <w:t xml:space="preserve">a </w:t>
      </w:r>
      <w:r w:rsidRPr="004F06DB">
        <w:rPr>
          <w:rFonts w:cs="Calibri"/>
          <w:b/>
          <w:bCs/>
          <w:sz w:val="20"/>
          <w:lang w:val="hu-HU"/>
        </w:rPr>
        <w:t>(ill. kereskedelmi n</w:t>
      </w:r>
      <w:r>
        <w:rPr>
          <w:rFonts w:cs="Calibri"/>
          <w:b/>
          <w:bCs/>
          <w:sz w:val="20"/>
          <w:lang w:val="hu-HU"/>
        </w:rPr>
        <w:t>eve</w:t>
      </w:r>
      <w:r w:rsidRPr="004F06DB">
        <w:rPr>
          <w:rFonts w:cs="Calibri"/>
          <w:b/>
          <w:bCs/>
          <w:sz w:val="20"/>
          <w:lang w:val="hu-HU"/>
        </w:rPr>
        <w:t>)</w:t>
      </w:r>
      <w:r w:rsidRPr="004F06DB">
        <w:rPr>
          <w:rFonts w:cs="Calibri"/>
          <w:b/>
          <w:bCs/>
          <w:sz w:val="20"/>
          <w:lang w:val="sk-SK"/>
        </w:rPr>
        <w:t xml:space="preserve">. </w:t>
      </w:r>
    </w:p>
    <w:p w:rsidR="0056249F" w:rsidRPr="00773D9B" w:rsidRDefault="0056249F" w:rsidP="00522C30">
      <w:pPr>
        <w:pStyle w:val="ListParagraph"/>
        <w:spacing w:after="0" w:line="240" w:lineRule="auto"/>
        <w:ind w:left="567" w:hanging="567"/>
        <w:jc w:val="both"/>
        <w:rPr>
          <w:rFonts w:cs="Calibri"/>
          <w:sz w:val="20"/>
          <w:lang w:val="sk-SK"/>
        </w:rPr>
      </w:pPr>
    </w:p>
    <w:p w:rsidR="0056249F" w:rsidRDefault="0056249F" w:rsidP="00522C30">
      <w:pPr>
        <w:pStyle w:val="ListParagraph"/>
        <w:numPr>
          <w:ilvl w:val="0"/>
          <w:numId w:val="5"/>
        </w:numPr>
        <w:spacing w:after="0" w:line="240" w:lineRule="auto"/>
        <w:ind w:left="567" w:hanging="567"/>
        <w:jc w:val="both"/>
        <w:rPr>
          <w:rFonts w:cs="Calibri"/>
          <w:sz w:val="20"/>
          <w:lang w:val="sk-SK"/>
        </w:rPr>
      </w:pPr>
      <w:r>
        <w:rPr>
          <w:rFonts w:cs="Calibri"/>
          <w:sz w:val="20"/>
          <w:lang w:val="sk-SK"/>
        </w:rPr>
        <w:t>Az Ajánlattevő az adott meghatározásban, a „</w:t>
      </w:r>
      <w:r w:rsidRPr="00992475">
        <w:rPr>
          <w:rFonts w:cs="Calibri"/>
          <w:i/>
          <w:iCs/>
          <w:sz w:val="20"/>
          <w:lang w:val="sk-SK"/>
        </w:rPr>
        <w:t>Paraméter/a tétel része</w:t>
      </w:r>
      <w:r>
        <w:rPr>
          <w:rFonts w:cs="Calibri"/>
          <w:i/>
          <w:iCs/>
          <w:sz w:val="20"/>
          <w:lang w:val="sk-SK"/>
        </w:rPr>
        <w:t xml:space="preserve">“ </w:t>
      </w:r>
      <w:r w:rsidRPr="002C1068">
        <w:rPr>
          <w:rFonts w:cs="Calibri"/>
          <w:sz w:val="20"/>
          <w:lang w:val="sk-SK"/>
        </w:rPr>
        <w:t>a követelmény szöveges része</w:t>
      </w:r>
      <w:r>
        <w:rPr>
          <w:rFonts w:cs="Calibri"/>
          <w:i/>
          <w:iCs/>
          <w:sz w:val="20"/>
          <w:lang w:val="sk-SK"/>
        </w:rPr>
        <w:t xml:space="preserve">, </w:t>
      </w:r>
      <w:r w:rsidRPr="002C1068">
        <w:rPr>
          <w:rFonts w:cs="Calibri"/>
          <w:sz w:val="20"/>
          <w:lang w:val="sk-SK"/>
        </w:rPr>
        <w:t>mely az előírt paraméterre vonatkozik</w:t>
      </w:r>
      <w:r>
        <w:rPr>
          <w:rFonts w:cs="Calibri"/>
          <w:i/>
          <w:iCs/>
          <w:sz w:val="20"/>
          <w:lang w:val="sk-SK"/>
        </w:rPr>
        <w:t>, a „A paraméterekre vonatkozó követelmények r</w:t>
      </w:r>
      <w:r>
        <w:rPr>
          <w:rFonts w:cs="Calibri"/>
          <w:i/>
          <w:iCs/>
          <w:sz w:val="20"/>
          <w:lang w:val="hu-HU"/>
        </w:rPr>
        <w:t>észletezése</w:t>
      </w:r>
      <w:r>
        <w:rPr>
          <w:rFonts w:cs="Calibri"/>
          <w:i/>
          <w:iCs/>
          <w:sz w:val="20"/>
          <w:lang w:val="sk-SK"/>
        </w:rPr>
        <w:t xml:space="preserve">“ </w:t>
      </w:r>
      <w:r w:rsidRPr="002C1068">
        <w:rPr>
          <w:rFonts w:cs="Calibri"/>
          <w:sz w:val="20"/>
          <w:lang w:val="sk-SK"/>
        </w:rPr>
        <w:t>oszlopban pedig a Megbízó részletezi, milyen módon tüntesse fel az ajánlattevő a kért adatot</w:t>
      </w:r>
      <w:r>
        <w:rPr>
          <w:rFonts w:cs="Calibri"/>
          <w:i/>
          <w:iCs/>
          <w:sz w:val="20"/>
          <w:lang w:val="sk-SK"/>
        </w:rPr>
        <w:t xml:space="preserve">, „Az Ajánlattevő részéről kínált paraméterek“oszlopban, </w:t>
      </w:r>
      <w:r w:rsidRPr="002C1068">
        <w:rPr>
          <w:rFonts w:cs="Calibri"/>
          <w:sz w:val="20"/>
          <w:lang w:val="sk-SK"/>
        </w:rPr>
        <w:t xml:space="preserve">mely során: </w:t>
      </w:r>
    </w:p>
    <w:p w:rsidR="0056249F" w:rsidRPr="00AF5668" w:rsidRDefault="0056249F" w:rsidP="00522C30">
      <w:pPr>
        <w:jc w:val="both"/>
        <w:rPr>
          <w:rFonts w:ascii="Calibri" w:hAnsi="Calibri" w:cs="Calibri"/>
          <w:sz w:val="20"/>
          <w:szCs w:val="20"/>
        </w:rPr>
      </w:pPr>
    </w:p>
    <w:p w:rsidR="0056249F" w:rsidRPr="00773D9B" w:rsidRDefault="0056249F" w:rsidP="00522C30">
      <w:pPr>
        <w:pStyle w:val="ListParagraph"/>
        <w:numPr>
          <w:ilvl w:val="0"/>
          <w:numId w:val="22"/>
        </w:numPr>
        <w:suppressAutoHyphens w:val="0"/>
        <w:spacing w:after="0" w:line="240" w:lineRule="auto"/>
        <w:ind w:left="851" w:hanging="284"/>
        <w:jc w:val="both"/>
        <w:rPr>
          <w:rFonts w:cs="Calibri"/>
          <w:sz w:val="20"/>
          <w:lang w:val="sk-SK"/>
        </w:rPr>
      </w:pPr>
      <w:r>
        <w:rPr>
          <w:rFonts w:cs="Calibri"/>
          <w:sz w:val="20"/>
          <w:lang w:val="sk-SK"/>
        </w:rPr>
        <w:t xml:space="preserve">A Megbízó kéri, hogy a ponteciális szállító </w:t>
      </w:r>
      <w:r w:rsidRPr="005109AA">
        <w:rPr>
          <w:rFonts w:cs="Calibri"/>
          <w:b/>
          <w:bCs/>
          <w:i/>
          <w:iCs/>
          <w:sz w:val="20"/>
          <w:lang w:val="sk-SK"/>
        </w:rPr>
        <w:t>„igen“</w:t>
      </w:r>
      <w:r>
        <w:rPr>
          <w:rFonts w:cs="Calibri"/>
          <w:sz w:val="20"/>
          <w:lang w:val="sk-SK"/>
        </w:rPr>
        <w:t xml:space="preserve"> adatot tüntessen fel, mellyel igazolja, hogy az általa megvételre kínált szerződés tárgya, annak gyártmánya, gyártó általi típusmegjelölése, melyet az első sorban tüntetett fel, a Megbízó kívánalmának 100%-ban megfelel. Amennyiben a potenciális szállító az ajánlatán belül nem teljesítette a kért paramétert, a potenciális szállító a </w:t>
      </w:r>
      <w:r w:rsidRPr="005109AA">
        <w:rPr>
          <w:rFonts w:cs="Calibri"/>
          <w:i/>
          <w:iCs/>
          <w:sz w:val="20"/>
          <w:lang w:val="sk-SK"/>
        </w:rPr>
        <w:t>„nem“</w:t>
      </w:r>
      <w:r>
        <w:rPr>
          <w:rFonts w:cs="Calibri"/>
          <w:sz w:val="20"/>
          <w:lang w:val="sk-SK"/>
        </w:rPr>
        <w:t xml:space="preserve"> adatot tünteti fel. </w:t>
      </w:r>
    </w:p>
    <w:p w:rsidR="0056249F" w:rsidRPr="00773D9B" w:rsidRDefault="0056249F" w:rsidP="00522C30">
      <w:pPr>
        <w:pStyle w:val="ListParagraph"/>
        <w:spacing w:after="0" w:line="240" w:lineRule="auto"/>
        <w:ind w:left="1080"/>
        <w:jc w:val="both"/>
        <w:rPr>
          <w:rFonts w:cs="Calibri"/>
          <w:sz w:val="20"/>
          <w:lang w:val="sk-SK"/>
        </w:rPr>
      </w:pPr>
    </w:p>
    <w:p w:rsidR="0056249F" w:rsidRPr="00AF5668" w:rsidRDefault="0056249F" w:rsidP="00522C30">
      <w:pPr>
        <w:pStyle w:val="ListParagraph"/>
        <w:numPr>
          <w:ilvl w:val="0"/>
          <w:numId w:val="22"/>
        </w:numPr>
        <w:suppressAutoHyphens w:val="0"/>
        <w:spacing w:after="0" w:line="240" w:lineRule="auto"/>
        <w:ind w:left="851" w:hanging="284"/>
        <w:jc w:val="both"/>
        <w:rPr>
          <w:rFonts w:cs="Calibri"/>
          <w:sz w:val="20"/>
        </w:rPr>
      </w:pPr>
      <w:r w:rsidRPr="00672BDE">
        <w:rPr>
          <w:rFonts w:cs="Calibri"/>
          <w:sz w:val="20"/>
          <w:lang w:val="sk-SK"/>
        </w:rPr>
        <w:t xml:space="preserve">Amennyiben a Megbízó </w:t>
      </w:r>
      <w:r w:rsidRPr="00672BDE">
        <w:rPr>
          <w:rFonts w:cs="Calibri"/>
          <w:b/>
          <w:bCs/>
          <w:sz w:val="20"/>
          <w:lang w:val="sk-SK"/>
        </w:rPr>
        <w:t>min. (minimális)</w:t>
      </w:r>
      <w:r w:rsidRPr="00672BDE">
        <w:rPr>
          <w:rFonts w:cs="Calibri"/>
          <w:sz w:val="20"/>
          <w:lang w:val="sk-SK"/>
        </w:rPr>
        <w:t xml:space="preserve"> adatot kér, azt jelenti, hogy a szerződés tárgya, melyet a potenciális Szállító a Megbízó számára kínál, a kívánt parameter mellett olyan paraméterértékkel kell bírnia, mely egyenlő vagy nagyobb (magasabb), mint az adott paraméter előírt értéke (adata) (pl.: amennyiben a Megbízó a </w:t>
      </w:r>
      <w:r w:rsidRPr="00672BDE">
        <w:rPr>
          <w:rFonts w:cs="Calibri"/>
          <w:i/>
          <w:iCs/>
          <w:sz w:val="20"/>
          <w:lang w:val="sk-SK"/>
        </w:rPr>
        <w:t>“A paraméterekre vonatkozó követelmények/részletezése”</w:t>
      </w:r>
      <w:r w:rsidRPr="00672BDE">
        <w:rPr>
          <w:rFonts w:cs="Calibri"/>
          <w:sz w:val="20"/>
          <w:lang w:val="sk-SK"/>
        </w:rPr>
        <w:t xml:space="preserve"> oszlopban </w:t>
      </w:r>
      <w:r w:rsidRPr="00672BDE">
        <w:rPr>
          <w:rFonts w:cs="Calibri"/>
          <w:i/>
          <w:iCs/>
          <w:sz w:val="20"/>
          <w:lang w:val="sk-SK"/>
        </w:rPr>
        <w:t>“min. 10 db”</w:t>
      </w:r>
      <w:r w:rsidRPr="00672BDE">
        <w:rPr>
          <w:rFonts w:cs="Calibri"/>
          <w:sz w:val="20"/>
          <w:lang w:val="sk-SK"/>
        </w:rPr>
        <w:t xml:space="preserve"> adat feltüntetését kéri, az esetben a szerződés tárgyának a </w:t>
      </w:r>
      <w:r w:rsidRPr="00672BDE">
        <w:rPr>
          <w:rFonts w:cs="Calibri"/>
          <w:i/>
          <w:iCs/>
          <w:sz w:val="20"/>
          <w:lang w:val="sk-SK"/>
        </w:rPr>
        <w:t>“X” értéket</w:t>
      </w:r>
      <w:r w:rsidRPr="00672BDE">
        <w:rPr>
          <w:rFonts w:cs="Calibri"/>
          <w:sz w:val="20"/>
          <w:lang w:val="sk-SK"/>
        </w:rPr>
        <w:t xml:space="preserve">, pontosan 10 darabot vagy többet, mint 10 db (pl. 15 db) kell teljesítenie. </w:t>
      </w:r>
      <w:r>
        <w:rPr>
          <w:rFonts w:cs="Calibri"/>
          <w:sz w:val="20"/>
        </w:rPr>
        <w:t xml:space="preserve">Ez esetben a Megbízó az adott paramétert megfelelőnek tekinti). </w:t>
      </w:r>
    </w:p>
    <w:p w:rsidR="0056249F" w:rsidRDefault="0056249F" w:rsidP="007D4A18">
      <w:pPr>
        <w:pStyle w:val="ListParagraph"/>
        <w:ind w:left="0"/>
        <w:rPr>
          <w:rFonts w:cs="Calibri"/>
          <w:sz w:val="20"/>
        </w:rPr>
      </w:pPr>
    </w:p>
    <w:p w:rsidR="0056249F" w:rsidRPr="007D4A18" w:rsidRDefault="0056249F" w:rsidP="007D4A18">
      <w:pPr>
        <w:pStyle w:val="ListParagraph"/>
        <w:numPr>
          <w:ilvl w:val="0"/>
          <w:numId w:val="22"/>
        </w:numPr>
        <w:suppressAutoHyphens w:val="0"/>
        <w:spacing w:after="0" w:line="240" w:lineRule="auto"/>
        <w:ind w:left="851" w:hanging="284"/>
        <w:jc w:val="both"/>
        <w:rPr>
          <w:rFonts w:cs="Calibri"/>
          <w:sz w:val="20"/>
        </w:rPr>
      </w:pPr>
      <w:r>
        <w:rPr>
          <w:rFonts w:cs="Calibri"/>
          <w:sz w:val="20"/>
        </w:rPr>
        <w:t xml:space="preserve">Amennyiben a Megbízó </w:t>
      </w:r>
      <w:r w:rsidRPr="00715158">
        <w:rPr>
          <w:rFonts w:cs="Calibri"/>
          <w:b/>
          <w:bCs/>
          <w:sz w:val="20"/>
        </w:rPr>
        <w:t>m</w:t>
      </w:r>
      <w:r>
        <w:rPr>
          <w:rFonts w:cs="Calibri"/>
          <w:b/>
          <w:bCs/>
          <w:sz w:val="20"/>
        </w:rPr>
        <w:t>ax</w:t>
      </w:r>
      <w:r w:rsidRPr="00715158">
        <w:rPr>
          <w:rFonts w:cs="Calibri"/>
          <w:b/>
          <w:bCs/>
          <w:sz w:val="20"/>
        </w:rPr>
        <w:t>. (m</w:t>
      </w:r>
      <w:r>
        <w:rPr>
          <w:rFonts w:cs="Calibri"/>
          <w:b/>
          <w:bCs/>
          <w:sz w:val="20"/>
        </w:rPr>
        <w:t>aximális</w:t>
      </w:r>
      <w:r w:rsidRPr="00715158">
        <w:rPr>
          <w:rFonts w:cs="Calibri"/>
          <w:b/>
          <w:bCs/>
          <w:sz w:val="20"/>
        </w:rPr>
        <w:t>)</w:t>
      </w:r>
      <w:r>
        <w:rPr>
          <w:rFonts w:cs="Calibri"/>
          <w:sz w:val="20"/>
        </w:rPr>
        <w:t xml:space="preserve"> adatot kér, azt jelenti, hogy a szerződés tárgya, melyet a potenciális Szállító a Megbízó számára kínál, a kívánt parameter mellett olyan paraméterértékkel kell bírnia, mely egyenlő vagy nagyobb (magasabb), mint az adott paraméter előírt értéke (adata) (pl.: amennyiben a Megbízó a </w:t>
      </w:r>
      <w:r w:rsidRPr="007D4A18">
        <w:rPr>
          <w:rFonts w:cs="Calibri"/>
          <w:i/>
          <w:iCs/>
          <w:sz w:val="20"/>
        </w:rPr>
        <w:t>“A paraméterekre vonatkozó követelmények/részletezése”</w:t>
      </w:r>
      <w:r>
        <w:rPr>
          <w:rFonts w:cs="Calibri"/>
          <w:sz w:val="20"/>
        </w:rPr>
        <w:t xml:space="preserve"> oszlopban </w:t>
      </w:r>
      <w:r w:rsidRPr="000505FE">
        <w:rPr>
          <w:rFonts w:cs="Calibri"/>
          <w:i/>
          <w:iCs/>
          <w:sz w:val="20"/>
        </w:rPr>
        <w:t>“m</w:t>
      </w:r>
      <w:r>
        <w:rPr>
          <w:rFonts w:cs="Calibri"/>
          <w:i/>
          <w:iCs/>
          <w:sz w:val="20"/>
        </w:rPr>
        <w:t>ax</w:t>
      </w:r>
      <w:r w:rsidRPr="000505FE">
        <w:rPr>
          <w:rFonts w:cs="Calibri"/>
          <w:i/>
          <w:iCs/>
          <w:sz w:val="20"/>
        </w:rPr>
        <w:t>. 10 db”</w:t>
      </w:r>
      <w:r>
        <w:rPr>
          <w:rFonts w:cs="Calibri"/>
          <w:sz w:val="20"/>
        </w:rPr>
        <w:t xml:space="preserve"> adat feltüntetését kéri, az esetben a szerződés tárgyának a </w:t>
      </w:r>
      <w:r w:rsidRPr="00295A03">
        <w:rPr>
          <w:rFonts w:cs="Calibri"/>
          <w:i/>
          <w:iCs/>
          <w:sz w:val="20"/>
        </w:rPr>
        <w:t>“X” értéket</w:t>
      </w:r>
      <w:r>
        <w:rPr>
          <w:rFonts w:cs="Calibri"/>
          <w:sz w:val="20"/>
        </w:rPr>
        <w:t xml:space="preserve">, pontosan 10 darabot vagy kevesebbet, mint 10 db (pl. 7 db) kell teljesítenie. Ez esetben a Megbízó az adott paramétert megfelelőnek tekinti). </w:t>
      </w:r>
    </w:p>
    <w:p w:rsidR="0056249F" w:rsidRPr="00AF5668" w:rsidRDefault="0056249F" w:rsidP="00522C30">
      <w:pPr>
        <w:pStyle w:val="ListParagraph"/>
        <w:spacing w:after="0" w:line="240" w:lineRule="auto"/>
        <w:ind w:left="1080"/>
        <w:jc w:val="both"/>
        <w:rPr>
          <w:rFonts w:cs="Calibri"/>
          <w:sz w:val="20"/>
        </w:rPr>
      </w:pPr>
    </w:p>
    <w:p w:rsidR="0056249F" w:rsidRPr="00AF5668" w:rsidRDefault="0056249F" w:rsidP="00522C30">
      <w:pPr>
        <w:pStyle w:val="ListParagraph"/>
        <w:numPr>
          <w:ilvl w:val="0"/>
          <w:numId w:val="22"/>
        </w:numPr>
        <w:suppressAutoHyphens w:val="0"/>
        <w:spacing w:after="0" w:line="240" w:lineRule="auto"/>
        <w:ind w:left="851" w:hanging="284"/>
        <w:jc w:val="both"/>
        <w:rPr>
          <w:rFonts w:cs="Calibri"/>
          <w:sz w:val="20"/>
        </w:rPr>
      </w:pPr>
      <w:r>
        <w:rPr>
          <w:rFonts w:cs="Calibri"/>
          <w:sz w:val="20"/>
        </w:rPr>
        <w:t xml:space="preserve">Amennyiben a Megbízó a </w:t>
      </w:r>
      <w:r w:rsidRPr="00093A4D">
        <w:rPr>
          <w:rFonts w:cs="Calibri"/>
          <w:b/>
          <w:bCs/>
          <w:sz w:val="20"/>
        </w:rPr>
        <w:t>min. (-tól -ig)</w:t>
      </w:r>
      <w:r>
        <w:rPr>
          <w:rFonts w:cs="Calibri"/>
          <w:sz w:val="20"/>
        </w:rPr>
        <w:t xml:space="preserve"> tartományt kéri, az annyit jelent, hogy a szerződés tárgya, melyet a potenciális szállító kínál a Megbízó számára, legalább ezen tartományt kell elérnie, miközben amennyiben a Megbízó feltünteti, hogy a magasabb tartományt is e</w:t>
      </w:r>
      <w:r>
        <w:rPr>
          <w:rFonts w:cs="Calibri"/>
          <w:sz w:val="20"/>
          <w:lang w:val="sk-SK"/>
        </w:rPr>
        <w:t>ngedélyezi</w:t>
      </w:r>
      <w:r>
        <w:rPr>
          <w:rFonts w:cs="Calibri"/>
          <w:sz w:val="20"/>
          <w:lang w:val="hu-HU"/>
        </w:rPr>
        <w:t xml:space="preserve">, de ezzel együtt az elvárt, táblázatban feltüntetett, minimális tartománynak meg kell felelnie (-tól -ig), azt jelenti, hogy amennyiben a Megbízó elvárása pl. a paraméternél „Y” a </w:t>
      </w:r>
      <w:r w:rsidRPr="007D4A18">
        <w:rPr>
          <w:rFonts w:cs="Calibri"/>
          <w:i/>
          <w:iCs/>
          <w:sz w:val="20"/>
        </w:rPr>
        <w:t>“A paraméterekre vonatkozó követelmények/részletezése”</w:t>
      </w:r>
      <w:r>
        <w:rPr>
          <w:rFonts w:cs="Calibri"/>
          <w:sz w:val="20"/>
        </w:rPr>
        <w:t xml:space="preserve"> oszlopban min. (10-től 45-ig) </w:t>
      </w:r>
      <w:r w:rsidRPr="00AF5668">
        <w:rPr>
          <w:rFonts w:cs="Calibri"/>
          <w:bCs/>
          <w:sz w:val="20"/>
        </w:rPr>
        <w:t>°C</w:t>
      </w:r>
      <w:r>
        <w:rPr>
          <w:rFonts w:cs="Calibri"/>
          <w:bCs/>
          <w:sz w:val="20"/>
        </w:rPr>
        <w:t xml:space="preserve">, és a potenciális szállító: </w:t>
      </w:r>
    </w:p>
    <w:p w:rsidR="0056249F" w:rsidRPr="00AF5668" w:rsidRDefault="0056249F" w:rsidP="00522C30">
      <w:pPr>
        <w:pStyle w:val="ListParagraph"/>
        <w:numPr>
          <w:ilvl w:val="0"/>
          <w:numId w:val="23"/>
        </w:numPr>
        <w:suppressAutoHyphens w:val="0"/>
        <w:spacing w:after="0" w:line="240" w:lineRule="auto"/>
        <w:ind w:left="1276"/>
        <w:jc w:val="both"/>
        <w:rPr>
          <w:rFonts w:cs="Calibri"/>
          <w:sz w:val="20"/>
        </w:rPr>
      </w:pPr>
      <w:r>
        <w:rPr>
          <w:rFonts w:cs="Calibri"/>
          <w:sz w:val="20"/>
        </w:rPr>
        <w:t xml:space="preserve">10-46 </w:t>
      </w:r>
      <w:r w:rsidRPr="00AF5668">
        <w:rPr>
          <w:rFonts w:cs="Calibri"/>
          <w:bCs/>
          <w:sz w:val="20"/>
        </w:rPr>
        <w:t>°C</w:t>
      </w:r>
      <w:r>
        <w:rPr>
          <w:rFonts w:cs="Calibri"/>
          <w:bCs/>
          <w:sz w:val="20"/>
        </w:rPr>
        <w:t xml:space="preserve">-ig tartományt ad meg, a Megbízó elvárását teljesítette, </w:t>
      </w:r>
    </w:p>
    <w:p w:rsidR="0056249F" w:rsidRPr="00C801AE" w:rsidRDefault="0056249F" w:rsidP="00C801AE">
      <w:pPr>
        <w:pStyle w:val="ListParagraph"/>
        <w:numPr>
          <w:ilvl w:val="0"/>
          <w:numId w:val="23"/>
        </w:numPr>
        <w:suppressAutoHyphens w:val="0"/>
        <w:spacing w:after="0" w:line="240" w:lineRule="auto"/>
        <w:ind w:left="1276"/>
        <w:jc w:val="both"/>
        <w:rPr>
          <w:rFonts w:cs="Calibri"/>
          <w:sz w:val="20"/>
        </w:rPr>
      </w:pPr>
      <w:r>
        <w:rPr>
          <w:rFonts w:cs="Calibri"/>
          <w:sz w:val="20"/>
        </w:rPr>
        <w:t xml:space="preserve">11-50 </w:t>
      </w:r>
      <w:r w:rsidRPr="00AF5668">
        <w:rPr>
          <w:rFonts w:cs="Calibri"/>
          <w:bCs/>
          <w:sz w:val="20"/>
        </w:rPr>
        <w:t>°C</w:t>
      </w:r>
      <w:r>
        <w:rPr>
          <w:rFonts w:cs="Calibri"/>
          <w:bCs/>
          <w:sz w:val="20"/>
        </w:rPr>
        <w:t xml:space="preserve">-ig tartományt ad meg, a Megbízó alsó értékre vonatkozó elvárását annak ellenére nem teljesítette, hogy Megbízó kívánalmánál nagyobb tartományt kínált, de az also értékre vonatkozó kívánalomnak nem tett eleget, vagyis: az adott tartományra vonatkozó elvárást nem teljesítette. </w:t>
      </w:r>
    </w:p>
    <w:p w:rsidR="0056249F" w:rsidRPr="00AF5668" w:rsidRDefault="0056249F" w:rsidP="00522C30">
      <w:pPr>
        <w:pStyle w:val="ListParagraph"/>
        <w:numPr>
          <w:ilvl w:val="0"/>
          <w:numId w:val="23"/>
        </w:numPr>
        <w:suppressAutoHyphens w:val="0"/>
        <w:spacing w:after="0" w:line="240" w:lineRule="auto"/>
        <w:ind w:left="1276"/>
        <w:jc w:val="both"/>
        <w:rPr>
          <w:rFonts w:cs="Calibri"/>
          <w:sz w:val="20"/>
        </w:rPr>
      </w:pPr>
      <w:r>
        <w:rPr>
          <w:rFonts w:cs="Calibri"/>
          <w:sz w:val="20"/>
        </w:rPr>
        <w:t xml:space="preserve">5-44 </w:t>
      </w:r>
      <w:r w:rsidRPr="00AF5668">
        <w:rPr>
          <w:rFonts w:cs="Calibri"/>
          <w:bCs/>
          <w:sz w:val="20"/>
        </w:rPr>
        <w:t>°C</w:t>
      </w:r>
      <w:r>
        <w:rPr>
          <w:rFonts w:cs="Calibri"/>
          <w:bCs/>
          <w:sz w:val="20"/>
        </w:rPr>
        <w:t>-ig tartományt ad meg, a Megbízó felső értékre vonatkozó elvárását annak ellenére nem teljesítette, hogy Megbízó kívánalmánál nagyobb tartományt kínált, de a felső értékre vonatkozó kívánalomnak nem tett eleget, vagyis: az adott tartományra vonatkozó elvárást nem teljesítette</w:t>
      </w:r>
    </w:p>
    <w:p w:rsidR="0056249F" w:rsidRPr="00AF5668" w:rsidRDefault="0056249F" w:rsidP="00522C30">
      <w:pPr>
        <w:pStyle w:val="ListParagraph"/>
        <w:numPr>
          <w:ilvl w:val="0"/>
          <w:numId w:val="23"/>
        </w:numPr>
        <w:suppressAutoHyphens w:val="0"/>
        <w:spacing w:after="0" w:line="240" w:lineRule="auto"/>
        <w:ind w:left="1276"/>
        <w:jc w:val="both"/>
        <w:rPr>
          <w:rFonts w:cs="Calibri"/>
          <w:bCs/>
          <w:sz w:val="20"/>
        </w:rPr>
      </w:pPr>
      <w:r>
        <w:rPr>
          <w:rFonts w:cs="Calibri"/>
          <w:sz w:val="20"/>
        </w:rPr>
        <w:t>5-65</w:t>
      </w:r>
      <w:r w:rsidRPr="00AF5668">
        <w:rPr>
          <w:rFonts w:cs="Calibri"/>
          <w:bCs/>
          <w:sz w:val="20"/>
        </w:rPr>
        <w:t>°C</w:t>
      </w:r>
      <w:r>
        <w:rPr>
          <w:rFonts w:cs="Calibri"/>
          <w:bCs/>
          <w:sz w:val="20"/>
        </w:rPr>
        <w:t xml:space="preserve">-ig tartományt ad meg, a Megbízó elvárását teljesítette. </w:t>
      </w:r>
    </w:p>
    <w:p w:rsidR="0056249F" w:rsidRDefault="0056249F" w:rsidP="00522C30">
      <w:pPr>
        <w:rPr>
          <w:rFonts w:ascii="Calibri" w:hAnsi="Calibri" w:cs="Calibri"/>
          <w:b/>
          <w:bCs/>
          <w:sz w:val="20"/>
          <w:szCs w:val="20"/>
        </w:rPr>
      </w:pPr>
    </w:p>
    <w:p w:rsidR="0056249F" w:rsidRPr="00AF5668" w:rsidRDefault="0056249F" w:rsidP="00522C30">
      <w:pPr>
        <w:rPr>
          <w:rFonts w:ascii="Calibri" w:hAnsi="Calibri" w:cs="Calibri"/>
          <w:b/>
          <w:bCs/>
          <w:sz w:val="20"/>
          <w:szCs w:val="20"/>
        </w:rPr>
      </w:pPr>
    </w:p>
    <w:p w:rsidR="0056249F" w:rsidRPr="00AF5668" w:rsidRDefault="0056249F" w:rsidP="00522C30">
      <w:pPr>
        <w:rPr>
          <w:rFonts w:ascii="Calibri" w:hAnsi="Calibri" w:cs="Calibri"/>
          <w:b/>
          <w:sz w:val="20"/>
          <w:szCs w:val="20"/>
          <w:lang w:eastAsia="sk-SK"/>
        </w:rPr>
      </w:pPr>
      <w:r>
        <w:rPr>
          <w:rFonts w:ascii="Calibri" w:hAnsi="Calibri" w:cs="Calibri"/>
          <w:b/>
          <w:sz w:val="20"/>
          <w:szCs w:val="20"/>
        </w:rPr>
        <w:t>Az árkalkuláció kitöltéshez szükséges utasítások, iránymutatások</w:t>
      </w:r>
    </w:p>
    <w:p w:rsidR="0056249F" w:rsidRPr="0025693F" w:rsidRDefault="0056249F" w:rsidP="00522C30">
      <w:pPr>
        <w:pStyle w:val="BodyText3"/>
        <w:spacing w:after="0"/>
        <w:jc w:val="both"/>
        <w:rPr>
          <w:rFonts w:ascii="Calibri" w:hAnsi="Calibri"/>
          <w:b/>
          <w:bCs/>
          <w:sz w:val="20"/>
          <w:lang w:val="hu-HU"/>
        </w:rPr>
      </w:pPr>
      <w:r w:rsidRPr="00672BDE">
        <w:rPr>
          <w:rFonts w:ascii="Calibri" w:hAnsi="Calibri" w:cs="Calibri"/>
          <w:sz w:val="20"/>
          <w:lang w:val="sk-SK"/>
        </w:rPr>
        <w:t>Az Ajánlattevő részéről az ajánlattételi felhíváson belül az szerződés tárgyának teljeskörű kivitelezéséhez szükséges mindennemű tevékenység beá</w:t>
      </w:r>
      <w:r>
        <w:rPr>
          <w:rFonts w:ascii="Calibri" w:hAnsi="Calibri" w:cs="Calibri"/>
          <w:sz w:val="20"/>
          <w:lang w:val="hu-HU"/>
        </w:rPr>
        <w:t xml:space="preserve">razását elvégezni (a szerződés tárgyának teljes ára, melyet az Ajánlattevő a ajánlattételében feltüntet, ilyen beárazásnak minősül majd). Az Ajánlattevő által feltüntetett teljes árnak meg kell felelnie a szabadpiaci áraknak. </w:t>
      </w: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Default="0056249F">
      <w:pPr>
        <w:rPr>
          <w:rFonts w:ascii="Calibri" w:hAnsi="Calibri" w:cs="Calibri"/>
          <w:b/>
          <w:bCs/>
          <w:sz w:val="20"/>
          <w:szCs w:val="20"/>
          <w:lang w:val="hu-HU"/>
        </w:rPr>
      </w:pPr>
    </w:p>
    <w:p w:rsidR="0056249F" w:rsidRPr="00E77EBE" w:rsidRDefault="0056249F">
      <w:pPr>
        <w:rPr>
          <w:rFonts w:ascii="Calibri" w:hAnsi="Calibri" w:cs="Calibri"/>
          <w:b/>
          <w:bCs/>
          <w:sz w:val="20"/>
          <w:szCs w:val="20"/>
          <w:lang w:val="hu-HU"/>
        </w:rPr>
      </w:pPr>
    </w:p>
    <w:p w:rsidR="0056249F" w:rsidRDefault="0056249F" w:rsidP="00B84912">
      <w:pPr>
        <w:numPr>
          <w:ilvl w:val="0"/>
          <w:numId w:val="31"/>
        </w:numPr>
        <w:jc w:val="center"/>
        <w:rPr>
          <w:rFonts w:ascii="Calibri" w:hAnsi="Calibri" w:cs="Calibri"/>
          <w:b/>
          <w:smallCaps/>
          <w:sz w:val="22"/>
          <w:szCs w:val="22"/>
        </w:rPr>
      </w:pPr>
      <w:r>
        <w:rPr>
          <w:rFonts w:ascii="Calibri" w:hAnsi="Calibri" w:cs="Calibri"/>
          <w:b/>
          <w:bCs/>
          <w:smallCaps/>
          <w:sz w:val="22"/>
          <w:szCs w:val="22"/>
          <w:lang w:val="hu-HU"/>
        </w:rPr>
        <w:t>sz. Melléklet</w:t>
      </w:r>
      <w:r w:rsidRPr="00AF5668">
        <w:rPr>
          <w:rFonts w:ascii="Calibri" w:hAnsi="Calibri" w:cs="Calibri"/>
          <w:b/>
          <w:bCs/>
          <w:smallCaps/>
          <w:sz w:val="22"/>
          <w:szCs w:val="22"/>
        </w:rPr>
        <w:t xml:space="preserve"> - </w:t>
      </w:r>
      <w:r>
        <w:rPr>
          <w:rFonts w:ascii="Calibri" w:hAnsi="Calibri" w:cs="Calibri"/>
          <w:b/>
          <w:smallCaps/>
          <w:sz w:val="22"/>
          <w:szCs w:val="22"/>
        </w:rPr>
        <w:t xml:space="preserve">A pályázó becsületbeli nyilatkozata az </w:t>
      </w:r>
      <w:r>
        <w:rPr>
          <w:rFonts w:ascii="Calibri" w:hAnsi="Calibri" w:cs="Calibri"/>
          <w:b/>
          <w:smallCaps/>
          <w:sz w:val="22"/>
          <w:szCs w:val="22"/>
          <w:lang w:val="hu-HU"/>
        </w:rPr>
        <w:t xml:space="preserve">összeférhetetlenség hiányáról, valamint, </w:t>
      </w:r>
    </w:p>
    <w:p w:rsidR="0056249F" w:rsidRPr="00B84912" w:rsidRDefault="0056249F" w:rsidP="00B84912">
      <w:pPr>
        <w:ind w:left="360"/>
        <w:jc w:val="center"/>
        <w:rPr>
          <w:rFonts w:ascii="Calibri" w:hAnsi="Calibri" w:cs="Calibri"/>
          <w:b/>
          <w:smallCaps/>
          <w:sz w:val="22"/>
          <w:szCs w:val="22"/>
          <w:lang w:val="hu-HU"/>
        </w:rPr>
      </w:pPr>
      <w:r>
        <w:rPr>
          <w:rFonts w:ascii="Calibri" w:hAnsi="Calibri" w:cs="Calibri"/>
          <w:b/>
          <w:smallCaps/>
          <w:sz w:val="22"/>
          <w:szCs w:val="22"/>
        </w:rPr>
        <w:t>hogy k</w:t>
      </w:r>
      <w:r>
        <w:rPr>
          <w:rFonts w:ascii="Calibri" w:hAnsi="Calibri" w:cs="Calibri"/>
          <w:b/>
          <w:smallCaps/>
          <w:sz w:val="22"/>
          <w:szCs w:val="22"/>
          <w:lang w:val="hu-HU"/>
        </w:rPr>
        <w:t xml:space="preserve">özbeszerzésben való részvétel tilalma alatt nem áll </w:t>
      </w:r>
    </w:p>
    <w:p w:rsidR="0056249F" w:rsidRPr="00B84912" w:rsidRDefault="0056249F">
      <w:pPr>
        <w:rPr>
          <w:rFonts w:ascii="Calibri" w:hAnsi="Calibri" w:cs="Calibri"/>
          <w:b/>
          <w:sz w:val="22"/>
          <w:szCs w:val="22"/>
          <w:lang w:val="hu-HU"/>
        </w:rPr>
      </w:pPr>
    </w:p>
    <w:p w:rsidR="0056249F" w:rsidRPr="00AF5668" w:rsidRDefault="0056249F">
      <w:pPr>
        <w:rPr>
          <w:rFonts w:ascii="Calibri" w:hAnsi="Calibri" w:cs="Calibri"/>
          <w:b/>
          <w:sz w:val="22"/>
          <w:szCs w:val="22"/>
        </w:rPr>
      </w:pPr>
    </w:p>
    <w:p w:rsidR="0056249F" w:rsidRDefault="0056249F" w:rsidP="00B84912">
      <w:pPr>
        <w:ind w:left="360"/>
        <w:jc w:val="center"/>
        <w:rPr>
          <w:rFonts w:ascii="Calibri" w:hAnsi="Calibri" w:cs="Calibri"/>
          <w:b/>
          <w:smallCaps/>
          <w:sz w:val="28"/>
          <w:szCs w:val="28"/>
        </w:rPr>
      </w:pPr>
      <w:r w:rsidRPr="00B84912">
        <w:rPr>
          <w:rFonts w:ascii="Calibri" w:hAnsi="Calibri" w:cs="Calibri"/>
          <w:b/>
          <w:smallCaps/>
          <w:sz w:val="28"/>
          <w:szCs w:val="28"/>
        </w:rPr>
        <w:t xml:space="preserve">A pályázó becsületbeli nyilatkozata </w:t>
      </w:r>
    </w:p>
    <w:p w:rsidR="0056249F" w:rsidRPr="00B84912" w:rsidRDefault="0056249F" w:rsidP="00B84912">
      <w:pPr>
        <w:ind w:left="360"/>
        <w:jc w:val="center"/>
        <w:rPr>
          <w:rFonts w:ascii="Calibri" w:hAnsi="Calibri" w:cs="Calibri"/>
          <w:b/>
          <w:smallCaps/>
          <w:sz w:val="28"/>
          <w:szCs w:val="28"/>
        </w:rPr>
      </w:pPr>
      <w:r w:rsidRPr="00B84912">
        <w:rPr>
          <w:rFonts w:ascii="Calibri" w:hAnsi="Calibri" w:cs="Calibri"/>
          <w:b/>
          <w:smallCaps/>
          <w:sz w:val="28"/>
          <w:szCs w:val="28"/>
        </w:rPr>
        <w:t xml:space="preserve">az </w:t>
      </w:r>
      <w:r w:rsidRPr="00B84912">
        <w:rPr>
          <w:rFonts w:ascii="Calibri" w:hAnsi="Calibri" w:cs="Calibri"/>
          <w:b/>
          <w:smallCaps/>
          <w:sz w:val="28"/>
          <w:szCs w:val="28"/>
          <w:lang w:val="hu-HU"/>
        </w:rPr>
        <w:t>összeférhetetlenség hiányáról, valamint,</w:t>
      </w:r>
    </w:p>
    <w:p w:rsidR="0056249F" w:rsidRPr="00B84912" w:rsidRDefault="0056249F" w:rsidP="00B84912">
      <w:pPr>
        <w:ind w:left="360"/>
        <w:jc w:val="center"/>
        <w:rPr>
          <w:rFonts w:ascii="Calibri" w:hAnsi="Calibri" w:cs="Calibri"/>
          <w:b/>
          <w:smallCaps/>
          <w:sz w:val="28"/>
          <w:szCs w:val="28"/>
          <w:lang w:val="hu-HU"/>
        </w:rPr>
      </w:pPr>
      <w:r w:rsidRPr="00B84912">
        <w:rPr>
          <w:rFonts w:ascii="Calibri" w:hAnsi="Calibri" w:cs="Calibri"/>
          <w:b/>
          <w:smallCaps/>
          <w:sz w:val="28"/>
          <w:szCs w:val="28"/>
        </w:rPr>
        <w:t>hogy k</w:t>
      </w:r>
      <w:r w:rsidRPr="00B84912">
        <w:rPr>
          <w:rFonts w:ascii="Calibri" w:hAnsi="Calibri" w:cs="Calibri"/>
          <w:b/>
          <w:smallCaps/>
          <w:sz w:val="28"/>
          <w:szCs w:val="28"/>
          <w:lang w:val="hu-HU"/>
        </w:rPr>
        <w:t xml:space="preserve">özbeszerzésben való részvétel tilalma alatt nem áll </w:t>
      </w:r>
    </w:p>
    <w:p w:rsidR="0056249F" w:rsidRPr="00B84912" w:rsidRDefault="0056249F" w:rsidP="00B84912">
      <w:pPr>
        <w:rPr>
          <w:rFonts w:ascii="Calibri" w:hAnsi="Calibri" w:cs="Calibri"/>
          <w:b/>
          <w:sz w:val="22"/>
          <w:szCs w:val="22"/>
          <w:lang w:val="hu-HU"/>
        </w:rPr>
      </w:pPr>
    </w:p>
    <w:p w:rsidR="0056249F" w:rsidRPr="00B84912" w:rsidRDefault="0056249F">
      <w:pPr>
        <w:jc w:val="center"/>
        <w:rPr>
          <w:rFonts w:ascii="Calibri" w:hAnsi="Calibri" w:cs="Calibri"/>
          <w:sz w:val="20"/>
          <w:szCs w:val="20"/>
          <w:lang w:val="hu-HU"/>
        </w:rPr>
      </w:pPr>
    </w:p>
    <w:p w:rsidR="0056249F" w:rsidRPr="00615805" w:rsidRDefault="0056249F">
      <w:pPr>
        <w:jc w:val="both"/>
        <w:rPr>
          <w:rFonts w:ascii="Calibri" w:hAnsi="Calibri" w:cs="Calibri"/>
          <w:sz w:val="20"/>
          <w:szCs w:val="20"/>
        </w:rPr>
      </w:pPr>
    </w:p>
    <w:p w:rsidR="0056249F" w:rsidRPr="00615805" w:rsidRDefault="0056249F">
      <w:pPr>
        <w:jc w:val="both"/>
        <w:rPr>
          <w:rFonts w:ascii="Calibri" w:hAnsi="Calibri" w:cs="Calibri"/>
          <w:sz w:val="20"/>
          <w:szCs w:val="20"/>
        </w:rPr>
      </w:pPr>
      <w:r>
        <w:rPr>
          <w:rFonts w:ascii="Calibri" w:hAnsi="Calibri" w:cs="Calibri"/>
          <w:sz w:val="20"/>
          <w:szCs w:val="20"/>
        </w:rPr>
        <w:t>Pályázó</w:t>
      </w:r>
      <w:r w:rsidRPr="00615805">
        <w:rPr>
          <w:rFonts w:ascii="Calibri" w:hAnsi="Calibri" w:cs="Calibri"/>
          <w:sz w:val="20"/>
          <w:szCs w:val="20"/>
        </w:rPr>
        <w:t>: ............................................................................................................................................................</w:t>
      </w:r>
    </w:p>
    <w:p w:rsidR="0056249F" w:rsidRPr="00615805" w:rsidRDefault="0056249F">
      <w:pPr>
        <w:jc w:val="center"/>
        <w:rPr>
          <w:rFonts w:ascii="Calibri" w:hAnsi="Calibri" w:cs="Calibri"/>
          <w:sz w:val="20"/>
          <w:szCs w:val="20"/>
        </w:rPr>
      </w:pPr>
    </w:p>
    <w:p w:rsidR="0056249F" w:rsidRPr="00615805" w:rsidRDefault="0056249F">
      <w:pPr>
        <w:jc w:val="center"/>
        <w:rPr>
          <w:rFonts w:ascii="Calibri" w:hAnsi="Calibri" w:cs="Calibri"/>
          <w:sz w:val="20"/>
          <w:szCs w:val="20"/>
        </w:rPr>
      </w:pPr>
      <w:r>
        <w:rPr>
          <w:rFonts w:ascii="Calibri" w:hAnsi="Calibri" w:cs="Calibri"/>
          <w:sz w:val="20"/>
          <w:szCs w:val="20"/>
        </w:rPr>
        <w:t>(cégnév és székhely/vállalkozás helye</w:t>
      </w:r>
      <w:r w:rsidRPr="00615805">
        <w:rPr>
          <w:rFonts w:ascii="Calibri" w:hAnsi="Calibri" w:cs="Calibri"/>
          <w:sz w:val="20"/>
          <w:szCs w:val="20"/>
        </w:rPr>
        <w:t>)</w:t>
      </w:r>
    </w:p>
    <w:p w:rsidR="0056249F" w:rsidRPr="00615805" w:rsidRDefault="0056249F">
      <w:pPr>
        <w:jc w:val="both"/>
        <w:rPr>
          <w:rFonts w:ascii="Calibri" w:hAnsi="Calibri" w:cs="Calibri"/>
          <w:sz w:val="20"/>
          <w:szCs w:val="20"/>
        </w:rPr>
      </w:pPr>
    </w:p>
    <w:p w:rsidR="0056249F" w:rsidRPr="00EF0AFC" w:rsidRDefault="0056249F" w:rsidP="00EF0AFC">
      <w:pPr>
        <w:pStyle w:val="BodyTextIndent2"/>
        <w:tabs>
          <w:tab w:val="right" w:leader="dot" w:pos="567"/>
        </w:tabs>
        <w:spacing w:after="0" w:line="276" w:lineRule="auto"/>
        <w:ind w:left="567"/>
        <w:jc w:val="both"/>
        <w:rPr>
          <w:sz w:val="20"/>
          <w:lang w:val="sk-SK"/>
        </w:rPr>
      </w:pPr>
      <w:r>
        <w:rPr>
          <w:rFonts w:ascii="Calibri" w:hAnsi="Calibri" w:cs="Calibri"/>
          <w:sz w:val="20"/>
          <w:lang w:val="sk-SK"/>
        </w:rPr>
        <w:t xml:space="preserve">aki az </w:t>
      </w:r>
      <w:r w:rsidRPr="00615805">
        <w:rPr>
          <w:rFonts w:ascii="Calibri" w:hAnsi="Calibri" w:cs="Calibri"/>
          <w:b/>
          <w:sz w:val="20"/>
          <w:lang w:val="sk-SK"/>
        </w:rPr>
        <w:t>EG Market s.r.o., Športová 1260/51, 929 01 Dunajská Streda</w:t>
      </w:r>
      <w:r>
        <w:rPr>
          <w:rFonts w:ascii="Calibri" w:hAnsi="Calibri" w:cs="Calibri"/>
          <w:b/>
          <w:sz w:val="20"/>
          <w:lang w:val="sk-SK"/>
        </w:rPr>
        <w:t xml:space="preserve">, </w:t>
      </w:r>
      <w:r>
        <w:rPr>
          <w:rFonts w:ascii="Calibri" w:hAnsi="Calibri" w:cs="Calibri"/>
          <w:sz w:val="20"/>
          <w:lang w:val="sk-SK"/>
        </w:rPr>
        <w:t xml:space="preserve">Megbízó által meghirdetett ajánlattételi felhíváson belül, </w:t>
      </w:r>
      <w:r w:rsidRPr="00EF0AFC">
        <w:rPr>
          <w:rFonts w:ascii="Calibri" w:hAnsi="Calibri" w:cs="Calibri"/>
          <w:sz w:val="20"/>
          <w:lang w:val="sk-SK"/>
        </w:rPr>
        <w:t xml:space="preserve">a </w:t>
      </w:r>
      <w:r w:rsidRPr="00EF0AFC">
        <w:rPr>
          <w:rFonts w:ascii="Calibri" w:hAnsi="Calibri" w:cs="Calibri"/>
          <w:b/>
          <w:sz w:val="20"/>
          <w:lang w:val="sk-SK"/>
        </w:rPr>
        <w:t>„</w:t>
      </w:r>
      <w:r w:rsidRPr="00EF0AFC">
        <w:rPr>
          <w:rFonts w:ascii="Calibri" w:hAnsi="Calibri"/>
          <w:b/>
          <w:sz w:val="20"/>
          <w:lang w:val="sk-SK"/>
        </w:rPr>
        <w:t>M</w:t>
      </w:r>
      <w:r w:rsidRPr="00EF0AFC">
        <w:rPr>
          <w:rFonts w:ascii="Calibri" w:hAnsi="Calibri"/>
          <w:b/>
          <w:sz w:val="20"/>
          <w:lang w:val="hu-HU"/>
        </w:rPr>
        <w:t>űtrágya-granulációs innovatív technológia beszállítása”</w:t>
      </w:r>
      <w:r w:rsidRPr="00EF0AFC">
        <w:rPr>
          <w:rFonts w:ascii="Calibri" w:hAnsi="Calibri"/>
          <w:sz w:val="20"/>
          <w:lang w:val="hu-HU"/>
        </w:rPr>
        <w:t xml:space="preserve"> megbízás tárgyára vonatkozó ajánlatát benyújtja,</w:t>
      </w:r>
    </w:p>
    <w:p w:rsidR="0056249F" w:rsidRPr="00B84912" w:rsidRDefault="0056249F">
      <w:pPr>
        <w:pStyle w:val="Header"/>
        <w:jc w:val="both"/>
        <w:rPr>
          <w:sz w:val="20"/>
          <w:lang w:val="sk-SK"/>
        </w:rPr>
      </w:pPr>
    </w:p>
    <w:p w:rsidR="0056249F" w:rsidRPr="00615805" w:rsidRDefault="0056249F">
      <w:pPr>
        <w:jc w:val="both"/>
        <w:rPr>
          <w:rFonts w:ascii="Calibri" w:hAnsi="Calibri" w:cs="Calibri"/>
          <w:sz w:val="20"/>
          <w:szCs w:val="20"/>
        </w:rPr>
      </w:pPr>
    </w:p>
    <w:p w:rsidR="0056249F" w:rsidRPr="00615805" w:rsidRDefault="0056249F">
      <w:pPr>
        <w:jc w:val="center"/>
        <w:rPr>
          <w:rFonts w:ascii="Calibri" w:hAnsi="Calibri" w:cs="Calibri"/>
          <w:b/>
          <w:sz w:val="20"/>
          <w:szCs w:val="20"/>
        </w:rPr>
      </w:pPr>
      <w:r>
        <w:rPr>
          <w:rFonts w:ascii="Calibri" w:hAnsi="Calibri" w:cs="Calibri"/>
          <w:b/>
          <w:sz w:val="20"/>
          <w:szCs w:val="20"/>
        </w:rPr>
        <w:t>becsülettel nyilatkozom, hogy</w:t>
      </w:r>
    </w:p>
    <w:p w:rsidR="0056249F" w:rsidRDefault="0056249F">
      <w:pPr>
        <w:spacing w:line="276" w:lineRule="auto"/>
        <w:jc w:val="center"/>
        <w:rPr>
          <w:rFonts w:ascii="Calibri" w:hAnsi="Calibri" w:cs="Calibri"/>
          <w:b/>
          <w:sz w:val="20"/>
          <w:szCs w:val="20"/>
          <w:lang w:val="hu-HU"/>
        </w:rPr>
      </w:pPr>
      <w:r>
        <w:rPr>
          <w:rFonts w:ascii="Calibri" w:hAnsi="Calibri" w:cs="Calibri"/>
          <w:b/>
          <w:sz w:val="20"/>
          <w:szCs w:val="20"/>
        </w:rPr>
        <w:t>hogy a Szlovák Köztársaság nevében,</w:t>
      </w:r>
      <w:r>
        <w:rPr>
          <w:rFonts w:ascii="Calibri" w:hAnsi="Calibri" w:cs="Calibri"/>
          <w:b/>
          <w:sz w:val="20"/>
          <w:szCs w:val="20"/>
          <w:lang w:val="hu-HU"/>
        </w:rPr>
        <w:t xml:space="preserve"> vagy a vállalkozói tevékenység székhelyén, helyén, </w:t>
      </w:r>
    </w:p>
    <w:p w:rsidR="0056249F" w:rsidRPr="00EF0AFC" w:rsidRDefault="0056249F">
      <w:pPr>
        <w:spacing w:line="276" w:lineRule="auto"/>
        <w:jc w:val="center"/>
        <w:rPr>
          <w:rFonts w:ascii="Calibri" w:hAnsi="Calibri" w:cs="Calibri"/>
          <w:b/>
          <w:sz w:val="20"/>
          <w:szCs w:val="20"/>
        </w:rPr>
      </w:pPr>
      <w:r>
        <w:rPr>
          <w:rFonts w:ascii="Calibri" w:hAnsi="Calibri" w:cs="Calibri"/>
          <w:b/>
          <w:sz w:val="20"/>
          <w:szCs w:val="20"/>
          <w:lang w:val="hu-HU"/>
        </w:rPr>
        <w:t>ill.</w:t>
      </w:r>
      <w:r>
        <w:rPr>
          <w:rFonts w:ascii="Calibri" w:hAnsi="Calibri" w:cs="Calibri"/>
          <w:b/>
          <w:sz w:val="20"/>
          <w:szCs w:val="20"/>
        </w:rPr>
        <w:t>szokásos lak</w:t>
      </w:r>
      <w:r>
        <w:rPr>
          <w:rFonts w:ascii="Calibri" w:hAnsi="Calibri" w:cs="Calibri"/>
          <w:b/>
          <w:sz w:val="20"/>
          <w:szCs w:val="20"/>
          <w:lang w:val="hu-HU"/>
        </w:rPr>
        <w:t>óhelyén, hatóságok által meghozott, végleges határozat által megerősített,</w:t>
      </w:r>
    </w:p>
    <w:p w:rsidR="0056249F" w:rsidRPr="00EF0AFC" w:rsidRDefault="0056249F">
      <w:pPr>
        <w:spacing w:line="276" w:lineRule="auto"/>
        <w:jc w:val="center"/>
        <w:rPr>
          <w:rFonts w:ascii="Calibri" w:hAnsi="Calibri" w:cs="Calibri"/>
          <w:b/>
          <w:sz w:val="20"/>
          <w:szCs w:val="20"/>
          <w:lang w:val="hu-HU"/>
        </w:rPr>
      </w:pPr>
      <w:r>
        <w:rPr>
          <w:rFonts w:ascii="Calibri" w:hAnsi="Calibri" w:cs="Calibri"/>
          <w:b/>
          <w:sz w:val="20"/>
          <w:szCs w:val="20"/>
          <w:lang w:val="hu-HU"/>
        </w:rPr>
        <w:t>közbeszerzésben való részvétel tilalma alatt nem állok,</w:t>
      </w:r>
    </w:p>
    <w:p w:rsidR="0056249F" w:rsidRPr="00615805" w:rsidRDefault="0056249F">
      <w:pPr>
        <w:jc w:val="center"/>
        <w:rPr>
          <w:rFonts w:ascii="Calibri" w:hAnsi="Calibri" w:cs="Calibri"/>
          <w:b/>
          <w:sz w:val="20"/>
          <w:szCs w:val="20"/>
        </w:rPr>
      </w:pPr>
    </w:p>
    <w:p w:rsidR="0056249F" w:rsidRPr="00615805" w:rsidRDefault="0056249F">
      <w:pPr>
        <w:jc w:val="center"/>
        <w:rPr>
          <w:rFonts w:ascii="Calibri" w:hAnsi="Calibri" w:cs="Calibri"/>
          <w:b/>
          <w:sz w:val="20"/>
          <w:szCs w:val="20"/>
        </w:rPr>
      </w:pPr>
      <w:r>
        <w:rPr>
          <w:rFonts w:ascii="Calibri" w:hAnsi="Calibri" w:cs="Calibri"/>
          <w:b/>
          <w:sz w:val="20"/>
          <w:szCs w:val="20"/>
        </w:rPr>
        <w:t>és</w:t>
      </w:r>
    </w:p>
    <w:p w:rsidR="0056249F" w:rsidRPr="00615805" w:rsidRDefault="0056249F">
      <w:pPr>
        <w:jc w:val="center"/>
        <w:rPr>
          <w:rFonts w:ascii="Calibri" w:hAnsi="Calibri" w:cs="Calibri"/>
          <w:b/>
          <w:sz w:val="20"/>
          <w:szCs w:val="20"/>
        </w:rPr>
      </w:pPr>
    </w:p>
    <w:p w:rsidR="0056249F" w:rsidRDefault="0056249F">
      <w:pPr>
        <w:ind w:right="-2"/>
        <w:jc w:val="both"/>
        <w:rPr>
          <w:rFonts w:ascii="Calibri" w:hAnsi="Calibri" w:cs="Calibri"/>
          <w:sz w:val="20"/>
          <w:szCs w:val="20"/>
        </w:rPr>
      </w:pPr>
      <w:r>
        <w:rPr>
          <w:rFonts w:ascii="Calibri" w:hAnsi="Calibri" w:cs="Calibri"/>
          <w:sz w:val="20"/>
          <w:szCs w:val="20"/>
        </w:rPr>
        <w:t xml:space="preserve">az odaítélési eljárással kapcsolatban az összeférhetetlenség hiányát az alábbiakkal támasztom alá:  </w:t>
      </w:r>
    </w:p>
    <w:p w:rsidR="0056249F" w:rsidRPr="00615805" w:rsidRDefault="0056249F">
      <w:pPr>
        <w:ind w:right="-2"/>
        <w:jc w:val="both"/>
        <w:rPr>
          <w:rFonts w:ascii="Calibri" w:hAnsi="Calibri" w:cs="Calibri"/>
          <w:sz w:val="20"/>
          <w:szCs w:val="20"/>
        </w:rPr>
      </w:pPr>
    </w:p>
    <w:p w:rsidR="0056249F" w:rsidRPr="009B74EF" w:rsidRDefault="0056249F">
      <w:pPr>
        <w:spacing w:before="120"/>
        <w:ind w:left="425" w:right="60" w:hanging="425"/>
        <w:jc w:val="both"/>
        <w:rPr>
          <w:rFonts w:ascii="Calibri" w:hAnsi="Calibri" w:cs="Calibri"/>
          <w:sz w:val="20"/>
          <w:szCs w:val="20"/>
          <w:lang w:val="hu-HU"/>
        </w:rPr>
      </w:pPr>
      <w:r w:rsidRPr="00615805">
        <w:rPr>
          <w:rFonts w:ascii="Calibri" w:hAnsi="Calibri" w:cs="Calibri"/>
          <w:spacing w:val="-1"/>
          <w:sz w:val="20"/>
          <w:szCs w:val="20"/>
        </w:rPr>
        <w:t>a</w:t>
      </w:r>
      <w:r w:rsidRPr="00615805">
        <w:rPr>
          <w:rFonts w:ascii="Calibri" w:hAnsi="Calibri" w:cs="Calibri"/>
          <w:sz w:val="20"/>
          <w:szCs w:val="20"/>
        </w:rPr>
        <w:t xml:space="preserve">) </w:t>
      </w:r>
      <w:r w:rsidRPr="00615805">
        <w:rPr>
          <w:rFonts w:ascii="Calibri" w:hAnsi="Calibri" w:cs="Calibri"/>
          <w:spacing w:val="54"/>
          <w:sz w:val="20"/>
          <w:szCs w:val="20"/>
        </w:rPr>
        <w:t xml:space="preserve"> </w:t>
      </w:r>
      <w:r w:rsidRPr="00615805">
        <w:rPr>
          <w:rFonts w:ascii="Calibri" w:hAnsi="Calibri" w:cs="Calibri"/>
          <w:spacing w:val="54"/>
          <w:sz w:val="20"/>
          <w:szCs w:val="20"/>
        </w:rPr>
        <w:tab/>
      </w:r>
      <w:r>
        <w:rPr>
          <w:rFonts w:ascii="Calibri" w:hAnsi="Calibri" w:cs="Calibri"/>
          <w:sz w:val="20"/>
          <w:szCs w:val="20"/>
        </w:rPr>
        <w:t>a Megbízó részéről semmilyen, érdekelt személlyel szemben semmilyen tev</w:t>
      </w:r>
      <w:r>
        <w:rPr>
          <w:rFonts w:ascii="Calibri" w:hAnsi="Calibri" w:cs="Calibri"/>
          <w:sz w:val="20"/>
          <w:szCs w:val="20"/>
          <w:lang w:val="hu-HU"/>
        </w:rPr>
        <w:t xml:space="preserve">ékenységet nem folytatok és nem fogok folytatni, mely tevékenységek által a pályázó jelen odaítélési eljáráson belül előnyben részesülne, </w:t>
      </w:r>
    </w:p>
    <w:p w:rsidR="0056249F" w:rsidRPr="00615805" w:rsidRDefault="0056249F">
      <w:pPr>
        <w:spacing w:before="120"/>
        <w:ind w:left="425" w:right="59" w:hanging="425"/>
        <w:jc w:val="both"/>
        <w:rPr>
          <w:rFonts w:ascii="Calibri" w:hAnsi="Calibri" w:cs="Calibri"/>
          <w:sz w:val="20"/>
          <w:szCs w:val="20"/>
        </w:rPr>
      </w:pPr>
      <w:r w:rsidRPr="00615805">
        <w:rPr>
          <w:rFonts w:ascii="Calibri" w:hAnsi="Calibri" w:cs="Calibri"/>
          <w:sz w:val="20"/>
          <w:szCs w:val="20"/>
        </w:rPr>
        <w:t xml:space="preserve">b) </w:t>
      </w:r>
      <w:r w:rsidRPr="00615805">
        <w:rPr>
          <w:rFonts w:ascii="Calibri" w:hAnsi="Calibri" w:cs="Calibri"/>
          <w:spacing w:val="40"/>
          <w:sz w:val="20"/>
          <w:szCs w:val="20"/>
        </w:rPr>
        <w:t xml:space="preserve"> </w:t>
      </w:r>
      <w:r w:rsidRPr="00615805">
        <w:rPr>
          <w:rFonts w:ascii="Calibri" w:hAnsi="Calibri" w:cs="Calibri"/>
          <w:spacing w:val="40"/>
          <w:sz w:val="20"/>
          <w:szCs w:val="20"/>
        </w:rPr>
        <w:tab/>
      </w:r>
      <w:r>
        <w:rPr>
          <w:rFonts w:ascii="Calibri" w:hAnsi="Calibri" w:cs="Calibri"/>
          <w:sz w:val="20"/>
          <w:szCs w:val="20"/>
        </w:rPr>
        <w:t xml:space="preserve">nem nyújtottam és nem nyújtok bármilyen, akár egy lehetséges, érintett személy részére direkt vagy indirekt módon bármilyen anyagi vagy tárgyi előnyt az odaítéléssel összefüggő motivációként vagy jutalomként, </w:t>
      </w:r>
    </w:p>
    <w:p w:rsidR="0056249F" w:rsidRPr="00615805" w:rsidRDefault="0056249F">
      <w:pPr>
        <w:spacing w:before="120"/>
        <w:ind w:left="425" w:right="55" w:hanging="425"/>
        <w:jc w:val="both"/>
        <w:rPr>
          <w:rFonts w:ascii="Calibri" w:hAnsi="Calibri" w:cs="Calibri"/>
          <w:sz w:val="20"/>
          <w:szCs w:val="20"/>
        </w:rPr>
      </w:pPr>
      <w:r w:rsidRPr="00615805">
        <w:rPr>
          <w:rFonts w:ascii="Calibri" w:hAnsi="Calibri" w:cs="Calibri"/>
          <w:spacing w:val="-1"/>
          <w:sz w:val="20"/>
          <w:szCs w:val="20"/>
        </w:rPr>
        <w:t>c</w:t>
      </w:r>
      <w:r w:rsidRPr="00615805">
        <w:rPr>
          <w:rFonts w:ascii="Calibri" w:hAnsi="Calibri" w:cs="Calibri"/>
          <w:sz w:val="20"/>
          <w:szCs w:val="20"/>
        </w:rPr>
        <w:t xml:space="preserve">) </w:t>
      </w:r>
      <w:r w:rsidRPr="00615805">
        <w:rPr>
          <w:rFonts w:ascii="Calibri" w:hAnsi="Calibri" w:cs="Calibri"/>
          <w:spacing w:val="54"/>
          <w:sz w:val="20"/>
          <w:szCs w:val="20"/>
        </w:rPr>
        <w:t xml:space="preserve"> </w:t>
      </w:r>
      <w:r w:rsidRPr="00615805">
        <w:rPr>
          <w:rFonts w:ascii="Calibri" w:hAnsi="Calibri" w:cs="Calibri"/>
          <w:spacing w:val="54"/>
          <w:sz w:val="20"/>
          <w:szCs w:val="20"/>
        </w:rPr>
        <w:tab/>
      </w:r>
      <w:r>
        <w:rPr>
          <w:rFonts w:ascii="Calibri" w:hAnsi="Calibri" w:cs="Calibri"/>
          <w:sz w:val="20"/>
          <w:szCs w:val="20"/>
        </w:rPr>
        <w:t xml:space="preserve">bármilyen, összeférhetetlenségnek minősülő helyzetről vagy olyan helyzetről, mely összeferhetetlenséghez vezetne az odaítélés folyamatán belül, haladéktalanul tájékoztatom a Megbízót.  </w:t>
      </w:r>
    </w:p>
    <w:p w:rsidR="0056249F" w:rsidRPr="00615805" w:rsidRDefault="0056249F">
      <w:pPr>
        <w:spacing w:before="6" w:line="150" w:lineRule="exact"/>
        <w:rPr>
          <w:rFonts w:ascii="Calibri" w:hAnsi="Calibri" w:cs="Calibri"/>
          <w:sz w:val="20"/>
          <w:szCs w:val="20"/>
        </w:rPr>
      </w:pPr>
    </w:p>
    <w:p w:rsidR="0056249F" w:rsidRPr="00615805" w:rsidRDefault="0056249F">
      <w:pPr>
        <w:spacing w:before="6" w:line="150" w:lineRule="exact"/>
        <w:rPr>
          <w:rFonts w:ascii="Calibri" w:hAnsi="Calibri" w:cs="Calibri"/>
          <w:sz w:val="20"/>
          <w:szCs w:val="20"/>
        </w:rPr>
      </w:pPr>
    </w:p>
    <w:p w:rsidR="0056249F" w:rsidRPr="00615805" w:rsidRDefault="0056249F">
      <w:pPr>
        <w:rPr>
          <w:rFonts w:ascii="Calibri" w:hAnsi="Calibri" w:cs="Calibri"/>
          <w:sz w:val="20"/>
          <w:szCs w:val="20"/>
        </w:rPr>
      </w:pPr>
      <w:r>
        <w:rPr>
          <w:rFonts w:ascii="Calibri" w:hAnsi="Calibri" w:cs="Calibri"/>
          <w:sz w:val="20"/>
          <w:szCs w:val="20"/>
        </w:rPr>
        <w:t xml:space="preserve">Kelt: </w:t>
      </w:r>
      <w:r w:rsidRPr="00615805">
        <w:rPr>
          <w:rFonts w:ascii="Calibri" w:hAnsi="Calibri" w:cs="Calibri"/>
          <w:sz w:val="20"/>
          <w:szCs w:val="20"/>
        </w:rPr>
        <w:t>.........................</w:t>
      </w:r>
      <w:r>
        <w:rPr>
          <w:rFonts w:ascii="Calibri" w:hAnsi="Calibri" w:cs="Calibri"/>
          <w:sz w:val="20"/>
          <w:szCs w:val="20"/>
        </w:rPr>
        <w:t xml:space="preserve">......, 2020. ...................................... napján </w:t>
      </w:r>
    </w:p>
    <w:p w:rsidR="0056249F" w:rsidRPr="00615805" w:rsidRDefault="0056249F">
      <w:pPr>
        <w:rPr>
          <w:rFonts w:ascii="Calibri" w:hAnsi="Calibri" w:cs="Calibri"/>
          <w:sz w:val="20"/>
          <w:szCs w:val="20"/>
        </w:rPr>
      </w:pPr>
    </w:p>
    <w:p w:rsidR="0056249F" w:rsidRPr="00615805" w:rsidRDefault="0056249F">
      <w:pPr>
        <w:rPr>
          <w:rFonts w:ascii="Calibri" w:hAnsi="Calibri" w:cs="Calibri"/>
          <w:sz w:val="20"/>
          <w:szCs w:val="20"/>
        </w:rPr>
      </w:pP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t>_________________________</w:t>
      </w:r>
    </w:p>
    <w:p w:rsidR="0056249F" w:rsidRPr="00F359D4" w:rsidRDefault="0056249F" w:rsidP="00F359D4">
      <w:pPr>
        <w:ind w:left="5664" w:firstLine="6"/>
        <w:rPr>
          <w:rFonts w:ascii="Calibri" w:hAnsi="Calibri" w:cs="Calibri"/>
          <w:sz w:val="20"/>
          <w:szCs w:val="20"/>
        </w:rPr>
      </w:pPr>
      <w:r w:rsidRPr="00F359D4">
        <w:rPr>
          <w:rFonts w:ascii="Calibri" w:hAnsi="Calibri" w:cs="Calibri"/>
          <w:sz w:val="20"/>
          <w:szCs w:val="20"/>
        </w:rPr>
        <w:t xml:space="preserve">Az Ajánlattevő nevében eljáró megbízott képviselő vagy egyéb, jogosult személy, ill. egyéb, képviselettel megbízott személy család- és utóneve, tisztsége, aláírása és bélyegzője  </w:t>
      </w:r>
      <w:r w:rsidRPr="00F359D4">
        <w:rPr>
          <w:rFonts w:ascii="Calibri" w:hAnsi="Calibri"/>
          <w:bCs/>
          <w:i/>
          <w:iCs/>
          <w:color w:val="0070C0"/>
          <w:sz w:val="20"/>
          <w:szCs w:val="20"/>
        </w:rPr>
        <w:t>(az esetben, amennyiben az Ajánlattevő használ bélyegzőt)</w:t>
      </w:r>
    </w:p>
    <w:p w:rsidR="0056249F" w:rsidRDefault="0056249F">
      <w:pPr>
        <w:jc w:val="center"/>
        <w:rPr>
          <w:rFonts w:ascii="Calibri" w:hAnsi="Calibri" w:cs="Calibri"/>
          <w:b/>
          <w:smallCaps/>
          <w:sz w:val="22"/>
          <w:szCs w:val="22"/>
        </w:rPr>
      </w:pPr>
    </w:p>
    <w:p w:rsidR="0056249F" w:rsidRDefault="0056249F">
      <w:pPr>
        <w:jc w:val="center"/>
        <w:rPr>
          <w:rFonts w:ascii="Calibri" w:hAnsi="Calibri" w:cs="Calibri"/>
          <w:b/>
          <w:smallCaps/>
          <w:sz w:val="22"/>
          <w:szCs w:val="22"/>
        </w:rPr>
      </w:pPr>
    </w:p>
    <w:p w:rsidR="0056249F" w:rsidRDefault="0056249F">
      <w:pPr>
        <w:jc w:val="center"/>
        <w:rPr>
          <w:rFonts w:ascii="Calibri" w:hAnsi="Calibri" w:cs="Calibri"/>
          <w:b/>
          <w:smallCaps/>
          <w:sz w:val="22"/>
          <w:szCs w:val="22"/>
        </w:rPr>
      </w:pPr>
    </w:p>
    <w:p w:rsidR="0056249F" w:rsidRDefault="0056249F">
      <w:pPr>
        <w:jc w:val="center"/>
        <w:rPr>
          <w:rFonts w:ascii="Calibri" w:hAnsi="Calibri" w:cs="Calibri"/>
          <w:b/>
          <w:smallCaps/>
          <w:sz w:val="22"/>
          <w:szCs w:val="22"/>
        </w:rPr>
      </w:pPr>
    </w:p>
    <w:p w:rsidR="0056249F" w:rsidRDefault="0056249F">
      <w:pPr>
        <w:jc w:val="center"/>
        <w:rPr>
          <w:rFonts w:ascii="Calibri" w:hAnsi="Calibri" w:cs="Calibri"/>
          <w:b/>
          <w:smallCaps/>
          <w:sz w:val="22"/>
          <w:szCs w:val="22"/>
        </w:rPr>
      </w:pPr>
    </w:p>
    <w:p w:rsidR="0056249F" w:rsidRDefault="0056249F">
      <w:pPr>
        <w:jc w:val="center"/>
        <w:rPr>
          <w:rFonts w:ascii="Calibri" w:hAnsi="Calibri" w:cs="Calibri"/>
          <w:b/>
          <w:smallCaps/>
          <w:sz w:val="22"/>
          <w:szCs w:val="22"/>
        </w:rPr>
      </w:pPr>
    </w:p>
    <w:p w:rsidR="0056249F" w:rsidRDefault="0056249F">
      <w:pPr>
        <w:jc w:val="center"/>
        <w:rPr>
          <w:rFonts w:ascii="Calibri" w:hAnsi="Calibri" w:cs="Calibri"/>
          <w:b/>
          <w:smallCaps/>
          <w:sz w:val="22"/>
          <w:szCs w:val="22"/>
        </w:rPr>
      </w:pPr>
    </w:p>
    <w:p w:rsidR="0056249F" w:rsidRPr="00AF5668" w:rsidRDefault="0056249F">
      <w:pPr>
        <w:jc w:val="center"/>
        <w:rPr>
          <w:rFonts w:ascii="Calibri" w:hAnsi="Calibri" w:cs="Calibri"/>
          <w:b/>
          <w:smallCaps/>
          <w:sz w:val="22"/>
          <w:szCs w:val="22"/>
        </w:rPr>
      </w:pPr>
    </w:p>
    <w:p w:rsidR="0056249F" w:rsidRDefault="0056249F" w:rsidP="006E57A7">
      <w:pPr>
        <w:jc w:val="center"/>
        <w:rPr>
          <w:rFonts w:ascii="Calibri" w:hAnsi="Calibri" w:cs="Calibri"/>
          <w:b/>
          <w:smallCaps/>
          <w:sz w:val="22"/>
          <w:szCs w:val="22"/>
          <w:lang w:val="hu-HU"/>
        </w:rPr>
      </w:pPr>
      <w:r>
        <w:rPr>
          <w:rFonts w:ascii="Calibri" w:hAnsi="Calibri" w:cs="Calibri"/>
          <w:b/>
          <w:smallCaps/>
          <w:sz w:val="22"/>
          <w:szCs w:val="22"/>
        </w:rPr>
        <w:t>6. sz. Melléklet</w:t>
      </w:r>
      <w:r w:rsidRPr="00AF5668">
        <w:rPr>
          <w:rFonts w:ascii="Calibri" w:hAnsi="Calibri" w:cs="Calibri"/>
          <w:b/>
          <w:smallCaps/>
          <w:sz w:val="22"/>
          <w:szCs w:val="22"/>
        </w:rPr>
        <w:t xml:space="preserve"> - </w:t>
      </w:r>
      <w:r>
        <w:rPr>
          <w:rFonts w:ascii="Calibri" w:hAnsi="Calibri" w:cs="Calibri"/>
          <w:b/>
          <w:smallCaps/>
          <w:sz w:val="22"/>
          <w:szCs w:val="22"/>
        </w:rPr>
        <w:t>Becsületbeli nyilatkozat a szerződés feltételeivel való meg</w:t>
      </w:r>
      <w:r>
        <w:rPr>
          <w:rFonts w:ascii="Calibri" w:hAnsi="Calibri" w:cs="Calibri"/>
          <w:b/>
          <w:smallCaps/>
          <w:sz w:val="22"/>
          <w:szCs w:val="22"/>
          <w:lang w:val="hu-HU"/>
        </w:rPr>
        <w:t>állapodásról</w:t>
      </w:r>
    </w:p>
    <w:p w:rsidR="0056249F" w:rsidRPr="00414AC1" w:rsidRDefault="0056249F" w:rsidP="006E57A7">
      <w:pPr>
        <w:rPr>
          <w:rFonts w:ascii="Calibri" w:hAnsi="Calibri" w:cs="Calibri"/>
          <w:b/>
          <w:smallCaps/>
          <w:sz w:val="22"/>
          <w:szCs w:val="22"/>
          <w:lang w:val="hu-HU"/>
        </w:rPr>
      </w:pPr>
    </w:p>
    <w:p w:rsidR="0056249F" w:rsidRPr="00AF5668" w:rsidRDefault="0056249F">
      <w:pPr>
        <w:rPr>
          <w:rFonts w:ascii="Calibri" w:hAnsi="Calibri" w:cs="Calibri"/>
          <w:b/>
          <w:sz w:val="22"/>
          <w:szCs w:val="22"/>
        </w:rPr>
      </w:pPr>
    </w:p>
    <w:p w:rsidR="0056249F" w:rsidRDefault="0056249F" w:rsidP="006E57A7">
      <w:pPr>
        <w:jc w:val="center"/>
        <w:rPr>
          <w:rFonts w:ascii="Calibri" w:hAnsi="Calibri" w:cs="Calibri"/>
          <w:b/>
          <w:smallCaps/>
          <w:sz w:val="28"/>
          <w:szCs w:val="28"/>
        </w:rPr>
      </w:pPr>
      <w:r w:rsidRPr="006E57A7">
        <w:rPr>
          <w:rFonts w:ascii="Calibri" w:hAnsi="Calibri" w:cs="Calibri"/>
          <w:b/>
          <w:smallCaps/>
          <w:sz w:val="28"/>
          <w:szCs w:val="28"/>
        </w:rPr>
        <w:t xml:space="preserve">Becsületbeli nyilatkozat </w:t>
      </w:r>
    </w:p>
    <w:p w:rsidR="0056249F" w:rsidRPr="006E57A7" w:rsidRDefault="0056249F" w:rsidP="006E57A7">
      <w:pPr>
        <w:jc w:val="center"/>
        <w:rPr>
          <w:rFonts w:ascii="Calibri" w:hAnsi="Calibri" w:cs="Calibri"/>
          <w:b/>
          <w:smallCaps/>
          <w:sz w:val="28"/>
          <w:szCs w:val="28"/>
          <w:lang w:val="hu-HU"/>
        </w:rPr>
      </w:pPr>
      <w:r w:rsidRPr="006E57A7">
        <w:rPr>
          <w:rFonts w:ascii="Calibri" w:hAnsi="Calibri" w:cs="Calibri"/>
          <w:b/>
          <w:smallCaps/>
          <w:sz w:val="28"/>
          <w:szCs w:val="28"/>
        </w:rPr>
        <w:t>a szerződés feltételeivel való meg</w:t>
      </w:r>
      <w:r w:rsidRPr="006E57A7">
        <w:rPr>
          <w:rFonts w:ascii="Calibri" w:hAnsi="Calibri" w:cs="Calibri"/>
          <w:b/>
          <w:smallCaps/>
          <w:sz w:val="28"/>
          <w:szCs w:val="28"/>
          <w:lang w:val="hu-HU"/>
        </w:rPr>
        <w:t>állapodásról</w:t>
      </w:r>
    </w:p>
    <w:p w:rsidR="0056249F" w:rsidRPr="006E57A7" w:rsidRDefault="0056249F">
      <w:pPr>
        <w:jc w:val="center"/>
        <w:rPr>
          <w:rFonts w:ascii="Calibri" w:hAnsi="Calibri" w:cs="Calibri"/>
          <w:sz w:val="22"/>
          <w:szCs w:val="22"/>
          <w:lang w:val="hu-HU"/>
        </w:rPr>
      </w:pPr>
    </w:p>
    <w:p w:rsidR="0056249F" w:rsidRPr="00AF5668" w:rsidRDefault="0056249F">
      <w:pPr>
        <w:jc w:val="center"/>
        <w:rPr>
          <w:rFonts w:ascii="Calibri" w:hAnsi="Calibri" w:cs="Calibri"/>
          <w:sz w:val="22"/>
          <w:szCs w:val="22"/>
        </w:rPr>
      </w:pPr>
    </w:p>
    <w:p w:rsidR="0056249F" w:rsidRPr="00AF5668" w:rsidRDefault="0056249F">
      <w:pPr>
        <w:jc w:val="both"/>
        <w:rPr>
          <w:rFonts w:ascii="Calibri" w:hAnsi="Calibri" w:cs="Calibri"/>
          <w:sz w:val="22"/>
          <w:szCs w:val="22"/>
        </w:rPr>
      </w:pPr>
    </w:p>
    <w:p w:rsidR="0056249F" w:rsidRPr="006E0BF0" w:rsidRDefault="0056249F">
      <w:pPr>
        <w:jc w:val="both"/>
        <w:rPr>
          <w:rFonts w:ascii="Calibri" w:hAnsi="Calibri" w:cs="Calibri"/>
          <w:sz w:val="20"/>
          <w:szCs w:val="20"/>
        </w:rPr>
      </w:pPr>
      <w:r w:rsidRPr="006E0BF0">
        <w:rPr>
          <w:rFonts w:ascii="Calibri" w:hAnsi="Calibri" w:cs="Calibri"/>
          <w:sz w:val="20"/>
          <w:szCs w:val="20"/>
        </w:rPr>
        <w:t>Pályázó: ............................................................................................................................................................</w:t>
      </w:r>
    </w:p>
    <w:p w:rsidR="0056249F" w:rsidRPr="006E0BF0" w:rsidRDefault="0056249F">
      <w:pPr>
        <w:jc w:val="center"/>
        <w:rPr>
          <w:rFonts w:ascii="Calibri" w:hAnsi="Calibri" w:cs="Calibri"/>
          <w:sz w:val="20"/>
          <w:szCs w:val="20"/>
        </w:rPr>
      </w:pPr>
    </w:p>
    <w:p w:rsidR="0056249F" w:rsidRPr="00615805" w:rsidRDefault="0056249F" w:rsidP="00CF5F46">
      <w:pPr>
        <w:jc w:val="center"/>
        <w:rPr>
          <w:rFonts w:ascii="Calibri" w:hAnsi="Calibri" w:cs="Calibri"/>
          <w:sz w:val="20"/>
          <w:szCs w:val="20"/>
        </w:rPr>
      </w:pPr>
      <w:r>
        <w:rPr>
          <w:rFonts w:ascii="Calibri" w:hAnsi="Calibri" w:cs="Calibri"/>
          <w:sz w:val="20"/>
          <w:szCs w:val="20"/>
        </w:rPr>
        <w:t>(cégnév és székhely/vállalkozás helye</w:t>
      </w:r>
      <w:r w:rsidRPr="00615805">
        <w:rPr>
          <w:rFonts w:ascii="Calibri" w:hAnsi="Calibri" w:cs="Calibri"/>
          <w:sz w:val="20"/>
          <w:szCs w:val="20"/>
        </w:rPr>
        <w:t>)</w:t>
      </w:r>
    </w:p>
    <w:p w:rsidR="0056249F" w:rsidRPr="006E0BF0" w:rsidRDefault="0056249F">
      <w:pPr>
        <w:jc w:val="both"/>
        <w:rPr>
          <w:rFonts w:ascii="Calibri" w:hAnsi="Calibri" w:cs="Calibri"/>
          <w:sz w:val="20"/>
          <w:szCs w:val="20"/>
        </w:rPr>
      </w:pPr>
    </w:p>
    <w:p w:rsidR="0056249F" w:rsidRPr="00AF5668" w:rsidRDefault="0056249F">
      <w:pPr>
        <w:jc w:val="both"/>
        <w:rPr>
          <w:rFonts w:ascii="Calibri" w:hAnsi="Calibri" w:cs="Calibri"/>
          <w:sz w:val="22"/>
          <w:szCs w:val="22"/>
        </w:rPr>
      </w:pPr>
    </w:p>
    <w:p w:rsidR="0056249F" w:rsidRPr="00EF0AFC" w:rsidRDefault="0056249F" w:rsidP="006E57A7">
      <w:pPr>
        <w:pStyle w:val="BodyTextIndent2"/>
        <w:tabs>
          <w:tab w:val="right" w:leader="dot" w:pos="567"/>
        </w:tabs>
        <w:spacing w:after="0" w:line="276" w:lineRule="auto"/>
        <w:ind w:left="567"/>
        <w:jc w:val="both"/>
        <w:rPr>
          <w:sz w:val="20"/>
          <w:lang w:val="sk-SK"/>
        </w:rPr>
      </w:pPr>
      <w:r>
        <w:rPr>
          <w:rFonts w:ascii="Calibri" w:hAnsi="Calibri" w:cs="Calibri"/>
          <w:sz w:val="20"/>
          <w:lang w:val="sk-SK"/>
        </w:rPr>
        <w:t xml:space="preserve">aki az </w:t>
      </w:r>
      <w:r w:rsidRPr="00615805">
        <w:rPr>
          <w:rFonts w:ascii="Calibri" w:hAnsi="Calibri" w:cs="Calibri"/>
          <w:b/>
          <w:sz w:val="20"/>
          <w:lang w:val="sk-SK"/>
        </w:rPr>
        <w:t>EG Market s.r.o., Športová 1260/51, 929 01 Dunajská Streda</w:t>
      </w:r>
      <w:r>
        <w:rPr>
          <w:rFonts w:ascii="Calibri" w:hAnsi="Calibri" w:cs="Calibri"/>
          <w:b/>
          <w:sz w:val="20"/>
          <w:lang w:val="sk-SK"/>
        </w:rPr>
        <w:t xml:space="preserve">, </w:t>
      </w:r>
      <w:r>
        <w:rPr>
          <w:rFonts w:ascii="Calibri" w:hAnsi="Calibri" w:cs="Calibri"/>
          <w:sz w:val="20"/>
          <w:lang w:val="sk-SK"/>
        </w:rPr>
        <w:t xml:space="preserve">Megbízó által meghirdetett ajánlattételi felhíváson belül, </w:t>
      </w:r>
      <w:r w:rsidRPr="00EF0AFC">
        <w:rPr>
          <w:rFonts w:ascii="Calibri" w:hAnsi="Calibri" w:cs="Calibri"/>
          <w:sz w:val="20"/>
          <w:lang w:val="sk-SK"/>
        </w:rPr>
        <w:t xml:space="preserve">a </w:t>
      </w:r>
      <w:r w:rsidRPr="00EF0AFC">
        <w:rPr>
          <w:rFonts w:ascii="Calibri" w:hAnsi="Calibri" w:cs="Calibri"/>
          <w:b/>
          <w:sz w:val="20"/>
          <w:lang w:val="sk-SK"/>
        </w:rPr>
        <w:t>„</w:t>
      </w:r>
      <w:r w:rsidRPr="00EF0AFC">
        <w:rPr>
          <w:rFonts w:ascii="Calibri" w:hAnsi="Calibri"/>
          <w:b/>
          <w:sz w:val="20"/>
          <w:lang w:val="sk-SK"/>
        </w:rPr>
        <w:t>M</w:t>
      </w:r>
      <w:r w:rsidRPr="00EF0AFC">
        <w:rPr>
          <w:rFonts w:ascii="Calibri" w:hAnsi="Calibri"/>
          <w:b/>
          <w:sz w:val="20"/>
          <w:lang w:val="hu-HU"/>
        </w:rPr>
        <w:t>űtrágya-granulációs innovatív technológia beszállítása”</w:t>
      </w:r>
      <w:r w:rsidRPr="00EF0AFC">
        <w:rPr>
          <w:rFonts w:ascii="Calibri" w:hAnsi="Calibri"/>
          <w:sz w:val="20"/>
          <w:lang w:val="hu-HU"/>
        </w:rPr>
        <w:t xml:space="preserve"> megbízás tárgyára vonatkozó ajánlatát benyújtja,</w:t>
      </w:r>
    </w:p>
    <w:p w:rsidR="0056249F" w:rsidRPr="00B84912" w:rsidRDefault="0056249F" w:rsidP="006E57A7">
      <w:pPr>
        <w:pStyle w:val="Header"/>
        <w:jc w:val="both"/>
        <w:rPr>
          <w:sz w:val="20"/>
          <w:lang w:val="sk-SK"/>
        </w:rPr>
      </w:pPr>
    </w:p>
    <w:p w:rsidR="0056249F" w:rsidRPr="00615805" w:rsidRDefault="0056249F" w:rsidP="006E57A7">
      <w:pPr>
        <w:jc w:val="both"/>
        <w:rPr>
          <w:rFonts w:ascii="Calibri" w:hAnsi="Calibri" w:cs="Calibri"/>
          <w:sz w:val="20"/>
          <w:szCs w:val="20"/>
        </w:rPr>
      </w:pPr>
    </w:p>
    <w:p w:rsidR="0056249F" w:rsidRPr="006E0BF0" w:rsidRDefault="0056249F" w:rsidP="006E57A7">
      <w:pPr>
        <w:jc w:val="center"/>
        <w:rPr>
          <w:rFonts w:ascii="Calibri" w:hAnsi="Calibri" w:cs="Calibri"/>
          <w:b/>
          <w:sz w:val="20"/>
          <w:szCs w:val="20"/>
        </w:rPr>
      </w:pPr>
      <w:r w:rsidRPr="006E0BF0">
        <w:rPr>
          <w:rFonts w:ascii="Calibri" w:hAnsi="Calibri" w:cs="Calibri"/>
          <w:b/>
          <w:sz w:val="20"/>
          <w:szCs w:val="20"/>
        </w:rPr>
        <w:t>becsülettel nyilatkozom, hogy</w:t>
      </w:r>
    </w:p>
    <w:p w:rsidR="0056249F" w:rsidRPr="006E0BF0" w:rsidRDefault="0056249F" w:rsidP="006E57A7">
      <w:pPr>
        <w:rPr>
          <w:rFonts w:ascii="Calibri" w:hAnsi="Calibri" w:cs="Calibri"/>
          <w:sz w:val="20"/>
          <w:szCs w:val="20"/>
        </w:rPr>
      </w:pPr>
    </w:p>
    <w:p w:rsidR="0056249F" w:rsidRPr="006E0BF0" w:rsidRDefault="0056249F">
      <w:pPr>
        <w:jc w:val="center"/>
        <w:rPr>
          <w:rFonts w:ascii="Calibri" w:hAnsi="Calibri" w:cs="Calibri"/>
          <w:b/>
          <w:sz w:val="20"/>
          <w:szCs w:val="20"/>
          <w:lang w:val="hu-HU"/>
        </w:rPr>
      </w:pPr>
      <w:r w:rsidRPr="006E0BF0">
        <w:rPr>
          <w:rFonts w:ascii="Calibri" w:hAnsi="Calibri" w:cs="Calibri"/>
          <w:b/>
          <w:sz w:val="20"/>
          <w:szCs w:val="20"/>
        </w:rPr>
        <w:t>egyetértek az adott ajánlattételi felhívás szerves részét képező szerződésben és annak mellékleteiben taglalt üzleti feltételekkel, valamint jelen ajánlattételi szerződésben taglalt, a megbízás tárgyára vonatkozó k</w:t>
      </w:r>
      <w:r w:rsidRPr="006E0BF0">
        <w:rPr>
          <w:rFonts w:ascii="Calibri" w:hAnsi="Calibri" w:cs="Calibri"/>
          <w:b/>
          <w:sz w:val="20"/>
          <w:szCs w:val="20"/>
          <w:lang w:val="hu-HU"/>
        </w:rPr>
        <w:t xml:space="preserve">övetelményekkel, mégpedig teljes mértékben. </w:t>
      </w:r>
    </w:p>
    <w:p w:rsidR="0056249F" w:rsidRPr="00AF5668" w:rsidRDefault="0056249F">
      <w:pPr>
        <w:rPr>
          <w:rFonts w:ascii="Calibri" w:hAnsi="Calibri" w:cs="Calibri"/>
          <w:b/>
          <w:sz w:val="22"/>
          <w:szCs w:val="22"/>
        </w:rPr>
      </w:pPr>
    </w:p>
    <w:p w:rsidR="0056249F" w:rsidRPr="00AF5668" w:rsidRDefault="0056249F">
      <w:pPr>
        <w:jc w:val="both"/>
        <w:rPr>
          <w:rFonts w:ascii="Calibri" w:hAnsi="Calibri" w:cs="Calibri"/>
          <w:b/>
          <w:sz w:val="22"/>
          <w:szCs w:val="22"/>
        </w:rPr>
      </w:pPr>
    </w:p>
    <w:p w:rsidR="0056249F" w:rsidRPr="00AF5668" w:rsidRDefault="0056249F">
      <w:pPr>
        <w:jc w:val="both"/>
        <w:rPr>
          <w:rFonts w:ascii="Calibri" w:hAnsi="Calibri" w:cs="Calibri"/>
          <w:b/>
          <w:sz w:val="22"/>
          <w:szCs w:val="22"/>
        </w:rPr>
      </w:pPr>
    </w:p>
    <w:p w:rsidR="0056249F" w:rsidRPr="00615805" w:rsidRDefault="0056249F" w:rsidP="006E0BF0">
      <w:pPr>
        <w:rPr>
          <w:rFonts w:ascii="Calibri" w:hAnsi="Calibri" w:cs="Calibri"/>
          <w:sz w:val="20"/>
          <w:szCs w:val="20"/>
        </w:rPr>
      </w:pPr>
      <w:r>
        <w:rPr>
          <w:rFonts w:ascii="Calibri" w:hAnsi="Calibri" w:cs="Calibri"/>
          <w:sz w:val="20"/>
          <w:szCs w:val="20"/>
        </w:rPr>
        <w:t xml:space="preserve">Kelt: </w:t>
      </w:r>
      <w:r w:rsidRPr="00615805">
        <w:rPr>
          <w:rFonts w:ascii="Calibri" w:hAnsi="Calibri" w:cs="Calibri"/>
          <w:sz w:val="20"/>
          <w:szCs w:val="20"/>
        </w:rPr>
        <w:t>.........................</w:t>
      </w:r>
      <w:r>
        <w:rPr>
          <w:rFonts w:ascii="Calibri" w:hAnsi="Calibri" w:cs="Calibri"/>
          <w:sz w:val="20"/>
          <w:szCs w:val="20"/>
        </w:rPr>
        <w:t xml:space="preserve">......, 2020. ...................................... napján </w:t>
      </w:r>
    </w:p>
    <w:p w:rsidR="0056249F" w:rsidRPr="00615805" w:rsidRDefault="0056249F" w:rsidP="006E0BF0">
      <w:pPr>
        <w:rPr>
          <w:rFonts w:ascii="Calibri" w:hAnsi="Calibri" w:cs="Calibri"/>
          <w:sz w:val="20"/>
          <w:szCs w:val="20"/>
        </w:rPr>
      </w:pPr>
    </w:p>
    <w:p w:rsidR="0056249F" w:rsidRPr="00AF5668" w:rsidRDefault="0056249F">
      <w:pPr>
        <w:rPr>
          <w:rFonts w:ascii="Calibri" w:hAnsi="Calibri" w:cs="Calibri"/>
          <w:b/>
          <w:bCs/>
          <w:sz w:val="22"/>
          <w:szCs w:val="22"/>
        </w:rPr>
      </w:pPr>
    </w:p>
    <w:p w:rsidR="0056249F" w:rsidRPr="00AF5668" w:rsidRDefault="0056249F">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rsidR="0056249F" w:rsidRPr="00F359D4" w:rsidRDefault="0056249F" w:rsidP="00F359D4">
      <w:pPr>
        <w:ind w:left="5664" w:firstLine="6"/>
        <w:rPr>
          <w:rFonts w:ascii="Calibri" w:hAnsi="Calibri" w:cs="Calibri"/>
          <w:sz w:val="20"/>
          <w:szCs w:val="20"/>
        </w:rPr>
      </w:pPr>
      <w:r w:rsidRPr="00F359D4">
        <w:rPr>
          <w:rFonts w:ascii="Calibri" w:hAnsi="Calibri" w:cs="Calibri"/>
          <w:sz w:val="20"/>
          <w:szCs w:val="20"/>
        </w:rPr>
        <w:t xml:space="preserve">Az Ajánlattevő nevében eljáró megbízott képviselő vagy egyéb, jogosult személy, ill. egyéb, képviselettel megbízott személy család- és utóneve, tisztsége, aláírása és bélyegzője  </w:t>
      </w:r>
      <w:r w:rsidRPr="00F359D4">
        <w:rPr>
          <w:rFonts w:ascii="Calibri" w:hAnsi="Calibri"/>
          <w:bCs/>
          <w:i/>
          <w:iCs/>
          <w:color w:val="0070C0"/>
          <w:sz w:val="20"/>
          <w:szCs w:val="20"/>
        </w:rPr>
        <w:t>(az esetben, amennyiben az Ajánlattevő használ bélyegzőt)</w:t>
      </w:r>
    </w:p>
    <w:p w:rsidR="0056249F" w:rsidRPr="00F359D4" w:rsidRDefault="0056249F">
      <w:pPr>
        <w:rPr>
          <w:rFonts w:ascii="Calibri" w:hAnsi="Calibri" w:cs="Calibri"/>
          <w:b/>
          <w:sz w:val="20"/>
          <w:szCs w:val="20"/>
        </w:rPr>
      </w:pPr>
    </w:p>
    <w:p w:rsidR="0056249F" w:rsidRPr="00AF5668"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Default="0056249F">
      <w:pPr>
        <w:rPr>
          <w:rFonts w:ascii="Calibri" w:hAnsi="Calibri" w:cs="Calibri"/>
          <w:b/>
          <w:sz w:val="22"/>
          <w:szCs w:val="22"/>
        </w:rPr>
      </w:pPr>
    </w:p>
    <w:p w:rsidR="0056249F" w:rsidRDefault="0056249F">
      <w:pPr>
        <w:rPr>
          <w:rFonts w:ascii="Calibri" w:hAnsi="Calibri" w:cs="Calibri"/>
          <w:b/>
          <w:sz w:val="22"/>
          <w:szCs w:val="22"/>
        </w:rPr>
      </w:pPr>
    </w:p>
    <w:p w:rsidR="0056249F" w:rsidRDefault="0056249F">
      <w:pPr>
        <w:rPr>
          <w:rFonts w:ascii="Calibri" w:hAnsi="Calibri" w:cs="Calibri"/>
          <w:b/>
          <w:sz w:val="22"/>
          <w:szCs w:val="22"/>
        </w:rPr>
      </w:pPr>
    </w:p>
    <w:p w:rsidR="0056249F" w:rsidRDefault="0056249F">
      <w:pPr>
        <w:rPr>
          <w:rFonts w:ascii="Calibri" w:hAnsi="Calibri" w:cs="Calibri"/>
          <w:b/>
          <w:sz w:val="22"/>
          <w:szCs w:val="22"/>
        </w:rPr>
      </w:pPr>
    </w:p>
    <w:p w:rsidR="0056249F" w:rsidRDefault="0056249F">
      <w:pPr>
        <w:rPr>
          <w:rFonts w:ascii="Calibri" w:hAnsi="Calibri" w:cs="Calibri"/>
          <w:b/>
          <w:sz w:val="22"/>
          <w:szCs w:val="22"/>
        </w:rPr>
      </w:pPr>
    </w:p>
    <w:p w:rsidR="0056249F"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Pr="00AF5668" w:rsidRDefault="0056249F">
      <w:pPr>
        <w:rPr>
          <w:rFonts w:ascii="Calibri" w:hAnsi="Calibri" w:cs="Calibri"/>
          <w:b/>
          <w:sz w:val="22"/>
          <w:szCs w:val="22"/>
        </w:rPr>
      </w:pPr>
    </w:p>
    <w:p w:rsidR="0056249F" w:rsidRPr="00AF5668" w:rsidRDefault="0056249F" w:rsidP="006E57A7">
      <w:pPr>
        <w:jc w:val="center"/>
        <w:rPr>
          <w:rFonts w:ascii="Calibri" w:hAnsi="Calibri" w:cs="Calibri"/>
          <w:b/>
          <w:smallCaps/>
          <w:sz w:val="22"/>
          <w:szCs w:val="22"/>
        </w:rPr>
      </w:pPr>
      <w:r>
        <w:rPr>
          <w:rFonts w:ascii="Calibri" w:hAnsi="Calibri" w:cs="Calibri"/>
          <w:b/>
          <w:smallCaps/>
          <w:sz w:val="22"/>
          <w:szCs w:val="22"/>
        </w:rPr>
        <w:t>7. sz. Melléklet</w:t>
      </w:r>
      <w:r w:rsidRPr="00AF5668">
        <w:rPr>
          <w:rFonts w:ascii="Calibri" w:hAnsi="Calibri" w:cs="Calibri"/>
          <w:b/>
          <w:smallCaps/>
          <w:sz w:val="22"/>
          <w:szCs w:val="22"/>
        </w:rPr>
        <w:t xml:space="preserve"> </w:t>
      </w:r>
      <w:r>
        <w:rPr>
          <w:rFonts w:ascii="Calibri" w:hAnsi="Calibri" w:cs="Calibri"/>
          <w:b/>
          <w:smallCaps/>
          <w:sz w:val="22"/>
          <w:szCs w:val="22"/>
        </w:rPr>
        <w:t>–</w:t>
      </w:r>
      <w:r w:rsidRPr="00AF5668">
        <w:rPr>
          <w:rFonts w:ascii="Calibri" w:hAnsi="Calibri" w:cs="Calibri"/>
          <w:b/>
          <w:smallCaps/>
          <w:sz w:val="22"/>
          <w:szCs w:val="22"/>
        </w:rPr>
        <w:t xml:space="preserve"> </w:t>
      </w:r>
      <w:r>
        <w:rPr>
          <w:rFonts w:ascii="Calibri" w:hAnsi="Calibri" w:cs="Calibri"/>
          <w:b/>
          <w:smallCaps/>
          <w:sz w:val="22"/>
          <w:szCs w:val="22"/>
        </w:rPr>
        <w:t>Alvállalkozói becsületbeli nyilatkozat</w:t>
      </w:r>
    </w:p>
    <w:p w:rsidR="0056249F" w:rsidRDefault="0056249F" w:rsidP="006E57A7">
      <w:pPr>
        <w:rPr>
          <w:rFonts w:ascii="Calibri" w:hAnsi="Calibri" w:cs="Calibri"/>
          <w:b/>
          <w:smallCaps/>
          <w:sz w:val="22"/>
          <w:szCs w:val="22"/>
        </w:rPr>
      </w:pPr>
    </w:p>
    <w:p w:rsidR="0056249F" w:rsidRPr="006E57A7" w:rsidRDefault="0056249F" w:rsidP="006E57A7">
      <w:pPr>
        <w:jc w:val="center"/>
        <w:rPr>
          <w:rFonts w:ascii="Calibri" w:hAnsi="Calibri" w:cs="Calibri"/>
          <w:b/>
          <w:smallCaps/>
          <w:sz w:val="28"/>
          <w:szCs w:val="28"/>
        </w:rPr>
      </w:pPr>
      <w:r w:rsidRPr="006E57A7">
        <w:rPr>
          <w:rFonts w:ascii="Calibri" w:hAnsi="Calibri" w:cs="Calibri"/>
          <w:b/>
          <w:smallCaps/>
          <w:sz w:val="28"/>
          <w:szCs w:val="28"/>
        </w:rPr>
        <w:t>Alvállalkozói becsületbeli nyilatkozat</w:t>
      </w:r>
    </w:p>
    <w:p w:rsidR="0056249F" w:rsidRPr="00AF5668" w:rsidRDefault="0056249F">
      <w:pPr>
        <w:jc w:val="center"/>
        <w:rPr>
          <w:rFonts w:ascii="Calibri" w:hAnsi="Calibri" w:cs="Calibri"/>
          <w:sz w:val="22"/>
          <w:szCs w:val="22"/>
        </w:rPr>
      </w:pPr>
    </w:p>
    <w:p w:rsidR="0056249F" w:rsidRPr="00615805" w:rsidRDefault="0056249F">
      <w:pPr>
        <w:jc w:val="both"/>
        <w:rPr>
          <w:rFonts w:ascii="Calibri" w:hAnsi="Calibri" w:cs="Calibri"/>
          <w:sz w:val="20"/>
          <w:szCs w:val="20"/>
        </w:rPr>
      </w:pPr>
      <w:r w:rsidRPr="00615805">
        <w:rPr>
          <w:rFonts w:ascii="Calibri" w:hAnsi="Calibri" w:cs="Calibri"/>
          <w:sz w:val="20"/>
          <w:szCs w:val="20"/>
        </w:rPr>
        <w:t>Pályázó: ............................................................................................................................................................</w:t>
      </w:r>
    </w:p>
    <w:p w:rsidR="0056249F" w:rsidRPr="00615805" w:rsidRDefault="0056249F" w:rsidP="0097723F">
      <w:pPr>
        <w:rPr>
          <w:rFonts w:ascii="Calibri" w:hAnsi="Calibri" w:cs="Calibri"/>
          <w:sz w:val="20"/>
          <w:szCs w:val="20"/>
        </w:rPr>
      </w:pPr>
    </w:p>
    <w:p w:rsidR="0056249F" w:rsidRPr="00615805" w:rsidRDefault="0056249F">
      <w:pPr>
        <w:jc w:val="center"/>
        <w:rPr>
          <w:rFonts w:ascii="Calibri" w:hAnsi="Calibri" w:cs="Calibri"/>
          <w:sz w:val="20"/>
          <w:szCs w:val="20"/>
        </w:rPr>
      </w:pPr>
      <w:r w:rsidRPr="00615805">
        <w:rPr>
          <w:rFonts w:ascii="Calibri" w:hAnsi="Calibri" w:cs="Calibri"/>
          <w:sz w:val="20"/>
          <w:szCs w:val="20"/>
        </w:rPr>
        <w:t>(a p</w:t>
      </w:r>
      <w:r w:rsidRPr="00615805">
        <w:rPr>
          <w:rFonts w:ascii="Calibri" w:hAnsi="Calibri" w:cs="Calibri"/>
          <w:sz w:val="20"/>
          <w:szCs w:val="20"/>
          <w:lang w:val="hu-HU"/>
        </w:rPr>
        <w:t>ályázó cégneve és székhelye/a vállalkozás helye</w:t>
      </w:r>
      <w:r w:rsidRPr="00615805">
        <w:rPr>
          <w:rFonts w:ascii="Calibri" w:hAnsi="Calibri" w:cs="Calibri"/>
          <w:sz w:val="20"/>
          <w:szCs w:val="20"/>
        </w:rPr>
        <w:t>)</w:t>
      </w:r>
    </w:p>
    <w:p w:rsidR="0056249F" w:rsidRPr="00615805" w:rsidRDefault="0056249F">
      <w:pPr>
        <w:jc w:val="both"/>
        <w:rPr>
          <w:rFonts w:ascii="Calibri" w:hAnsi="Calibri" w:cs="Calibri"/>
          <w:sz w:val="20"/>
          <w:szCs w:val="20"/>
        </w:rPr>
      </w:pPr>
    </w:p>
    <w:p w:rsidR="0056249F" w:rsidRPr="00AF5668" w:rsidRDefault="0056249F" w:rsidP="006E0BF0">
      <w:pPr>
        <w:jc w:val="both"/>
        <w:rPr>
          <w:rFonts w:ascii="Calibri" w:hAnsi="Calibri" w:cs="Calibri"/>
          <w:sz w:val="22"/>
          <w:szCs w:val="22"/>
        </w:rPr>
      </w:pPr>
    </w:p>
    <w:p w:rsidR="0056249F" w:rsidRPr="00EF0AFC" w:rsidRDefault="0056249F" w:rsidP="006E0BF0">
      <w:pPr>
        <w:pStyle w:val="BodyTextIndent2"/>
        <w:tabs>
          <w:tab w:val="right" w:leader="dot" w:pos="567"/>
        </w:tabs>
        <w:spacing w:after="0" w:line="276" w:lineRule="auto"/>
        <w:ind w:left="567"/>
        <w:jc w:val="both"/>
        <w:rPr>
          <w:sz w:val="20"/>
          <w:lang w:val="sk-SK"/>
        </w:rPr>
      </w:pPr>
      <w:r>
        <w:rPr>
          <w:rFonts w:ascii="Calibri" w:hAnsi="Calibri" w:cs="Calibri"/>
          <w:sz w:val="20"/>
          <w:lang w:val="sk-SK"/>
        </w:rPr>
        <w:t xml:space="preserve">aki az </w:t>
      </w:r>
      <w:r w:rsidRPr="00615805">
        <w:rPr>
          <w:rFonts w:ascii="Calibri" w:hAnsi="Calibri" w:cs="Calibri"/>
          <w:b/>
          <w:sz w:val="20"/>
          <w:lang w:val="sk-SK"/>
        </w:rPr>
        <w:t>EG Market s.r.o., Športová 1260/51, 929 01 Dunajská Streda</w:t>
      </w:r>
      <w:r>
        <w:rPr>
          <w:rFonts w:ascii="Calibri" w:hAnsi="Calibri" w:cs="Calibri"/>
          <w:b/>
          <w:sz w:val="20"/>
          <w:lang w:val="sk-SK"/>
        </w:rPr>
        <w:t xml:space="preserve">, </w:t>
      </w:r>
      <w:r>
        <w:rPr>
          <w:rFonts w:ascii="Calibri" w:hAnsi="Calibri" w:cs="Calibri"/>
          <w:sz w:val="20"/>
          <w:lang w:val="sk-SK"/>
        </w:rPr>
        <w:t xml:space="preserve">Megbízó által meghirdetett ajánlattételi felhíváson belül, </w:t>
      </w:r>
      <w:r w:rsidRPr="00EF0AFC">
        <w:rPr>
          <w:rFonts w:ascii="Calibri" w:hAnsi="Calibri" w:cs="Calibri"/>
          <w:sz w:val="20"/>
          <w:lang w:val="sk-SK"/>
        </w:rPr>
        <w:t xml:space="preserve">a </w:t>
      </w:r>
      <w:r w:rsidRPr="00EF0AFC">
        <w:rPr>
          <w:rFonts w:ascii="Calibri" w:hAnsi="Calibri" w:cs="Calibri"/>
          <w:b/>
          <w:sz w:val="20"/>
          <w:lang w:val="sk-SK"/>
        </w:rPr>
        <w:t>„</w:t>
      </w:r>
      <w:r w:rsidRPr="00EF0AFC">
        <w:rPr>
          <w:rFonts w:ascii="Calibri" w:hAnsi="Calibri"/>
          <w:b/>
          <w:sz w:val="20"/>
          <w:lang w:val="sk-SK"/>
        </w:rPr>
        <w:t>M</w:t>
      </w:r>
      <w:r w:rsidRPr="00EF0AFC">
        <w:rPr>
          <w:rFonts w:ascii="Calibri" w:hAnsi="Calibri"/>
          <w:b/>
          <w:sz w:val="20"/>
          <w:lang w:val="hu-HU"/>
        </w:rPr>
        <w:t>űtrágya-granulációs innovatív technológia beszállítása”</w:t>
      </w:r>
      <w:r w:rsidRPr="00EF0AFC">
        <w:rPr>
          <w:rFonts w:ascii="Calibri" w:hAnsi="Calibri"/>
          <w:sz w:val="20"/>
          <w:lang w:val="hu-HU"/>
        </w:rPr>
        <w:t xml:space="preserve"> megbízás tárgyára vonatkozó ajánlatát benyújtja,</w:t>
      </w:r>
    </w:p>
    <w:p w:rsidR="0056249F" w:rsidRPr="00B84912" w:rsidRDefault="0056249F" w:rsidP="006E0BF0">
      <w:pPr>
        <w:pStyle w:val="Header"/>
        <w:jc w:val="both"/>
        <w:rPr>
          <w:sz w:val="20"/>
          <w:lang w:val="sk-SK"/>
        </w:rPr>
      </w:pPr>
    </w:p>
    <w:p w:rsidR="0056249F" w:rsidRPr="00615805" w:rsidRDefault="0056249F" w:rsidP="006E0BF0">
      <w:pPr>
        <w:jc w:val="both"/>
        <w:rPr>
          <w:rFonts w:ascii="Calibri" w:hAnsi="Calibri" w:cs="Calibri"/>
          <w:sz w:val="20"/>
          <w:szCs w:val="20"/>
        </w:rPr>
      </w:pPr>
    </w:p>
    <w:p w:rsidR="0056249F" w:rsidRPr="006E0BF0" w:rsidRDefault="0056249F" w:rsidP="006E0BF0">
      <w:pPr>
        <w:jc w:val="center"/>
        <w:rPr>
          <w:rFonts w:ascii="Calibri" w:hAnsi="Calibri" w:cs="Calibri"/>
          <w:b/>
          <w:sz w:val="20"/>
          <w:szCs w:val="20"/>
        </w:rPr>
      </w:pPr>
      <w:r w:rsidRPr="006E0BF0">
        <w:rPr>
          <w:rFonts w:ascii="Calibri" w:hAnsi="Calibri" w:cs="Calibri"/>
          <w:b/>
          <w:sz w:val="20"/>
          <w:szCs w:val="20"/>
        </w:rPr>
        <w:t>becsülettel nyilatkozom, hogy</w:t>
      </w:r>
    </w:p>
    <w:p w:rsidR="0056249F" w:rsidRDefault="0056249F" w:rsidP="00C75D10">
      <w:pPr>
        <w:pStyle w:val="ListParagraph"/>
        <w:spacing w:after="0" w:line="240" w:lineRule="auto"/>
        <w:jc w:val="both"/>
        <w:rPr>
          <w:sz w:val="20"/>
          <w:lang w:val="sk-SK"/>
        </w:rPr>
      </w:pPr>
    </w:p>
    <w:p w:rsidR="0056249F" w:rsidRPr="00615805" w:rsidRDefault="0056249F" w:rsidP="00C75D10">
      <w:pPr>
        <w:numPr>
          <w:ilvl w:val="0"/>
          <w:numId w:val="33"/>
        </w:numPr>
        <w:jc w:val="both"/>
        <w:rPr>
          <w:rFonts w:ascii="Calibri" w:hAnsi="Calibri" w:cs="Calibri"/>
          <w:sz w:val="20"/>
          <w:szCs w:val="20"/>
        </w:rPr>
      </w:pPr>
      <w:r>
        <w:rPr>
          <w:rFonts w:ascii="Calibri" w:hAnsi="Calibri" w:cs="Calibri"/>
          <w:sz w:val="20"/>
          <w:szCs w:val="20"/>
        </w:rPr>
        <w:t>A szerződés tárgyának kivitelezése során nem adok bárminemű r</w:t>
      </w:r>
      <w:r>
        <w:rPr>
          <w:rFonts w:ascii="Calibri" w:hAnsi="Calibri" w:cs="Calibri"/>
          <w:sz w:val="20"/>
          <w:szCs w:val="20"/>
          <w:lang w:val="hu-HU"/>
        </w:rPr>
        <w:t>ész</w:t>
      </w:r>
      <w:r>
        <w:rPr>
          <w:rFonts w:ascii="Calibri" w:hAnsi="Calibri" w:cs="Calibri"/>
          <w:sz w:val="20"/>
          <w:szCs w:val="20"/>
        </w:rPr>
        <w:t xml:space="preserve">megbízást az alvállalkozók segítségével, a teljes kivitelezést önerőből hajtom végre. </w:t>
      </w:r>
    </w:p>
    <w:p w:rsidR="0056249F" w:rsidRPr="00615805" w:rsidRDefault="0056249F" w:rsidP="00C75D10">
      <w:pPr>
        <w:ind w:left="284"/>
        <w:jc w:val="both"/>
        <w:rPr>
          <w:rFonts w:ascii="Calibri" w:hAnsi="Calibri" w:cs="Calibri"/>
          <w:sz w:val="20"/>
          <w:szCs w:val="20"/>
          <w:highlight w:val="yellow"/>
        </w:rPr>
      </w:pPr>
    </w:p>
    <w:p w:rsidR="0056249F" w:rsidRPr="00615805" w:rsidRDefault="0056249F" w:rsidP="00C75D10">
      <w:pPr>
        <w:ind w:left="284"/>
        <w:jc w:val="both"/>
        <w:rPr>
          <w:rFonts w:ascii="Calibri" w:hAnsi="Calibri" w:cs="Calibri"/>
          <w:sz w:val="20"/>
          <w:szCs w:val="20"/>
        </w:rPr>
      </w:pPr>
      <w:r>
        <w:rPr>
          <w:rFonts w:ascii="Calibri" w:hAnsi="Calibri" w:cs="Calibri"/>
          <w:sz w:val="20"/>
          <w:szCs w:val="20"/>
          <w:highlight w:val="yellow"/>
        </w:rPr>
        <w:t>VAGY</w:t>
      </w:r>
      <w:r w:rsidRPr="00615805">
        <w:rPr>
          <w:rFonts w:ascii="Calibri" w:hAnsi="Calibri" w:cs="Calibri"/>
          <w:sz w:val="20"/>
          <w:szCs w:val="20"/>
          <w:highlight w:val="yellow"/>
        </w:rPr>
        <w:t xml:space="preserve"> (</w:t>
      </w:r>
      <w:r>
        <w:rPr>
          <w:rFonts w:ascii="Calibri" w:hAnsi="Calibri" w:cs="Calibri"/>
          <w:sz w:val="20"/>
          <w:szCs w:val="20"/>
          <w:highlight w:val="yellow"/>
        </w:rPr>
        <w:t>a Pályázó vagy az a), vagy a b) variánst választja ki az alapján, mely érvényes az esetében)</w:t>
      </w:r>
    </w:p>
    <w:p w:rsidR="0056249F" w:rsidRPr="00615805" w:rsidRDefault="0056249F" w:rsidP="00C75D10">
      <w:pPr>
        <w:ind w:left="284"/>
        <w:jc w:val="both"/>
        <w:rPr>
          <w:rFonts w:ascii="Calibri" w:hAnsi="Calibri" w:cs="Calibri"/>
          <w:sz w:val="20"/>
          <w:szCs w:val="20"/>
        </w:rPr>
      </w:pPr>
    </w:p>
    <w:p w:rsidR="0056249F" w:rsidRPr="00615805" w:rsidRDefault="0056249F" w:rsidP="00C75D10">
      <w:pPr>
        <w:numPr>
          <w:ilvl w:val="0"/>
          <w:numId w:val="33"/>
        </w:numPr>
        <w:jc w:val="both"/>
        <w:rPr>
          <w:rFonts w:ascii="Calibri" w:hAnsi="Calibri" w:cs="Calibri"/>
          <w:sz w:val="20"/>
          <w:szCs w:val="20"/>
        </w:rPr>
      </w:pPr>
      <w:r>
        <w:rPr>
          <w:rFonts w:ascii="Calibri" w:hAnsi="Calibri" w:cs="Calibri"/>
          <w:sz w:val="20"/>
          <w:szCs w:val="20"/>
        </w:rPr>
        <w:t xml:space="preserve">Szándékomban áll a szerződéses feladatok bizonyos részét alvállalkozókkal végrehajttatni. Ezen alvállalkozók listája oly módon teljes, hogy a szerződés tárgyának </w:t>
      </w:r>
      <w:r>
        <w:rPr>
          <w:rFonts w:ascii="Calibri" w:hAnsi="Calibri" w:cs="Calibri"/>
          <w:sz w:val="20"/>
          <w:szCs w:val="20"/>
          <w:lang w:val="hu-HU"/>
        </w:rPr>
        <w:t xml:space="preserve">rendes és teljes </w:t>
      </w:r>
      <w:r>
        <w:rPr>
          <w:rFonts w:ascii="Calibri" w:hAnsi="Calibri" w:cs="Calibri"/>
          <w:sz w:val="20"/>
          <w:szCs w:val="20"/>
        </w:rPr>
        <w:t>kivitelezése az Ajánlattevő kapacit</w:t>
      </w:r>
      <w:r>
        <w:rPr>
          <w:rFonts w:ascii="Calibri" w:hAnsi="Calibri" w:cs="Calibri"/>
          <w:sz w:val="20"/>
          <w:szCs w:val="20"/>
          <w:lang w:val="hu-HU"/>
        </w:rPr>
        <w:t xml:space="preserve">ásával együtt, meghatázotott feltételek értelmében megvalósuljon és ezen együttműködést a feltüntetett a kivitelezés feltételeit, valamint a feltételek teljesítésére vonatkozó, benyújtott tervezetet illetően  az alvállalkozókkal </w:t>
      </w:r>
      <w:r>
        <w:rPr>
          <w:rFonts w:ascii="Calibri" w:hAnsi="Calibri" w:cs="Calibri"/>
          <w:sz w:val="20"/>
          <w:szCs w:val="20"/>
        </w:rPr>
        <w:t xml:space="preserve">megegyezett. </w:t>
      </w:r>
    </w:p>
    <w:p w:rsidR="0056249F" w:rsidRPr="00615805" w:rsidRDefault="0056249F" w:rsidP="00C75D10">
      <w:pPr>
        <w:pStyle w:val="ListParagraph"/>
        <w:spacing w:after="0" w:line="240" w:lineRule="auto"/>
        <w:jc w:val="both"/>
        <w:rPr>
          <w:sz w:val="20"/>
          <w:lang w:val="sk-SK"/>
        </w:rPr>
      </w:pPr>
    </w:p>
    <w:p w:rsidR="0056249F" w:rsidRPr="00615805" w:rsidRDefault="0056249F">
      <w:pPr>
        <w:jc w:val="both"/>
        <w:rPr>
          <w:rFonts w:ascii="Calibri" w:hAnsi="Calibri" w:cs="Calibri"/>
          <w:sz w:val="20"/>
          <w:szCs w:val="20"/>
        </w:rPr>
      </w:pPr>
    </w:p>
    <w:p w:rsidR="0056249F" w:rsidRPr="00615805" w:rsidRDefault="0056249F" w:rsidP="003F59A1">
      <w:pPr>
        <w:jc w:val="both"/>
        <w:rPr>
          <w:rFonts w:ascii="Calibri" w:hAnsi="Calibri" w:cs="Calibri"/>
          <w:sz w:val="20"/>
          <w:szCs w:val="20"/>
        </w:rPr>
      </w:pPr>
      <w:r>
        <w:rPr>
          <w:rFonts w:ascii="Calibri" w:hAnsi="Calibri" w:cs="Calibri"/>
          <w:sz w:val="20"/>
          <w:szCs w:val="20"/>
        </w:rPr>
        <w:t>Alvállalkozók listája</w:t>
      </w:r>
      <w:r w:rsidRPr="00615805">
        <w:rPr>
          <w:rFonts w:ascii="Calibri" w:hAnsi="Calibri" w:cs="Calibri"/>
          <w:sz w:val="20"/>
          <w:szCs w:val="20"/>
        </w:rPr>
        <w:t>:</w:t>
      </w:r>
    </w:p>
    <w:tbl>
      <w:tblPr>
        <w:tblW w:w="9600"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576"/>
        <w:gridCol w:w="2409"/>
        <w:gridCol w:w="2127"/>
        <w:gridCol w:w="2488"/>
      </w:tblGrid>
      <w:tr w:rsidR="0056249F" w:rsidRPr="00615805" w:rsidTr="00EA4A58">
        <w:tc>
          <w:tcPr>
            <w:tcW w:w="2576" w:type="dxa"/>
            <w:tcMar>
              <w:left w:w="108" w:type="dxa"/>
            </w:tcMar>
          </w:tcPr>
          <w:p w:rsidR="0056249F" w:rsidRPr="00615805" w:rsidRDefault="0056249F" w:rsidP="00EA4A58">
            <w:pPr>
              <w:rPr>
                <w:rFonts w:ascii="Calibri" w:hAnsi="Calibri" w:cs="Calibri"/>
                <w:sz w:val="20"/>
                <w:szCs w:val="20"/>
              </w:rPr>
            </w:pPr>
            <w:r>
              <w:rPr>
                <w:rFonts w:ascii="Calibri" w:hAnsi="Calibri" w:cs="Calibri"/>
                <w:sz w:val="20"/>
                <w:szCs w:val="20"/>
              </w:rPr>
              <w:t>Az Alvállalkozó cégneve, székhelye és statisztikai számjele</w:t>
            </w:r>
          </w:p>
        </w:tc>
        <w:tc>
          <w:tcPr>
            <w:tcW w:w="2409" w:type="dxa"/>
            <w:tcMar>
              <w:left w:w="108" w:type="dxa"/>
            </w:tcMar>
          </w:tcPr>
          <w:p w:rsidR="0056249F" w:rsidRPr="00615805" w:rsidRDefault="0056249F" w:rsidP="00EA4A58">
            <w:pPr>
              <w:rPr>
                <w:rFonts w:ascii="Calibri" w:hAnsi="Calibri" w:cs="Calibri"/>
                <w:sz w:val="20"/>
                <w:szCs w:val="20"/>
              </w:rPr>
            </w:pPr>
            <w:r>
              <w:rPr>
                <w:rFonts w:ascii="Calibri" w:hAnsi="Calibri" w:cs="Calibri"/>
                <w:sz w:val="20"/>
                <w:szCs w:val="20"/>
              </w:rPr>
              <w:t>Az Alvállalkozó nevében eljáró, jogosult személy család- és utóneve</w:t>
            </w:r>
          </w:p>
        </w:tc>
        <w:tc>
          <w:tcPr>
            <w:tcW w:w="2127" w:type="dxa"/>
            <w:tcMar>
              <w:left w:w="108" w:type="dxa"/>
            </w:tcMar>
          </w:tcPr>
          <w:p w:rsidR="0056249F" w:rsidRDefault="0056249F" w:rsidP="00EA4A58">
            <w:pPr>
              <w:rPr>
                <w:rFonts w:ascii="Calibri" w:hAnsi="Calibri" w:cs="Calibri"/>
                <w:sz w:val="20"/>
                <w:szCs w:val="20"/>
              </w:rPr>
            </w:pPr>
          </w:p>
          <w:p w:rsidR="0056249F" w:rsidRPr="00615805" w:rsidRDefault="0056249F" w:rsidP="00EA4A58">
            <w:pPr>
              <w:rPr>
                <w:rFonts w:ascii="Calibri" w:hAnsi="Calibri" w:cs="Calibri"/>
                <w:sz w:val="20"/>
                <w:szCs w:val="20"/>
              </w:rPr>
            </w:pPr>
            <w:r>
              <w:rPr>
                <w:rFonts w:ascii="Calibri" w:hAnsi="Calibri" w:cs="Calibri"/>
                <w:sz w:val="20"/>
                <w:szCs w:val="20"/>
              </w:rPr>
              <w:t>Az alvállalkozás tárgya</w:t>
            </w:r>
          </w:p>
        </w:tc>
        <w:tc>
          <w:tcPr>
            <w:tcW w:w="2488" w:type="dxa"/>
            <w:tcMar>
              <w:left w:w="108" w:type="dxa"/>
            </w:tcMar>
          </w:tcPr>
          <w:p w:rsidR="0056249F" w:rsidRDefault="0056249F" w:rsidP="00EA4A58">
            <w:pPr>
              <w:rPr>
                <w:rFonts w:ascii="Calibri" w:hAnsi="Calibri" w:cs="Calibri"/>
                <w:sz w:val="20"/>
                <w:szCs w:val="20"/>
                <w:lang w:val="hu-HU"/>
              </w:rPr>
            </w:pPr>
            <w:r>
              <w:rPr>
                <w:rFonts w:ascii="Calibri" w:hAnsi="Calibri" w:cs="Calibri"/>
                <w:sz w:val="20"/>
                <w:szCs w:val="20"/>
              </w:rPr>
              <w:t>A szerződés tárgyának alv</w:t>
            </w:r>
            <w:r>
              <w:rPr>
                <w:rFonts w:ascii="Calibri" w:hAnsi="Calibri" w:cs="Calibri"/>
                <w:sz w:val="20"/>
                <w:szCs w:val="20"/>
                <w:lang w:val="hu-HU"/>
              </w:rPr>
              <w:t xml:space="preserve">állalkozói része </w:t>
            </w:r>
          </w:p>
          <w:p w:rsidR="0056249F" w:rsidRDefault="0056249F" w:rsidP="00EA4A58">
            <w:pPr>
              <w:rPr>
                <w:rFonts w:ascii="Calibri" w:hAnsi="Calibri" w:cs="Calibri"/>
                <w:sz w:val="20"/>
                <w:szCs w:val="20"/>
                <w:lang w:val="hu-HU"/>
              </w:rPr>
            </w:pPr>
            <w:r>
              <w:rPr>
                <w:rFonts w:ascii="Calibri" w:hAnsi="Calibri" w:cs="Calibri"/>
                <w:sz w:val="20"/>
                <w:szCs w:val="20"/>
                <w:lang w:val="hu-HU"/>
              </w:rPr>
              <w:t xml:space="preserve">nettó euróban </w:t>
            </w:r>
          </w:p>
          <w:p w:rsidR="0056249F" w:rsidRPr="00D576FA" w:rsidRDefault="0056249F" w:rsidP="00EA4A58">
            <w:pPr>
              <w:rPr>
                <w:rFonts w:ascii="Calibri" w:hAnsi="Calibri" w:cs="Calibri"/>
                <w:sz w:val="20"/>
                <w:szCs w:val="20"/>
                <w:lang w:val="hu-HU"/>
              </w:rPr>
            </w:pPr>
            <w:r>
              <w:rPr>
                <w:rFonts w:ascii="Calibri" w:hAnsi="Calibri" w:cs="Calibri"/>
                <w:sz w:val="20"/>
                <w:szCs w:val="20"/>
                <w:lang w:val="hu-HU"/>
              </w:rPr>
              <w:t>vagy %-os arányban</w:t>
            </w:r>
          </w:p>
        </w:tc>
      </w:tr>
      <w:tr w:rsidR="0056249F" w:rsidRPr="00615805" w:rsidTr="00EA4A58">
        <w:tc>
          <w:tcPr>
            <w:tcW w:w="2576" w:type="dxa"/>
            <w:tcMar>
              <w:left w:w="108" w:type="dxa"/>
            </w:tcMar>
          </w:tcPr>
          <w:p w:rsidR="0056249F" w:rsidRPr="00615805" w:rsidRDefault="0056249F" w:rsidP="00EA4A58">
            <w:pPr>
              <w:rPr>
                <w:rFonts w:ascii="Calibri" w:hAnsi="Calibri" w:cs="Calibri"/>
                <w:sz w:val="20"/>
                <w:szCs w:val="20"/>
              </w:rPr>
            </w:pPr>
          </w:p>
        </w:tc>
        <w:tc>
          <w:tcPr>
            <w:tcW w:w="2409" w:type="dxa"/>
            <w:tcMar>
              <w:left w:w="108" w:type="dxa"/>
            </w:tcMar>
          </w:tcPr>
          <w:p w:rsidR="0056249F" w:rsidRPr="00615805" w:rsidRDefault="0056249F" w:rsidP="00EA4A58">
            <w:pPr>
              <w:rPr>
                <w:rFonts w:ascii="Calibri" w:hAnsi="Calibri" w:cs="Calibri"/>
                <w:sz w:val="20"/>
                <w:szCs w:val="20"/>
              </w:rPr>
            </w:pPr>
          </w:p>
        </w:tc>
        <w:tc>
          <w:tcPr>
            <w:tcW w:w="2127" w:type="dxa"/>
            <w:tcMar>
              <w:left w:w="108" w:type="dxa"/>
            </w:tcMar>
          </w:tcPr>
          <w:p w:rsidR="0056249F" w:rsidRPr="00615805" w:rsidRDefault="0056249F" w:rsidP="00EA4A58">
            <w:pPr>
              <w:rPr>
                <w:rFonts w:ascii="Calibri" w:hAnsi="Calibri" w:cs="Calibri"/>
                <w:sz w:val="20"/>
                <w:szCs w:val="20"/>
              </w:rPr>
            </w:pPr>
          </w:p>
        </w:tc>
        <w:tc>
          <w:tcPr>
            <w:tcW w:w="2488" w:type="dxa"/>
            <w:tcMar>
              <w:left w:w="108" w:type="dxa"/>
            </w:tcMar>
          </w:tcPr>
          <w:p w:rsidR="0056249F" w:rsidRPr="00615805" w:rsidRDefault="0056249F" w:rsidP="00EA4A58">
            <w:pPr>
              <w:rPr>
                <w:rFonts w:ascii="Calibri" w:hAnsi="Calibri" w:cs="Calibri"/>
                <w:sz w:val="20"/>
                <w:szCs w:val="20"/>
              </w:rPr>
            </w:pPr>
          </w:p>
        </w:tc>
      </w:tr>
      <w:tr w:rsidR="0056249F" w:rsidRPr="00615805" w:rsidTr="00EA4A58">
        <w:tc>
          <w:tcPr>
            <w:tcW w:w="2576" w:type="dxa"/>
            <w:tcMar>
              <w:left w:w="108" w:type="dxa"/>
            </w:tcMar>
          </w:tcPr>
          <w:p w:rsidR="0056249F" w:rsidRPr="00615805" w:rsidRDefault="0056249F" w:rsidP="00EA4A58">
            <w:pPr>
              <w:rPr>
                <w:rFonts w:ascii="Calibri" w:hAnsi="Calibri" w:cs="Calibri"/>
                <w:sz w:val="20"/>
                <w:szCs w:val="20"/>
              </w:rPr>
            </w:pPr>
          </w:p>
        </w:tc>
        <w:tc>
          <w:tcPr>
            <w:tcW w:w="2409" w:type="dxa"/>
            <w:tcMar>
              <w:left w:w="108" w:type="dxa"/>
            </w:tcMar>
          </w:tcPr>
          <w:p w:rsidR="0056249F" w:rsidRPr="00615805" w:rsidRDefault="0056249F" w:rsidP="00EA4A58">
            <w:pPr>
              <w:rPr>
                <w:rFonts w:ascii="Calibri" w:hAnsi="Calibri" w:cs="Calibri"/>
                <w:sz w:val="20"/>
                <w:szCs w:val="20"/>
              </w:rPr>
            </w:pPr>
          </w:p>
        </w:tc>
        <w:tc>
          <w:tcPr>
            <w:tcW w:w="2127" w:type="dxa"/>
            <w:tcMar>
              <w:left w:w="108" w:type="dxa"/>
            </w:tcMar>
          </w:tcPr>
          <w:p w:rsidR="0056249F" w:rsidRPr="00615805" w:rsidRDefault="0056249F" w:rsidP="00EA4A58">
            <w:pPr>
              <w:rPr>
                <w:rFonts w:ascii="Calibri" w:hAnsi="Calibri" w:cs="Calibri"/>
                <w:sz w:val="20"/>
                <w:szCs w:val="20"/>
              </w:rPr>
            </w:pPr>
          </w:p>
        </w:tc>
        <w:tc>
          <w:tcPr>
            <w:tcW w:w="2488" w:type="dxa"/>
            <w:tcMar>
              <w:left w:w="108" w:type="dxa"/>
            </w:tcMar>
          </w:tcPr>
          <w:p w:rsidR="0056249F" w:rsidRPr="00615805" w:rsidRDefault="0056249F" w:rsidP="00EA4A58">
            <w:pPr>
              <w:rPr>
                <w:rFonts w:ascii="Calibri" w:hAnsi="Calibri" w:cs="Calibri"/>
                <w:sz w:val="20"/>
                <w:szCs w:val="20"/>
              </w:rPr>
            </w:pPr>
          </w:p>
        </w:tc>
      </w:tr>
    </w:tbl>
    <w:p w:rsidR="0056249F" w:rsidRPr="00615805" w:rsidRDefault="0056249F" w:rsidP="003F59A1">
      <w:pPr>
        <w:jc w:val="both"/>
        <w:rPr>
          <w:rFonts w:ascii="Calibri" w:hAnsi="Calibri" w:cs="Calibri"/>
          <w:sz w:val="20"/>
          <w:szCs w:val="20"/>
          <w:highlight w:val="yellow"/>
        </w:rPr>
      </w:pPr>
    </w:p>
    <w:p w:rsidR="0056249F" w:rsidRPr="00615805" w:rsidRDefault="0056249F" w:rsidP="003F59A1">
      <w:pPr>
        <w:jc w:val="both"/>
        <w:rPr>
          <w:rFonts w:ascii="Calibri" w:hAnsi="Calibri" w:cs="Calibri"/>
          <w:sz w:val="20"/>
          <w:szCs w:val="20"/>
        </w:rPr>
      </w:pPr>
      <w:r w:rsidRPr="00615805">
        <w:rPr>
          <w:rFonts w:ascii="Calibri" w:hAnsi="Calibri" w:cs="Calibri"/>
          <w:sz w:val="20"/>
          <w:szCs w:val="20"/>
          <w:highlight w:val="yellow"/>
        </w:rPr>
        <w:t xml:space="preserve"> (</w:t>
      </w:r>
      <w:r>
        <w:rPr>
          <w:rFonts w:ascii="Calibri" w:hAnsi="Calibri" w:cs="Calibri"/>
          <w:sz w:val="20"/>
          <w:szCs w:val="20"/>
          <w:highlight w:val="yellow"/>
        </w:rPr>
        <w:t>Az Eladó annyi sort használ a táblázat készítése során, amennyi szükséges az alvállalkozók számának felsorolása kapcsán</w:t>
      </w:r>
      <w:r w:rsidRPr="00615805">
        <w:rPr>
          <w:rFonts w:ascii="Calibri" w:hAnsi="Calibri" w:cs="Calibri"/>
          <w:sz w:val="20"/>
          <w:szCs w:val="20"/>
          <w:highlight w:val="yellow"/>
        </w:rPr>
        <w:t>)</w:t>
      </w:r>
    </w:p>
    <w:p w:rsidR="0056249F" w:rsidRPr="00615805" w:rsidRDefault="0056249F">
      <w:pPr>
        <w:jc w:val="both"/>
        <w:rPr>
          <w:rFonts w:ascii="Calibri" w:hAnsi="Calibri" w:cs="Calibri"/>
          <w:sz w:val="20"/>
          <w:szCs w:val="20"/>
        </w:rPr>
      </w:pPr>
    </w:p>
    <w:p w:rsidR="0056249F" w:rsidRPr="00615805" w:rsidRDefault="0056249F">
      <w:pPr>
        <w:jc w:val="both"/>
        <w:rPr>
          <w:rFonts w:ascii="Calibri" w:hAnsi="Calibri" w:cs="Calibri"/>
          <w:sz w:val="20"/>
          <w:szCs w:val="20"/>
        </w:rPr>
      </w:pPr>
      <w:r>
        <w:rPr>
          <w:rFonts w:ascii="Calibri" w:hAnsi="Calibri" w:cs="Calibri"/>
          <w:sz w:val="20"/>
          <w:szCs w:val="20"/>
        </w:rPr>
        <w:t xml:space="preserve">A fenti bekezdésekben feltüntetett nyilatkozatok és tények valótlanságával kapcsolatos jogi következményekkel tisztában vagyok. </w:t>
      </w:r>
    </w:p>
    <w:p w:rsidR="0056249F" w:rsidRPr="00615805" w:rsidRDefault="0056249F">
      <w:pPr>
        <w:jc w:val="both"/>
        <w:rPr>
          <w:rFonts w:ascii="Calibri" w:hAnsi="Calibri" w:cs="Calibri"/>
          <w:sz w:val="20"/>
          <w:szCs w:val="20"/>
        </w:rPr>
      </w:pPr>
    </w:p>
    <w:p w:rsidR="0056249F" w:rsidRPr="00615805" w:rsidRDefault="0056249F">
      <w:pPr>
        <w:jc w:val="both"/>
        <w:rPr>
          <w:rFonts w:ascii="Calibri" w:hAnsi="Calibri" w:cs="Calibri"/>
          <w:sz w:val="20"/>
          <w:szCs w:val="20"/>
        </w:rPr>
      </w:pPr>
    </w:p>
    <w:p w:rsidR="0056249F" w:rsidRPr="00615805" w:rsidRDefault="0056249F" w:rsidP="003F59A1">
      <w:pPr>
        <w:rPr>
          <w:rFonts w:ascii="Calibri" w:hAnsi="Calibri" w:cs="Calibri"/>
          <w:sz w:val="20"/>
          <w:szCs w:val="20"/>
        </w:rPr>
      </w:pPr>
      <w:r>
        <w:rPr>
          <w:rFonts w:ascii="Calibri" w:hAnsi="Calibri" w:cs="Calibri"/>
          <w:sz w:val="20"/>
          <w:szCs w:val="20"/>
        </w:rPr>
        <w:t xml:space="preserve">Kelt: </w:t>
      </w:r>
      <w:r w:rsidRPr="00615805">
        <w:rPr>
          <w:rFonts w:ascii="Calibri" w:hAnsi="Calibri" w:cs="Calibri"/>
          <w:sz w:val="20"/>
          <w:szCs w:val="20"/>
        </w:rPr>
        <w:t>.........................</w:t>
      </w:r>
      <w:r>
        <w:rPr>
          <w:rFonts w:ascii="Calibri" w:hAnsi="Calibri" w:cs="Calibri"/>
          <w:sz w:val="20"/>
          <w:szCs w:val="20"/>
        </w:rPr>
        <w:t xml:space="preserve">......, 2020. ...................................... napján </w:t>
      </w:r>
    </w:p>
    <w:p w:rsidR="0056249F" w:rsidRPr="00615805" w:rsidRDefault="0056249F">
      <w:pPr>
        <w:jc w:val="both"/>
        <w:rPr>
          <w:rFonts w:ascii="Calibri" w:hAnsi="Calibri" w:cs="Calibri"/>
          <w:sz w:val="20"/>
          <w:szCs w:val="20"/>
        </w:rPr>
      </w:pP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p>
    <w:p w:rsidR="0056249F" w:rsidRPr="00615805" w:rsidRDefault="0056249F">
      <w:pPr>
        <w:jc w:val="both"/>
        <w:rPr>
          <w:rFonts w:ascii="Calibri" w:hAnsi="Calibri" w:cs="Calibri"/>
          <w:sz w:val="20"/>
          <w:szCs w:val="20"/>
        </w:rPr>
      </w:pPr>
    </w:p>
    <w:p w:rsidR="0056249F" w:rsidRPr="00615805" w:rsidRDefault="0056249F">
      <w:pPr>
        <w:rPr>
          <w:rFonts w:ascii="Calibri" w:hAnsi="Calibri" w:cs="Calibri"/>
          <w:sz w:val="20"/>
          <w:szCs w:val="20"/>
        </w:rPr>
      </w:pP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t>_________________________</w:t>
      </w:r>
    </w:p>
    <w:p w:rsidR="0056249F" w:rsidRPr="00F359D4" w:rsidRDefault="0056249F" w:rsidP="00F359D4">
      <w:pPr>
        <w:ind w:left="5664" w:firstLine="6"/>
        <w:rPr>
          <w:rFonts w:ascii="Calibri" w:hAnsi="Calibri" w:cs="Calibri"/>
          <w:sz w:val="20"/>
          <w:szCs w:val="20"/>
        </w:rPr>
      </w:pPr>
      <w:r w:rsidRPr="00F359D4">
        <w:rPr>
          <w:rFonts w:ascii="Calibri" w:hAnsi="Calibri" w:cs="Calibri"/>
          <w:sz w:val="20"/>
          <w:szCs w:val="20"/>
        </w:rPr>
        <w:t xml:space="preserve">Az Ajánlattevő nevében eljáró megbízott képviselő vagy egyéb, jogosult személy, ill. egyéb, képviselettel megbízott személy család- és utóneve, tisztsége, aláírása és bélyegzője  </w:t>
      </w:r>
      <w:r w:rsidRPr="00F359D4">
        <w:rPr>
          <w:rFonts w:ascii="Calibri" w:hAnsi="Calibri"/>
          <w:bCs/>
          <w:i/>
          <w:iCs/>
          <w:color w:val="0070C0"/>
          <w:sz w:val="20"/>
          <w:szCs w:val="20"/>
        </w:rPr>
        <w:t>(az esetben, amennyiben az Ajánlattevő használ bélyegzőt)</w:t>
      </w:r>
    </w:p>
    <w:p w:rsidR="0056249F" w:rsidRPr="00E03FB7" w:rsidRDefault="0056249F" w:rsidP="006A5704">
      <w:pPr>
        <w:pStyle w:val="ListParagraph"/>
        <w:ind w:left="0"/>
        <w:rPr>
          <w:rFonts w:cs="Calibri"/>
          <w:b/>
          <w:smallCaps/>
          <w:lang w:val="hu-HU"/>
        </w:rPr>
      </w:pPr>
    </w:p>
    <w:p w:rsidR="0056249F" w:rsidRPr="00A3777E" w:rsidRDefault="0056249F" w:rsidP="00A3777E">
      <w:pPr>
        <w:pStyle w:val="ListParagraph"/>
        <w:numPr>
          <w:ilvl w:val="0"/>
          <w:numId w:val="32"/>
        </w:numPr>
        <w:jc w:val="center"/>
        <w:rPr>
          <w:rFonts w:cs="Calibri"/>
          <w:b/>
          <w:smallCaps/>
          <w:lang w:val="hu-HU"/>
        </w:rPr>
      </w:pPr>
      <w:r>
        <w:rPr>
          <w:rFonts w:cs="Calibri"/>
          <w:b/>
          <w:smallCaps/>
        </w:rPr>
        <w:t>sz. melléklet</w:t>
      </w:r>
      <w:r w:rsidRPr="00A3777E">
        <w:rPr>
          <w:rFonts w:cs="Calibri"/>
          <w:b/>
          <w:smallCaps/>
        </w:rPr>
        <w:t xml:space="preserve"> – </w:t>
      </w:r>
      <w:r w:rsidRPr="00A3777E">
        <w:rPr>
          <w:b/>
          <w:smallCaps/>
        </w:rPr>
        <w:t>motiv</w:t>
      </w:r>
      <w:r w:rsidRPr="00A3777E">
        <w:rPr>
          <w:b/>
          <w:smallCaps/>
          <w:lang w:val="hu-HU"/>
        </w:rPr>
        <w:t>ációs levél - minta</w:t>
      </w:r>
    </w:p>
    <w:p w:rsidR="0056249F" w:rsidRPr="00AF5668" w:rsidRDefault="0056249F">
      <w:pPr>
        <w:ind w:left="5664" w:firstLine="6"/>
        <w:rPr>
          <w:rFonts w:ascii="Calibri" w:hAnsi="Calibri" w:cs="Calibri"/>
          <w:sz w:val="22"/>
          <w:szCs w:val="22"/>
        </w:rPr>
      </w:pPr>
    </w:p>
    <w:p w:rsidR="0056249F" w:rsidRPr="00AF5668" w:rsidRDefault="0056249F">
      <w:pPr>
        <w:ind w:left="5664" w:firstLine="6"/>
        <w:rPr>
          <w:rFonts w:ascii="Calibri" w:hAnsi="Calibri" w:cs="Calibri"/>
          <w:sz w:val="22"/>
          <w:szCs w:val="22"/>
        </w:rPr>
      </w:pPr>
    </w:p>
    <w:p w:rsidR="0056249F" w:rsidRPr="00AF5668" w:rsidRDefault="0056249F">
      <w:pPr>
        <w:jc w:val="center"/>
        <w:rPr>
          <w:rFonts w:ascii="Calibri" w:hAnsi="Calibri" w:cs="Calibri"/>
          <w:sz w:val="22"/>
          <w:szCs w:val="22"/>
        </w:rPr>
      </w:pPr>
      <w:r>
        <w:rPr>
          <w:rFonts w:ascii="Calibri" w:hAnsi="Calibri" w:cs="Calibri"/>
          <w:b/>
          <w:sz w:val="22"/>
          <w:szCs w:val="22"/>
        </w:rPr>
        <w:t xml:space="preserve">MOTIVÁCIÓS LEVÉL </w:t>
      </w:r>
    </w:p>
    <w:p w:rsidR="0056249F" w:rsidRPr="00AF5668" w:rsidRDefault="0056249F">
      <w:pPr>
        <w:jc w:val="center"/>
        <w:rPr>
          <w:rFonts w:ascii="Calibri" w:hAnsi="Calibri" w:cs="Calibri"/>
          <w:sz w:val="22"/>
          <w:szCs w:val="22"/>
        </w:rPr>
      </w:pPr>
    </w:p>
    <w:p w:rsidR="0056249F" w:rsidRPr="00AF5668" w:rsidRDefault="0056249F">
      <w:pPr>
        <w:jc w:val="center"/>
        <w:rPr>
          <w:rFonts w:ascii="Calibri" w:hAnsi="Calibri" w:cs="Calibri"/>
          <w:sz w:val="22"/>
          <w:szCs w:val="22"/>
        </w:rPr>
      </w:pPr>
    </w:p>
    <w:p w:rsidR="0056249F" w:rsidRPr="00615805" w:rsidRDefault="0056249F">
      <w:pPr>
        <w:jc w:val="both"/>
        <w:rPr>
          <w:rFonts w:ascii="Calibri" w:hAnsi="Calibri" w:cs="Calibri"/>
          <w:sz w:val="20"/>
          <w:szCs w:val="20"/>
        </w:rPr>
      </w:pPr>
      <w:r w:rsidRPr="00615805">
        <w:rPr>
          <w:rFonts w:ascii="Calibri" w:hAnsi="Calibri" w:cs="Calibri"/>
          <w:sz w:val="20"/>
          <w:szCs w:val="20"/>
        </w:rPr>
        <w:t>Ajánlattevő: .............................................................................................................................................</w:t>
      </w:r>
    </w:p>
    <w:p w:rsidR="0056249F" w:rsidRPr="00615805" w:rsidRDefault="0056249F">
      <w:pPr>
        <w:jc w:val="center"/>
        <w:rPr>
          <w:rFonts w:ascii="Calibri" w:hAnsi="Calibri" w:cs="Calibri"/>
          <w:sz w:val="20"/>
          <w:szCs w:val="20"/>
        </w:rPr>
      </w:pPr>
    </w:p>
    <w:p w:rsidR="0056249F" w:rsidRPr="00615805" w:rsidRDefault="0056249F">
      <w:pPr>
        <w:jc w:val="center"/>
        <w:rPr>
          <w:rFonts w:ascii="Calibri" w:hAnsi="Calibri" w:cs="Calibri"/>
          <w:sz w:val="20"/>
          <w:szCs w:val="20"/>
        </w:rPr>
      </w:pPr>
      <w:r w:rsidRPr="00615805">
        <w:rPr>
          <w:rFonts w:ascii="Calibri" w:hAnsi="Calibri" w:cs="Calibri"/>
          <w:sz w:val="20"/>
          <w:szCs w:val="20"/>
        </w:rPr>
        <w:t>(az ajánlattevő cégneve és székhelye/vállalkozásának helye)</w:t>
      </w:r>
    </w:p>
    <w:p w:rsidR="0056249F" w:rsidRPr="00615805" w:rsidRDefault="0056249F">
      <w:pPr>
        <w:jc w:val="both"/>
        <w:rPr>
          <w:rFonts w:ascii="Calibri" w:hAnsi="Calibri" w:cs="Calibri"/>
          <w:sz w:val="20"/>
          <w:szCs w:val="20"/>
        </w:rPr>
      </w:pPr>
    </w:p>
    <w:p w:rsidR="0056249F" w:rsidRPr="00615805" w:rsidRDefault="0056249F">
      <w:pPr>
        <w:jc w:val="both"/>
        <w:rPr>
          <w:rFonts w:ascii="Calibri" w:hAnsi="Calibri" w:cs="Calibri"/>
          <w:sz w:val="20"/>
          <w:szCs w:val="20"/>
        </w:rPr>
      </w:pPr>
    </w:p>
    <w:p w:rsidR="0056249F" w:rsidRPr="00EF0AFC" w:rsidRDefault="0056249F" w:rsidP="00EA4A58">
      <w:pPr>
        <w:pStyle w:val="BodyTextIndent2"/>
        <w:tabs>
          <w:tab w:val="right" w:leader="dot" w:pos="567"/>
        </w:tabs>
        <w:spacing w:after="0" w:line="276" w:lineRule="auto"/>
        <w:ind w:left="567"/>
        <w:jc w:val="both"/>
        <w:rPr>
          <w:sz w:val="20"/>
          <w:lang w:val="sk-SK"/>
        </w:rPr>
      </w:pPr>
      <w:r>
        <w:rPr>
          <w:rFonts w:ascii="Calibri" w:hAnsi="Calibri" w:cs="Calibri"/>
          <w:sz w:val="20"/>
          <w:lang w:val="sk-SK"/>
        </w:rPr>
        <w:t xml:space="preserve">aki az </w:t>
      </w:r>
      <w:r w:rsidRPr="00615805">
        <w:rPr>
          <w:rFonts w:ascii="Calibri" w:hAnsi="Calibri" w:cs="Calibri"/>
          <w:b/>
          <w:sz w:val="20"/>
          <w:lang w:val="sk-SK"/>
        </w:rPr>
        <w:t>EG Market s.r.o., Športová 1260/51, 929 01 Dunajská Streda</w:t>
      </w:r>
      <w:r>
        <w:rPr>
          <w:rFonts w:ascii="Calibri" w:hAnsi="Calibri" w:cs="Calibri"/>
          <w:b/>
          <w:sz w:val="20"/>
          <w:lang w:val="sk-SK"/>
        </w:rPr>
        <w:t xml:space="preserve">, </w:t>
      </w:r>
      <w:r>
        <w:rPr>
          <w:rFonts w:ascii="Calibri" w:hAnsi="Calibri" w:cs="Calibri"/>
          <w:sz w:val="20"/>
          <w:lang w:val="sk-SK"/>
        </w:rPr>
        <w:t xml:space="preserve">Megbízó által meghirdetett ajánlattételi felhíváson belül, </w:t>
      </w:r>
      <w:r w:rsidRPr="00EF0AFC">
        <w:rPr>
          <w:rFonts w:ascii="Calibri" w:hAnsi="Calibri" w:cs="Calibri"/>
          <w:sz w:val="20"/>
          <w:lang w:val="sk-SK"/>
        </w:rPr>
        <w:t xml:space="preserve">a </w:t>
      </w:r>
      <w:r w:rsidRPr="00EF0AFC">
        <w:rPr>
          <w:rFonts w:ascii="Calibri" w:hAnsi="Calibri" w:cs="Calibri"/>
          <w:b/>
          <w:sz w:val="20"/>
          <w:lang w:val="sk-SK"/>
        </w:rPr>
        <w:t>„</w:t>
      </w:r>
      <w:r w:rsidRPr="00EF0AFC">
        <w:rPr>
          <w:rFonts w:ascii="Calibri" w:hAnsi="Calibri"/>
          <w:b/>
          <w:sz w:val="20"/>
          <w:lang w:val="sk-SK"/>
        </w:rPr>
        <w:t>M</w:t>
      </w:r>
      <w:r w:rsidRPr="00EF0AFC">
        <w:rPr>
          <w:rFonts w:ascii="Calibri" w:hAnsi="Calibri"/>
          <w:b/>
          <w:sz w:val="20"/>
          <w:lang w:val="hu-HU"/>
        </w:rPr>
        <w:t>űtrágya-granulációs innovatív technológia beszállítása”</w:t>
      </w:r>
      <w:r w:rsidRPr="00EF0AFC">
        <w:rPr>
          <w:rFonts w:ascii="Calibri" w:hAnsi="Calibri"/>
          <w:sz w:val="20"/>
          <w:lang w:val="hu-HU"/>
        </w:rPr>
        <w:t xml:space="preserve"> megbízás tárgyára vonatkozó ajánlatát benyújtja,</w:t>
      </w:r>
      <w:r>
        <w:rPr>
          <w:rFonts w:ascii="Calibri" w:hAnsi="Calibri"/>
          <w:sz w:val="20"/>
          <w:lang w:val="hu-HU"/>
        </w:rPr>
        <w:t xml:space="preserve"> az alábbi dokumentumokat tartalmazza: </w:t>
      </w:r>
    </w:p>
    <w:p w:rsidR="0056249F" w:rsidRPr="00615805" w:rsidRDefault="0056249F">
      <w:pPr>
        <w:pStyle w:val="Header"/>
        <w:jc w:val="both"/>
        <w:rPr>
          <w:rFonts w:ascii="Calibri" w:hAnsi="Calibri" w:cs="Calibri"/>
          <w:sz w:val="20"/>
          <w:lang w:val="sk-SK"/>
        </w:rPr>
      </w:pPr>
    </w:p>
    <w:p w:rsidR="0056249F" w:rsidRPr="00615805" w:rsidRDefault="0056249F">
      <w:pPr>
        <w:pStyle w:val="Header"/>
        <w:jc w:val="both"/>
        <w:rPr>
          <w:rFonts w:ascii="Calibri" w:hAnsi="Calibri" w:cs="Calibri"/>
          <w:sz w:val="20"/>
          <w:lang w:val="sk-SK"/>
        </w:rPr>
      </w:pPr>
    </w:p>
    <w:p w:rsidR="0056249F" w:rsidRPr="00615805" w:rsidRDefault="0056249F" w:rsidP="00F7776B">
      <w:pPr>
        <w:pStyle w:val="Header"/>
        <w:jc w:val="center"/>
        <w:rPr>
          <w:rFonts w:ascii="Calibri" w:hAnsi="Calibri" w:cs="Calibri"/>
          <w:b/>
          <w:bCs/>
          <w:sz w:val="20"/>
          <w:lang w:val="sk-SK"/>
        </w:rPr>
      </w:pPr>
      <w:r w:rsidRPr="00EA4A58">
        <w:rPr>
          <w:rFonts w:ascii="Calibri" w:hAnsi="Calibri" w:cs="Calibri"/>
          <w:b/>
          <w:bCs/>
          <w:sz w:val="20"/>
          <w:lang w:val="sk-SK"/>
        </w:rPr>
        <w:t>Az összes</w:t>
      </w:r>
      <w:r>
        <w:rPr>
          <w:rFonts w:ascii="Calibri" w:hAnsi="Calibri" w:cs="Calibri"/>
          <w:b/>
          <w:bCs/>
          <w:sz w:val="20"/>
          <w:lang w:val="sk-SK"/>
        </w:rPr>
        <w:t>,</w:t>
      </w:r>
      <w:r w:rsidRPr="00EA4A58">
        <w:rPr>
          <w:rFonts w:ascii="Calibri" w:hAnsi="Calibri" w:cs="Calibri"/>
          <w:b/>
          <w:bCs/>
          <w:sz w:val="20"/>
          <w:lang w:val="sk-SK"/>
        </w:rPr>
        <w:t xml:space="preserve"> benyújtásra kerülő dokumentum listája:</w:t>
      </w:r>
    </w:p>
    <w:p w:rsidR="0056249F" w:rsidRPr="00EA4A58" w:rsidRDefault="0056249F">
      <w:pPr>
        <w:pStyle w:val="Header"/>
        <w:jc w:val="both"/>
        <w:rPr>
          <w:rFonts w:ascii="Calibri" w:hAnsi="Calibri" w:cs="Calibri"/>
          <w:sz w:val="20"/>
          <w:lang w:val="sk-SK"/>
        </w:rPr>
      </w:pPr>
    </w:p>
    <w:p w:rsidR="0056249F" w:rsidRPr="00EA4A58" w:rsidRDefault="0056249F">
      <w:pPr>
        <w:pStyle w:val="ListParagraph"/>
        <w:numPr>
          <w:ilvl w:val="3"/>
          <w:numId w:val="5"/>
        </w:numPr>
        <w:ind w:left="375" w:hanging="270"/>
        <w:jc w:val="both"/>
        <w:rPr>
          <w:sz w:val="20"/>
          <w:lang w:val="sk-SK"/>
        </w:rPr>
      </w:pPr>
      <w:r w:rsidRPr="00EA4A58">
        <w:rPr>
          <w:rFonts w:cs="Calibri"/>
          <w:b/>
          <w:bCs/>
          <w:sz w:val="20"/>
          <w:lang w:val="sk-SK"/>
        </w:rPr>
        <w:t>A megbízás tárgyának kit</w:t>
      </w:r>
      <w:r w:rsidRPr="00EA4A58">
        <w:rPr>
          <w:rFonts w:cs="Calibri"/>
          <w:b/>
          <w:bCs/>
          <w:sz w:val="20"/>
          <w:lang w:val="hu-HU"/>
        </w:rPr>
        <w:t xml:space="preserve">öltött </w:t>
      </w:r>
      <w:r w:rsidRPr="00EA4A58">
        <w:rPr>
          <w:rFonts w:cs="Calibri"/>
          <w:b/>
          <w:bCs/>
          <w:sz w:val="20"/>
          <w:lang w:val="sk-SK"/>
        </w:rPr>
        <w:t>meghatározása</w:t>
      </w:r>
      <w:r>
        <w:rPr>
          <w:rFonts w:cs="Calibri"/>
          <w:bCs/>
          <w:sz w:val="20"/>
          <w:lang w:val="sk-SK"/>
        </w:rPr>
        <w:t xml:space="preserve"> az 1. sz. Melléklet alapján, valamint a 4. sz. Mellékletban taglalt ut</w:t>
      </w:r>
      <w:r>
        <w:rPr>
          <w:rFonts w:cs="Calibri"/>
          <w:bCs/>
          <w:sz w:val="20"/>
          <w:lang w:val="hu-HU"/>
        </w:rPr>
        <w:t>asítások alapján</w:t>
      </w:r>
    </w:p>
    <w:p w:rsidR="0056249F" w:rsidRPr="00EA4A58" w:rsidRDefault="0056249F">
      <w:pPr>
        <w:pStyle w:val="ListParagraph"/>
        <w:numPr>
          <w:ilvl w:val="3"/>
          <w:numId w:val="5"/>
        </w:numPr>
        <w:ind w:left="375" w:hanging="270"/>
        <w:jc w:val="both"/>
        <w:rPr>
          <w:sz w:val="20"/>
          <w:lang w:val="sk-SK"/>
        </w:rPr>
      </w:pPr>
      <w:r w:rsidRPr="00EA4A58">
        <w:rPr>
          <w:rFonts w:cs="Calibri"/>
          <w:b/>
          <w:bCs/>
          <w:sz w:val="20"/>
          <w:lang w:val="sk-SK"/>
        </w:rPr>
        <w:t>Elkészített árkalkuláció</w:t>
      </w:r>
      <w:r>
        <w:rPr>
          <w:rFonts w:cs="Calibri"/>
          <w:bCs/>
          <w:sz w:val="20"/>
          <w:lang w:val="sk-SK"/>
        </w:rPr>
        <w:t xml:space="preserve"> a 2. sz. melléklet alapján, valamint 4. sz. mellékletben taglalt utasítások alapján </w:t>
      </w:r>
    </w:p>
    <w:p w:rsidR="0056249F" w:rsidRPr="00EA4A58" w:rsidRDefault="0056249F">
      <w:pPr>
        <w:pStyle w:val="ListParagraph"/>
        <w:numPr>
          <w:ilvl w:val="3"/>
          <w:numId w:val="5"/>
        </w:numPr>
        <w:ind w:left="375" w:hanging="270"/>
        <w:jc w:val="both"/>
        <w:rPr>
          <w:rFonts w:cs="Calibri"/>
          <w:bCs/>
          <w:sz w:val="20"/>
          <w:lang w:val="sk-SK"/>
        </w:rPr>
      </w:pPr>
      <w:r w:rsidRPr="00EA4A58">
        <w:rPr>
          <w:b/>
          <w:bCs/>
          <w:spacing w:val="-3"/>
          <w:sz w:val="20"/>
          <w:lang w:val="sk-SK"/>
        </w:rPr>
        <w:t>A pályázó becsületbeli nyilatkozata az összeférhetetlenség hiányáról, valamint, hogy a közbeszerzésben való részvétel tilalma alatt nem áll</w:t>
      </w:r>
      <w:r>
        <w:rPr>
          <w:bCs/>
          <w:spacing w:val="-3"/>
          <w:sz w:val="20"/>
          <w:lang w:val="sk-SK"/>
        </w:rPr>
        <w:t xml:space="preserve"> az 5. sz. Melléklet alapján </w:t>
      </w:r>
    </w:p>
    <w:p w:rsidR="0056249F" w:rsidRPr="00EA4A58" w:rsidRDefault="0056249F">
      <w:pPr>
        <w:pStyle w:val="ListParagraph"/>
        <w:numPr>
          <w:ilvl w:val="3"/>
          <w:numId w:val="5"/>
        </w:numPr>
        <w:ind w:left="375" w:hanging="270"/>
        <w:jc w:val="both"/>
        <w:rPr>
          <w:rFonts w:cs="Calibri"/>
          <w:bCs/>
          <w:sz w:val="20"/>
          <w:lang w:val="sk-SK"/>
        </w:rPr>
      </w:pPr>
      <w:r w:rsidRPr="008A5E43">
        <w:rPr>
          <w:b/>
          <w:sz w:val="20"/>
          <w:lang w:val="sk-SK"/>
        </w:rPr>
        <w:t xml:space="preserve">Becsületbeli nyilatkozat a szerződés </w:t>
      </w:r>
      <w:r>
        <w:rPr>
          <w:b/>
          <w:sz w:val="20"/>
          <w:lang w:val="sk-SK"/>
        </w:rPr>
        <w:t>felt</w:t>
      </w:r>
      <w:r w:rsidRPr="008A5E43">
        <w:rPr>
          <w:b/>
          <w:sz w:val="20"/>
          <w:lang w:val="sk-SK"/>
        </w:rPr>
        <w:t>ételeivel való megállapodásról</w:t>
      </w:r>
      <w:r>
        <w:rPr>
          <w:sz w:val="20"/>
          <w:lang w:val="sk-SK"/>
        </w:rPr>
        <w:t xml:space="preserve"> a 6. sz. melléklet alapján </w:t>
      </w:r>
      <w:r w:rsidRPr="00EA4A58">
        <w:rPr>
          <w:sz w:val="20"/>
          <w:lang w:val="sk-SK"/>
        </w:rPr>
        <w:t xml:space="preserve"> </w:t>
      </w:r>
      <w:r>
        <w:rPr>
          <w:sz w:val="20"/>
          <w:lang w:val="sk-SK"/>
        </w:rPr>
        <w:t xml:space="preserve"> </w:t>
      </w:r>
      <w:r w:rsidRPr="008A5E43">
        <w:rPr>
          <w:b/>
          <w:sz w:val="20"/>
          <w:lang w:val="sk-SK"/>
        </w:rPr>
        <w:t>Alvállalkozói becsületbeli nyilatkozat</w:t>
      </w:r>
      <w:r>
        <w:rPr>
          <w:sz w:val="20"/>
          <w:lang w:val="sk-SK"/>
        </w:rPr>
        <w:t xml:space="preserve"> a 7. sz. Melléklet alapján</w:t>
      </w:r>
      <w:r w:rsidRPr="00EA4A58">
        <w:rPr>
          <w:sz w:val="20"/>
          <w:lang w:val="sk-SK"/>
        </w:rPr>
        <w:t xml:space="preserve"> </w:t>
      </w:r>
    </w:p>
    <w:p w:rsidR="0056249F" w:rsidRPr="008A5E43" w:rsidRDefault="0056249F">
      <w:pPr>
        <w:pStyle w:val="ListParagraph"/>
        <w:numPr>
          <w:ilvl w:val="3"/>
          <w:numId w:val="5"/>
        </w:numPr>
        <w:ind w:left="375" w:hanging="270"/>
        <w:jc w:val="both"/>
        <w:rPr>
          <w:rFonts w:cs="Calibri"/>
          <w:bCs/>
          <w:i/>
          <w:iCs/>
          <w:sz w:val="20"/>
          <w:lang w:val="sk-SK"/>
        </w:rPr>
      </w:pPr>
      <w:r w:rsidRPr="008A5E43">
        <w:rPr>
          <w:rFonts w:cs="Calibri"/>
          <w:b/>
          <w:bCs/>
          <w:iCs/>
          <w:sz w:val="20"/>
          <w:lang w:val="sk-SK"/>
        </w:rPr>
        <w:t>A megbízás tárgyának teljesítésére jogosító dokumentum</w:t>
      </w:r>
      <w:r>
        <w:rPr>
          <w:rFonts w:cs="Calibri"/>
          <w:bCs/>
          <w:i/>
          <w:iCs/>
          <w:sz w:val="20"/>
          <w:lang w:val="sk-SK"/>
        </w:rPr>
        <w:t xml:space="preserve"> (A pályázó feltünteti, mely dokumentummal igazolja ebbéli jogosultságát)</w:t>
      </w:r>
    </w:p>
    <w:p w:rsidR="0056249F" w:rsidRPr="00C14354" w:rsidRDefault="0056249F">
      <w:pPr>
        <w:pStyle w:val="ListParagraph"/>
        <w:numPr>
          <w:ilvl w:val="3"/>
          <w:numId w:val="5"/>
        </w:numPr>
        <w:ind w:left="375" w:hanging="270"/>
        <w:jc w:val="both"/>
        <w:rPr>
          <w:rFonts w:cs="Calibri"/>
          <w:bCs/>
          <w:i/>
          <w:iCs/>
          <w:sz w:val="20"/>
          <w:highlight w:val="yellow"/>
          <w:lang w:val="sk-SK"/>
        </w:rPr>
      </w:pPr>
      <w:r w:rsidRPr="00C14354">
        <w:rPr>
          <w:rFonts w:cs="Calibri"/>
          <w:b/>
          <w:sz w:val="20"/>
          <w:highlight w:val="yellow"/>
          <w:lang w:val="sk-SK"/>
        </w:rPr>
        <w:t>Amennyiben l</w:t>
      </w:r>
      <w:r>
        <w:rPr>
          <w:rFonts w:cs="Calibri"/>
          <w:b/>
          <w:sz w:val="20"/>
          <w:highlight w:val="yellow"/>
          <w:lang w:val="hu-HU"/>
        </w:rPr>
        <w:t xml:space="preserve">ényeges: A kért dokumentumokat aláíró személy jogosultságát bizonyító, pályázó általi meghatalmazása. </w:t>
      </w:r>
    </w:p>
    <w:p w:rsidR="0056249F" w:rsidRPr="00C14354" w:rsidRDefault="0056249F">
      <w:pPr>
        <w:pStyle w:val="ListParagraph"/>
        <w:rPr>
          <w:rFonts w:cs="Calibri"/>
          <w:bCs/>
          <w:sz w:val="20"/>
          <w:lang w:val="sk-SK"/>
        </w:rPr>
      </w:pPr>
    </w:p>
    <w:p w:rsidR="0056249F" w:rsidRPr="00C14354" w:rsidRDefault="0056249F">
      <w:pPr>
        <w:pStyle w:val="ListParagraph"/>
        <w:rPr>
          <w:rFonts w:cs="Calibri"/>
          <w:bCs/>
          <w:sz w:val="20"/>
          <w:lang w:val="sk-SK"/>
        </w:rPr>
      </w:pPr>
    </w:p>
    <w:p w:rsidR="0056249F" w:rsidRPr="00C14354" w:rsidRDefault="0056249F">
      <w:pPr>
        <w:pStyle w:val="ListParagraph"/>
        <w:rPr>
          <w:rFonts w:cs="Calibri"/>
          <w:bCs/>
          <w:sz w:val="20"/>
          <w:lang w:val="sk-SK"/>
        </w:rPr>
      </w:pPr>
    </w:p>
    <w:p w:rsidR="0056249F" w:rsidRPr="00615805" w:rsidRDefault="0056249F">
      <w:pPr>
        <w:jc w:val="both"/>
        <w:rPr>
          <w:rFonts w:ascii="Calibri" w:hAnsi="Calibri" w:cs="Calibri"/>
          <w:sz w:val="20"/>
          <w:szCs w:val="20"/>
        </w:rPr>
      </w:pPr>
      <w:r w:rsidRPr="00615805">
        <w:rPr>
          <w:rFonts w:ascii="Calibri" w:hAnsi="Calibri" w:cs="Calibri"/>
          <w:sz w:val="20"/>
          <w:szCs w:val="20"/>
        </w:rPr>
        <w:t>V ................................... dňa ......................................</w:t>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p>
    <w:p w:rsidR="0056249F" w:rsidRPr="00615805" w:rsidRDefault="0056249F">
      <w:pPr>
        <w:jc w:val="both"/>
        <w:rPr>
          <w:rFonts w:ascii="Calibri" w:hAnsi="Calibri" w:cs="Calibri"/>
          <w:sz w:val="20"/>
          <w:szCs w:val="20"/>
        </w:rPr>
      </w:pP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p>
    <w:p w:rsidR="0056249F" w:rsidRPr="00615805" w:rsidRDefault="0056249F">
      <w:pPr>
        <w:rPr>
          <w:rFonts w:ascii="Calibri" w:hAnsi="Calibri" w:cs="Calibri"/>
          <w:b/>
          <w:bCs/>
          <w:sz w:val="20"/>
          <w:szCs w:val="20"/>
        </w:rPr>
      </w:pPr>
    </w:p>
    <w:p w:rsidR="0056249F" w:rsidRPr="00615805" w:rsidRDefault="0056249F">
      <w:pPr>
        <w:rPr>
          <w:rFonts w:ascii="Calibri" w:hAnsi="Calibri" w:cs="Calibri"/>
          <w:sz w:val="20"/>
          <w:szCs w:val="20"/>
        </w:rPr>
      </w:pP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r>
      <w:r w:rsidRPr="00615805">
        <w:rPr>
          <w:rFonts w:ascii="Calibri" w:hAnsi="Calibri" w:cs="Calibri"/>
          <w:sz w:val="20"/>
          <w:szCs w:val="20"/>
        </w:rPr>
        <w:tab/>
        <w:t>_________________________</w:t>
      </w:r>
    </w:p>
    <w:p w:rsidR="0056249F" w:rsidRPr="00F359D4" w:rsidRDefault="0056249F" w:rsidP="00F359D4">
      <w:pPr>
        <w:ind w:left="5664" w:firstLine="6"/>
        <w:rPr>
          <w:rFonts w:ascii="Calibri" w:hAnsi="Calibri" w:cs="Calibri"/>
          <w:sz w:val="20"/>
          <w:szCs w:val="20"/>
        </w:rPr>
      </w:pPr>
      <w:r w:rsidRPr="00F359D4">
        <w:rPr>
          <w:rFonts w:ascii="Calibri" w:hAnsi="Calibri" w:cs="Calibri"/>
          <w:sz w:val="20"/>
          <w:szCs w:val="20"/>
        </w:rPr>
        <w:t xml:space="preserve">Az Ajánlattevő nevében eljáró megbízott képviselő vagy egyéb, jogosult személy, ill. egyéb, képviselettel megbízott személy család- és utóneve, tisztsége, aláírása és bélyegzője  </w:t>
      </w:r>
      <w:r w:rsidRPr="00F359D4">
        <w:rPr>
          <w:rFonts w:ascii="Calibri" w:hAnsi="Calibri"/>
          <w:bCs/>
          <w:i/>
          <w:iCs/>
          <w:color w:val="0070C0"/>
          <w:sz w:val="20"/>
          <w:szCs w:val="20"/>
        </w:rPr>
        <w:t>(az esetben, amennyiben az Ajánlattevő használ bélyegzőt)</w:t>
      </w:r>
    </w:p>
    <w:p w:rsidR="0056249F" w:rsidRPr="00615805" w:rsidRDefault="0056249F">
      <w:pPr>
        <w:ind w:left="5664" w:firstLine="6"/>
        <w:rPr>
          <w:sz w:val="20"/>
          <w:szCs w:val="20"/>
        </w:rPr>
      </w:pPr>
    </w:p>
    <w:sectPr w:rsidR="0056249F" w:rsidRPr="00615805" w:rsidSect="007E75BA">
      <w:headerReference w:type="default" r:id="rId8"/>
      <w:footerReference w:type="default" r:id="rId9"/>
      <w:pgSz w:w="11906" w:h="16838"/>
      <w:pgMar w:top="1417" w:right="1133" w:bottom="1135" w:left="1134" w:header="708" w:footer="275"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49F" w:rsidRDefault="0056249F">
      <w:r>
        <w:separator/>
      </w:r>
    </w:p>
  </w:endnote>
  <w:endnote w:type="continuationSeparator" w:id="0">
    <w:p w:rsidR="0056249F" w:rsidRDefault="00562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3"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9F" w:rsidRPr="007E75BA" w:rsidRDefault="0056249F">
    <w:pPr>
      <w:pStyle w:val="Footer"/>
      <w:jc w:val="right"/>
      <w:rPr>
        <w:rFonts w:ascii="Calibri" w:hAnsi="Calibri" w:cs="Calibri"/>
        <w:sz w:val="22"/>
        <w:szCs w:val="22"/>
      </w:rPr>
    </w:pPr>
    <w:r w:rsidRPr="007E75BA">
      <w:rPr>
        <w:rFonts w:ascii="Calibri" w:hAnsi="Calibri" w:cs="Calibri"/>
        <w:sz w:val="22"/>
        <w:szCs w:val="22"/>
      </w:rPr>
      <w:fldChar w:fldCharType="begin"/>
    </w:r>
    <w:r w:rsidRPr="007E75BA">
      <w:rPr>
        <w:rFonts w:ascii="Calibri" w:hAnsi="Calibri" w:cs="Calibri"/>
        <w:sz w:val="22"/>
        <w:szCs w:val="22"/>
      </w:rPr>
      <w:instrText>PAGE</w:instrText>
    </w:r>
    <w:r w:rsidRPr="007E75BA">
      <w:rPr>
        <w:rFonts w:ascii="Calibri" w:hAnsi="Calibri" w:cs="Calibri"/>
        <w:sz w:val="22"/>
        <w:szCs w:val="22"/>
      </w:rPr>
      <w:fldChar w:fldCharType="separate"/>
    </w:r>
    <w:r>
      <w:rPr>
        <w:rFonts w:ascii="Calibri" w:hAnsi="Calibri" w:cs="Calibri"/>
        <w:noProof/>
        <w:sz w:val="22"/>
        <w:szCs w:val="22"/>
      </w:rPr>
      <w:t>32</w:t>
    </w:r>
    <w:r w:rsidRPr="007E75BA">
      <w:rPr>
        <w:rFonts w:ascii="Calibri" w:hAnsi="Calibri" w:cs="Calibri"/>
        <w:sz w:val="22"/>
        <w:szCs w:val="22"/>
      </w:rPr>
      <w:fldChar w:fldCharType="end"/>
    </w:r>
  </w:p>
  <w:p w:rsidR="0056249F" w:rsidRDefault="00562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49F" w:rsidRDefault="0056249F">
      <w:r>
        <w:separator/>
      </w:r>
    </w:p>
  </w:footnote>
  <w:footnote w:type="continuationSeparator" w:id="0">
    <w:p w:rsidR="0056249F" w:rsidRDefault="00562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9F" w:rsidRDefault="0056249F">
    <w:pPr>
      <w:pBdr>
        <w:top w:val="single" w:sz="4" w:space="1" w:color="00000A"/>
        <w:left w:val="single" w:sz="4" w:space="4" w:color="00000A"/>
        <w:bottom w:val="single" w:sz="4" w:space="1" w:color="00000A"/>
        <w:right w:val="single" w:sz="4" w:space="4" w:color="00000A"/>
      </w:pBdr>
      <w:spacing w:line="276" w:lineRule="auto"/>
      <w:jc w:val="center"/>
      <w:rPr>
        <w:rFonts w:ascii="Calibri" w:hAnsi="Calibri" w:cs="Calibri"/>
        <w:b/>
        <w:bCs/>
        <w:iCs/>
      </w:rPr>
    </w:pPr>
    <w:r>
      <w:rPr>
        <w:rFonts w:ascii="Calibri" w:hAnsi="Calibri" w:cs="Calibri"/>
        <w:b/>
        <w:bCs/>
        <w:smallCaps/>
        <w:sz w:val="22"/>
        <w:szCs w:val="22"/>
      </w:rPr>
      <w:t>a közvetítő szervezet által, vissza nem t</w:t>
    </w:r>
    <w:r>
      <w:rPr>
        <w:rFonts w:ascii="Calibri" w:hAnsi="Calibri" w:cs="Calibri"/>
        <w:b/>
        <w:bCs/>
        <w:smallCaps/>
        <w:sz w:val="22"/>
        <w:szCs w:val="22"/>
        <w:lang w:val="hu-HU"/>
      </w:rPr>
      <w:t>érítendő pénzeszközökből</w:t>
    </w:r>
    <w:r>
      <w:rPr>
        <w:rFonts w:ascii="Calibri" w:hAnsi="Calibri" w:cs="Calibri"/>
        <w:b/>
        <w:bCs/>
        <w:smallCaps/>
        <w:sz w:val="22"/>
        <w:szCs w:val="22"/>
      </w:rPr>
      <w:t xml:space="preserve"> nyújtott 50% és kevesebb támogatásban részesülő személy (tovább</w:t>
    </w:r>
    <w:r>
      <w:rPr>
        <w:rFonts w:ascii="Calibri" w:hAnsi="Calibri" w:cs="Calibri"/>
        <w:b/>
        <w:bCs/>
        <w:smallCaps/>
        <w:sz w:val="22"/>
        <w:szCs w:val="22"/>
        <w:lang w:val="hu-HU"/>
      </w:rPr>
      <w:t xml:space="preserve"> mint: Megbízó</w:t>
    </w:r>
    <w:r>
      <w:rPr>
        <w:rFonts w:ascii="Calibri" w:hAnsi="Calibri" w:cs="Calibri"/>
        <w:b/>
        <w:bCs/>
        <w:iCs/>
      </w:rPr>
      <w:t>):</w:t>
    </w:r>
  </w:p>
  <w:p w:rsidR="0056249F" w:rsidRPr="00773D9B" w:rsidRDefault="0056249F">
    <w:pPr>
      <w:pStyle w:val="Heading5"/>
      <w:pBdr>
        <w:top w:val="single" w:sz="4" w:space="1" w:color="00000A"/>
        <w:left w:val="single" w:sz="4" w:space="4" w:color="00000A"/>
        <w:bottom w:val="single" w:sz="4" w:space="1" w:color="00000A"/>
        <w:right w:val="single" w:sz="4" w:space="4" w:color="00000A"/>
      </w:pBdr>
      <w:spacing w:before="0" w:after="0" w:line="276" w:lineRule="auto"/>
      <w:ind w:firstLine="426"/>
      <w:jc w:val="center"/>
      <w:rPr>
        <w:rFonts w:cs="Calibri"/>
        <w:i w:val="0"/>
        <w:sz w:val="24"/>
        <w:szCs w:val="24"/>
        <w:lang w:val="sk-SK"/>
      </w:rPr>
    </w:pPr>
    <w:r w:rsidRPr="00773D9B">
      <w:rPr>
        <w:rFonts w:cs="Calibri"/>
        <w:i w:val="0"/>
        <w:color w:val="000000"/>
        <w:sz w:val="24"/>
        <w:szCs w:val="24"/>
        <w:lang w:val="sk-SK"/>
      </w:rPr>
      <w:t>EG Market s.r.o., Športová 1260/51, 929 01 Dunajská Streda</w:t>
    </w:r>
  </w:p>
  <w:p w:rsidR="0056249F" w:rsidRPr="00773D9B" w:rsidRDefault="0056249F">
    <w:pPr>
      <w:pStyle w:val="Header"/>
      <w:rPr>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6694"/>
    <w:multiLevelType w:val="multilevel"/>
    <w:tmpl w:val="279E3DCE"/>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0E4D6153"/>
    <w:multiLevelType w:val="multilevel"/>
    <w:tmpl w:val="D93086AE"/>
    <w:lvl w:ilvl="0">
      <w:start w:val="9"/>
      <w:numFmt w:val="decimal"/>
      <w:lvlText w:val="%1"/>
      <w:lvlJc w:val="left"/>
      <w:pPr>
        <w:ind w:left="360" w:hanging="360"/>
      </w:pPr>
      <w:rPr>
        <w:rFonts w:cs="Times New Roman"/>
      </w:rPr>
    </w:lvl>
    <w:lvl w:ilvl="1">
      <w:start w:val="1"/>
      <w:numFmt w:val="decimal"/>
      <w:lvlText w:val="%1.%2"/>
      <w:lvlJc w:val="left"/>
      <w:pPr>
        <w:ind w:left="927" w:hanging="360"/>
      </w:pPr>
      <w:rPr>
        <w:rFonts w:ascii="Calibri" w:hAnsi="Calibri" w:cs="Times New Roman"/>
        <w:sz w:val="22"/>
        <w:szCs w:val="22"/>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5976" w:hanging="1440"/>
      </w:pPr>
      <w:rPr>
        <w:rFonts w:cs="Times New Roman"/>
      </w:rPr>
    </w:lvl>
  </w:abstractNum>
  <w:abstractNum w:abstractNumId="2">
    <w:nsid w:val="116464B8"/>
    <w:multiLevelType w:val="multilevel"/>
    <w:tmpl w:val="6D409DFC"/>
    <w:lvl w:ilvl="0">
      <w:start w:val="11"/>
      <w:numFmt w:val="decimal"/>
      <w:lvlText w:val="%1"/>
      <w:lvlJc w:val="left"/>
      <w:pPr>
        <w:ind w:left="390" w:hanging="390"/>
      </w:pPr>
      <w:rPr>
        <w:rFonts w:cs="Times New Roman"/>
      </w:rPr>
    </w:lvl>
    <w:lvl w:ilvl="1">
      <w:start w:val="1"/>
      <w:numFmt w:val="decimal"/>
      <w:lvlText w:val="%1.%2"/>
      <w:lvlJc w:val="left"/>
      <w:pPr>
        <w:ind w:left="390" w:hanging="39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
    <w:nsid w:val="1A3C1EEF"/>
    <w:multiLevelType w:val="hybridMultilevel"/>
    <w:tmpl w:val="D6FE4D2A"/>
    <w:lvl w:ilvl="0" w:tplc="4942F7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F123F12"/>
    <w:multiLevelType w:val="multilevel"/>
    <w:tmpl w:val="CFD22E8A"/>
    <w:lvl w:ilvl="0">
      <w:start w:val="12"/>
      <w:numFmt w:val="decimal"/>
      <w:lvlText w:val="%1"/>
      <w:lvlJc w:val="left"/>
      <w:pPr>
        <w:ind w:left="390" w:hanging="390"/>
      </w:pPr>
      <w:rPr>
        <w:rFonts w:cs="Times New Roman"/>
      </w:rPr>
    </w:lvl>
    <w:lvl w:ilvl="1">
      <w:start w:val="1"/>
      <w:numFmt w:val="decimal"/>
      <w:lvlText w:val="%1.%2"/>
      <w:lvlJc w:val="left"/>
      <w:pPr>
        <w:ind w:left="816" w:hanging="39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5">
    <w:nsid w:val="1F8E3D5A"/>
    <w:multiLevelType w:val="multilevel"/>
    <w:tmpl w:val="D1B245FC"/>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6">
    <w:nsid w:val="227F11DF"/>
    <w:multiLevelType w:val="multilevel"/>
    <w:tmpl w:val="922C3632"/>
    <w:lvl w:ilvl="0">
      <w:start w:val="6"/>
      <w:numFmt w:val="decimal"/>
      <w:lvlText w:val="%1"/>
      <w:lvlJc w:val="left"/>
      <w:pPr>
        <w:ind w:left="360" w:hanging="360"/>
      </w:pPr>
      <w:rPr>
        <w:rFonts w:cs="Times New Roman"/>
      </w:rPr>
    </w:lvl>
    <w:lvl w:ilvl="1">
      <w:start w:val="1"/>
      <w:numFmt w:val="decimal"/>
      <w:lvlText w:val="%1.%2"/>
      <w:lvlJc w:val="left"/>
      <w:pPr>
        <w:ind w:left="1095" w:hanging="360"/>
      </w:pPr>
      <w:rPr>
        <w:rFonts w:cs="Times New Roman"/>
      </w:rPr>
    </w:lvl>
    <w:lvl w:ilvl="2">
      <w:start w:val="1"/>
      <w:numFmt w:val="decimal"/>
      <w:lvlText w:val="%1.%2.%3"/>
      <w:lvlJc w:val="left"/>
      <w:pPr>
        <w:ind w:left="2190" w:hanging="720"/>
      </w:pPr>
      <w:rPr>
        <w:rFonts w:cs="Times New Roman"/>
      </w:rPr>
    </w:lvl>
    <w:lvl w:ilvl="3">
      <w:start w:val="1"/>
      <w:numFmt w:val="decimal"/>
      <w:lvlText w:val="%1.%2.%3.%4"/>
      <w:lvlJc w:val="left"/>
      <w:pPr>
        <w:ind w:left="2925" w:hanging="720"/>
      </w:pPr>
      <w:rPr>
        <w:rFonts w:cs="Times New Roman"/>
      </w:rPr>
    </w:lvl>
    <w:lvl w:ilvl="4">
      <w:start w:val="1"/>
      <w:numFmt w:val="decimal"/>
      <w:lvlText w:val="%1.%2.%3.%4.%5"/>
      <w:lvlJc w:val="left"/>
      <w:pPr>
        <w:ind w:left="4020" w:hanging="1080"/>
      </w:pPr>
      <w:rPr>
        <w:rFonts w:cs="Times New Roman"/>
      </w:rPr>
    </w:lvl>
    <w:lvl w:ilvl="5">
      <w:start w:val="1"/>
      <w:numFmt w:val="decimal"/>
      <w:lvlText w:val="%1.%2.%3.%4.%5.%6"/>
      <w:lvlJc w:val="left"/>
      <w:pPr>
        <w:ind w:left="4755" w:hanging="1080"/>
      </w:pPr>
      <w:rPr>
        <w:rFonts w:cs="Times New Roman"/>
      </w:rPr>
    </w:lvl>
    <w:lvl w:ilvl="6">
      <w:start w:val="1"/>
      <w:numFmt w:val="decimal"/>
      <w:lvlText w:val="%1.%2.%3.%4.%5.%6.%7"/>
      <w:lvlJc w:val="left"/>
      <w:pPr>
        <w:ind w:left="5850" w:hanging="1440"/>
      </w:pPr>
      <w:rPr>
        <w:rFonts w:cs="Times New Roman"/>
      </w:rPr>
    </w:lvl>
    <w:lvl w:ilvl="7">
      <w:start w:val="1"/>
      <w:numFmt w:val="decimal"/>
      <w:lvlText w:val="%1.%2.%3.%4.%5.%6.%7.%8"/>
      <w:lvlJc w:val="left"/>
      <w:pPr>
        <w:ind w:left="6585" w:hanging="1440"/>
      </w:pPr>
      <w:rPr>
        <w:rFonts w:cs="Times New Roman"/>
      </w:rPr>
    </w:lvl>
    <w:lvl w:ilvl="8">
      <w:start w:val="1"/>
      <w:numFmt w:val="decimal"/>
      <w:lvlText w:val="%1.%2.%3.%4.%5.%6.%7.%8.%9"/>
      <w:lvlJc w:val="left"/>
      <w:pPr>
        <w:ind w:left="7320" w:hanging="1440"/>
      </w:pPr>
      <w:rPr>
        <w:rFonts w:cs="Times New Roman"/>
      </w:rPr>
    </w:lvl>
  </w:abstractNum>
  <w:abstractNum w:abstractNumId="7">
    <w:nsid w:val="24075A80"/>
    <w:multiLevelType w:val="hybridMultilevel"/>
    <w:tmpl w:val="F5DED7FC"/>
    <w:lvl w:ilvl="0" w:tplc="F72E50CC">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02FF"/>
    <w:multiLevelType w:val="multilevel"/>
    <w:tmpl w:val="22382F3E"/>
    <w:lvl w:ilvl="0">
      <w:start w:val="11"/>
      <w:numFmt w:val="decimal"/>
      <w:lvlText w:val="%1"/>
      <w:lvlJc w:val="left"/>
      <w:pPr>
        <w:ind w:left="420" w:hanging="420"/>
      </w:pPr>
      <w:rPr>
        <w:rFonts w:cs="Times New Roman"/>
      </w:rPr>
    </w:lvl>
    <w:lvl w:ilvl="1">
      <w:start w:val="1"/>
      <w:numFmt w:val="decimal"/>
      <w:lvlText w:val="%1.%2"/>
      <w:lvlJc w:val="left"/>
      <w:pPr>
        <w:ind w:left="420" w:hanging="420"/>
      </w:pPr>
      <w:rPr>
        <w:rFonts w:cs="Calibri"/>
        <w:b/>
        <w:sz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24CC6EE0"/>
    <w:multiLevelType w:val="multilevel"/>
    <w:tmpl w:val="AE34AD7C"/>
    <w:lvl w:ilvl="0">
      <w:start w:val="10"/>
      <w:numFmt w:val="decimal"/>
      <w:lvlText w:val="%1"/>
      <w:lvlJc w:val="left"/>
      <w:pPr>
        <w:ind w:left="390" w:hanging="390"/>
      </w:pPr>
      <w:rPr>
        <w:rFonts w:cs="Times New Roman"/>
      </w:rPr>
    </w:lvl>
    <w:lvl w:ilvl="1">
      <w:start w:val="1"/>
      <w:numFmt w:val="decimal"/>
      <w:lvlText w:val="%1.%2"/>
      <w:lvlJc w:val="left"/>
      <w:pPr>
        <w:ind w:left="1317" w:hanging="390"/>
      </w:pPr>
      <w:rPr>
        <w:rFonts w:ascii="Calibri" w:hAnsi="Calibri" w:cs="Times New Roman"/>
        <w:b/>
        <w:sz w:val="22"/>
        <w:szCs w:val="22"/>
      </w:rPr>
    </w:lvl>
    <w:lvl w:ilvl="2">
      <w:start w:val="1"/>
      <w:numFmt w:val="decimal"/>
      <w:lvlText w:val="%1.%2.%3"/>
      <w:lvlJc w:val="left"/>
      <w:pPr>
        <w:ind w:left="2574" w:hanging="720"/>
      </w:pPr>
      <w:rPr>
        <w:rFonts w:cs="Times New Roman"/>
      </w:rPr>
    </w:lvl>
    <w:lvl w:ilvl="3">
      <w:start w:val="1"/>
      <w:numFmt w:val="decimal"/>
      <w:lvlText w:val="%1.%2.%3.%4"/>
      <w:lvlJc w:val="left"/>
      <w:pPr>
        <w:ind w:left="3501" w:hanging="720"/>
      </w:pPr>
      <w:rPr>
        <w:rFonts w:cs="Times New Roman"/>
      </w:rPr>
    </w:lvl>
    <w:lvl w:ilvl="4">
      <w:start w:val="1"/>
      <w:numFmt w:val="decimal"/>
      <w:lvlText w:val="%1.%2.%3.%4.%5"/>
      <w:lvlJc w:val="left"/>
      <w:pPr>
        <w:ind w:left="4788" w:hanging="1080"/>
      </w:pPr>
      <w:rPr>
        <w:rFonts w:cs="Times New Roman"/>
      </w:rPr>
    </w:lvl>
    <w:lvl w:ilvl="5">
      <w:start w:val="1"/>
      <w:numFmt w:val="decimal"/>
      <w:lvlText w:val="%1.%2.%3.%4.%5.%6"/>
      <w:lvlJc w:val="left"/>
      <w:pPr>
        <w:ind w:left="5715" w:hanging="1080"/>
      </w:pPr>
      <w:rPr>
        <w:rFonts w:cs="Times New Roman"/>
      </w:rPr>
    </w:lvl>
    <w:lvl w:ilvl="6">
      <w:start w:val="1"/>
      <w:numFmt w:val="decimal"/>
      <w:lvlText w:val="%1.%2.%3.%4.%5.%6.%7"/>
      <w:lvlJc w:val="left"/>
      <w:pPr>
        <w:ind w:left="7002" w:hanging="1440"/>
      </w:pPr>
      <w:rPr>
        <w:rFonts w:cs="Times New Roman"/>
      </w:rPr>
    </w:lvl>
    <w:lvl w:ilvl="7">
      <w:start w:val="1"/>
      <w:numFmt w:val="decimal"/>
      <w:lvlText w:val="%1.%2.%3.%4.%5.%6.%7.%8"/>
      <w:lvlJc w:val="left"/>
      <w:pPr>
        <w:ind w:left="7929" w:hanging="1440"/>
      </w:pPr>
      <w:rPr>
        <w:rFonts w:cs="Times New Roman"/>
      </w:rPr>
    </w:lvl>
    <w:lvl w:ilvl="8">
      <w:start w:val="1"/>
      <w:numFmt w:val="decimal"/>
      <w:lvlText w:val="%1.%2.%3.%4.%5.%6.%7.%8.%9"/>
      <w:lvlJc w:val="left"/>
      <w:pPr>
        <w:ind w:left="8856" w:hanging="1440"/>
      </w:pPr>
      <w:rPr>
        <w:rFonts w:cs="Times New Roman"/>
      </w:rPr>
    </w:lvl>
  </w:abstractNum>
  <w:abstractNum w:abstractNumId="10">
    <w:nsid w:val="2942723F"/>
    <w:multiLevelType w:val="hybridMultilevel"/>
    <w:tmpl w:val="60CA93D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nsid w:val="2AA10AC5"/>
    <w:multiLevelType w:val="multilevel"/>
    <w:tmpl w:val="07129474"/>
    <w:lvl w:ilvl="0">
      <w:start w:val="1"/>
      <w:numFmt w:val="decimal"/>
      <w:lvlText w:val="%1."/>
      <w:lvlJc w:val="left"/>
      <w:pPr>
        <w:ind w:left="720" w:hanging="360"/>
      </w:pPr>
      <w:rPr>
        <w:rFonts w:ascii="Calibri" w:hAnsi="Calibri" w:cs="Calibri" w:hint="default"/>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2B522ED1"/>
    <w:multiLevelType w:val="multilevel"/>
    <w:tmpl w:val="7370FAA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2FAB7428"/>
    <w:multiLevelType w:val="singleLevel"/>
    <w:tmpl w:val="D6424A02"/>
    <w:lvl w:ilvl="0">
      <w:start w:val="5"/>
      <w:numFmt w:val="bullet"/>
      <w:lvlText w:val="-"/>
      <w:lvlJc w:val="left"/>
      <w:pPr>
        <w:tabs>
          <w:tab w:val="num" w:pos="360"/>
        </w:tabs>
        <w:ind w:left="360" w:hanging="360"/>
      </w:pPr>
      <w:rPr>
        <w:rFonts w:ascii="Times New Roman" w:hAnsi="Times New Roman" w:hint="default"/>
      </w:rPr>
    </w:lvl>
  </w:abstractNum>
  <w:abstractNum w:abstractNumId="14">
    <w:nsid w:val="36E47684"/>
    <w:multiLevelType w:val="multilevel"/>
    <w:tmpl w:val="E6EEC464"/>
    <w:lvl w:ilvl="0">
      <w:start w:val="1"/>
      <w:numFmt w:val="decimal"/>
      <w:lvlText w:val="%1."/>
      <w:lvlJc w:val="left"/>
      <w:pPr>
        <w:tabs>
          <w:tab w:val="num" w:pos="502"/>
        </w:tabs>
        <w:ind w:left="502" w:hanging="360"/>
      </w:pPr>
      <w:rPr>
        <w:rFonts w:ascii="Calibri" w:hAnsi="Calibri" w:cs="Times New Roman"/>
        <w:b/>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bullet"/>
      <w:lvlText w:val="-"/>
      <w:lvlJc w:val="left"/>
      <w:pPr>
        <w:tabs>
          <w:tab w:val="num" w:pos="2880"/>
        </w:tabs>
        <w:ind w:left="2880" w:hanging="360"/>
      </w:pPr>
      <w:rPr>
        <w:rFonts w:ascii="Arial" w:hAnsi="Arial" w:hint="default"/>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8BD7055"/>
    <w:multiLevelType w:val="multilevel"/>
    <w:tmpl w:val="5D142ED0"/>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396632A0"/>
    <w:multiLevelType w:val="multilevel"/>
    <w:tmpl w:val="CF903F46"/>
    <w:lvl w:ilvl="0">
      <w:start w:val="1"/>
      <w:numFmt w:val="lowerLetter"/>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7">
    <w:nsid w:val="3D5654C0"/>
    <w:multiLevelType w:val="multilevel"/>
    <w:tmpl w:val="4790F50E"/>
    <w:lvl w:ilvl="0">
      <w:start w:val="17"/>
      <w:numFmt w:val="decimal"/>
      <w:lvlText w:val="%1"/>
      <w:lvlJc w:val="left"/>
      <w:pPr>
        <w:ind w:left="375" w:hanging="375"/>
      </w:pPr>
      <w:rPr>
        <w:rFonts w:cs="Times New Roman"/>
      </w:rPr>
    </w:lvl>
    <w:lvl w:ilvl="1">
      <w:start w:val="1"/>
      <w:numFmt w:val="decimal"/>
      <w:lvlText w:val="%1.%2"/>
      <w:lvlJc w:val="left"/>
      <w:pPr>
        <w:ind w:left="659" w:hanging="375"/>
      </w:pPr>
      <w:rPr>
        <w:rFonts w:cs="Times New Roman"/>
        <w:b w:val="0"/>
        <w:color w:val="00000A"/>
        <w:sz w:val="22"/>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18">
    <w:nsid w:val="4456475D"/>
    <w:multiLevelType w:val="multilevel"/>
    <w:tmpl w:val="F5321092"/>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nsid w:val="4A806363"/>
    <w:multiLevelType w:val="multilevel"/>
    <w:tmpl w:val="4894E402"/>
    <w:lvl w:ilvl="0">
      <w:start w:val="2"/>
      <w:numFmt w:val="decimal"/>
      <w:lvlText w:val="%1"/>
      <w:lvlJc w:val="left"/>
      <w:pPr>
        <w:ind w:left="360" w:hanging="360"/>
      </w:pPr>
      <w:rPr>
        <w:rFonts w:cs="Times New Roman"/>
      </w:rPr>
    </w:lvl>
    <w:lvl w:ilvl="1">
      <w:start w:val="1"/>
      <w:numFmt w:val="decimal"/>
      <w:lvlText w:val="%1.%2"/>
      <w:lvlJc w:val="left"/>
      <w:pPr>
        <w:ind w:left="2204" w:hanging="360"/>
      </w:pPr>
      <w:rPr>
        <w:rFonts w:ascii="Calibri" w:hAnsi="Calibri" w:cs="Times New Roman"/>
        <w:sz w:val="22"/>
        <w:szCs w:val="22"/>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600" w:hanging="1080"/>
      </w:pPr>
      <w:rPr>
        <w:rFonts w:cs="Times New Roman"/>
      </w:rPr>
    </w:lvl>
    <w:lvl w:ilvl="8">
      <w:start w:val="1"/>
      <w:numFmt w:val="decimal"/>
      <w:lvlText w:val="%1.%2.%3.%4.%5.%6.%7.%8.%9"/>
      <w:lvlJc w:val="left"/>
      <w:pPr>
        <w:ind w:left="4320" w:hanging="1440"/>
      </w:pPr>
      <w:rPr>
        <w:rFonts w:cs="Times New Roman"/>
      </w:rPr>
    </w:lvl>
  </w:abstractNum>
  <w:abstractNum w:abstractNumId="20">
    <w:nsid w:val="50B32231"/>
    <w:multiLevelType w:val="hybridMultilevel"/>
    <w:tmpl w:val="12FA5D9E"/>
    <w:lvl w:ilvl="0" w:tplc="3F8E8DFA">
      <w:start w:val="7"/>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1">
    <w:nsid w:val="50DB1AC2"/>
    <w:multiLevelType w:val="multilevel"/>
    <w:tmpl w:val="83AE2A20"/>
    <w:lvl w:ilvl="0">
      <w:start w:val="1"/>
      <w:numFmt w:val="lowerLetter"/>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22">
    <w:nsid w:val="579C4EEE"/>
    <w:multiLevelType w:val="multilevel"/>
    <w:tmpl w:val="767CFCA8"/>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w:hAnsi="Calibri" w:cs="Times New Roman"/>
        <w:b/>
        <w:i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C376FB9"/>
    <w:multiLevelType w:val="multilevel"/>
    <w:tmpl w:val="B4C43F1A"/>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ascii="Calibri" w:hAnsi="Calibri"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4">
    <w:nsid w:val="5EA22950"/>
    <w:multiLevelType w:val="multilevel"/>
    <w:tmpl w:val="29EA80A8"/>
    <w:lvl w:ilvl="0">
      <w:start w:val="1"/>
      <w:numFmt w:val="decimal"/>
      <w:lvlText w:val="%1."/>
      <w:lvlJc w:val="left"/>
      <w:pPr>
        <w:ind w:left="720" w:hanging="360"/>
      </w:pPr>
      <w:rPr>
        <w:rFonts w:ascii="Calibri" w:hAnsi="Calibri" w:cs="Times New Roman"/>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68EB5099"/>
    <w:multiLevelType w:val="multilevel"/>
    <w:tmpl w:val="66565E3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69B50A86"/>
    <w:multiLevelType w:val="multilevel"/>
    <w:tmpl w:val="C062FA4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6AEF2290"/>
    <w:multiLevelType w:val="multilevel"/>
    <w:tmpl w:val="5DBA446E"/>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8">
    <w:nsid w:val="6D983204"/>
    <w:multiLevelType w:val="hybridMultilevel"/>
    <w:tmpl w:val="503A5924"/>
    <w:lvl w:ilvl="0" w:tplc="B8484910">
      <w:start w:val="1"/>
      <w:numFmt w:val="lowerLetter"/>
      <w:lvlText w:val="%1)"/>
      <w:lvlJc w:val="left"/>
      <w:pPr>
        <w:tabs>
          <w:tab w:val="num" w:pos="502"/>
        </w:tabs>
        <w:ind w:left="502" w:hanging="360"/>
      </w:pPr>
      <w:rPr>
        <w:rFonts w:cs="Times New Roman" w:hint="default"/>
      </w:rPr>
    </w:lvl>
    <w:lvl w:ilvl="1" w:tplc="041B0019" w:tentative="1">
      <w:start w:val="1"/>
      <w:numFmt w:val="lowerLetter"/>
      <w:lvlText w:val="%2."/>
      <w:lvlJc w:val="left"/>
      <w:pPr>
        <w:tabs>
          <w:tab w:val="num" w:pos="1222"/>
        </w:tabs>
        <w:ind w:left="1222" w:hanging="360"/>
      </w:pPr>
      <w:rPr>
        <w:rFonts w:cs="Times New Roman"/>
      </w:rPr>
    </w:lvl>
    <w:lvl w:ilvl="2" w:tplc="041B001B" w:tentative="1">
      <w:start w:val="1"/>
      <w:numFmt w:val="lowerRoman"/>
      <w:lvlText w:val="%3."/>
      <w:lvlJc w:val="right"/>
      <w:pPr>
        <w:tabs>
          <w:tab w:val="num" w:pos="1942"/>
        </w:tabs>
        <w:ind w:left="1942" w:hanging="180"/>
      </w:pPr>
      <w:rPr>
        <w:rFonts w:cs="Times New Roman"/>
      </w:rPr>
    </w:lvl>
    <w:lvl w:ilvl="3" w:tplc="041B000F" w:tentative="1">
      <w:start w:val="1"/>
      <w:numFmt w:val="decimal"/>
      <w:lvlText w:val="%4."/>
      <w:lvlJc w:val="left"/>
      <w:pPr>
        <w:tabs>
          <w:tab w:val="num" w:pos="2662"/>
        </w:tabs>
        <w:ind w:left="2662" w:hanging="360"/>
      </w:pPr>
      <w:rPr>
        <w:rFonts w:cs="Times New Roman"/>
      </w:rPr>
    </w:lvl>
    <w:lvl w:ilvl="4" w:tplc="041B0019" w:tentative="1">
      <w:start w:val="1"/>
      <w:numFmt w:val="lowerLetter"/>
      <w:lvlText w:val="%5."/>
      <w:lvlJc w:val="left"/>
      <w:pPr>
        <w:tabs>
          <w:tab w:val="num" w:pos="3382"/>
        </w:tabs>
        <w:ind w:left="3382" w:hanging="360"/>
      </w:pPr>
      <w:rPr>
        <w:rFonts w:cs="Times New Roman"/>
      </w:rPr>
    </w:lvl>
    <w:lvl w:ilvl="5" w:tplc="041B001B" w:tentative="1">
      <w:start w:val="1"/>
      <w:numFmt w:val="lowerRoman"/>
      <w:lvlText w:val="%6."/>
      <w:lvlJc w:val="right"/>
      <w:pPr>
        <w:tabs>
          <w:tab w:val="num" w:pos="4102"/>
        </w:tabs>
        <w:ind w:left="4102" w:hanging="180"/>
      </w:pPr>
      <w:rPr>
        <w:rFonts w:cs="Times New Roman"/>
      </w:rPr>
    </w:lvl>
    <w:lvl w:ilvl="6" w:tplc="041B000F" w:tentative="1">
      <w:start w:val="1"/>
      <w:numFmt w:val="decimal"/>
      <w:lvlText w:val="%7."/>
      <w:lvlJc w:val="left"/>
      <w:pPr>
        <w:tabs>
          <w:tab w:val="num" w:pos="4822"/>
        </w:tabs>
        <w:ind w:left="4822" w:hanging="360"/>
      </w:pPr>
      <w:rPr>
        <w:rFonts w:cs="Times New Roman"/>
      </w:rPr>
    </w:lvl>
    <w:lvl w:ilvl="7" w:tplc="041B0019" w:tentative="1">
      <w:start w:val="1"/>
      <w:numFmt w:val="lowerLetter"/>
      <w:lvlText w:val="%8."/>
      <w:lvlJc w:val="left"/>
      <w:pPr>
        <w:tabs>
          <w:tab w:val="num" w:pos="5542"/>
        </w:tabs>
        <w:ind w:left="5542" w:hanging="360"/>
      </w:pPr>
      <w:rPr>
        <w:rFonts w:cs="Times New Roman"/>
      </w:rPr>
    </w:lvl>
    <w:lvl w:ilvl="8" w:tplc="041B001B" w:tentative="1">
      <w:start w:val="1"/>
      <w:numFmt w:val="lowerRoman"/>
      <w:lvlText w:val="%9."/>
      <w:lvlJc w:val="right"/>
      <w:pPr>
        <w:tabs>
          <w:tab w:val="num" w:pos="6262"/>
        </w:tabs>
        <w:ind w:left="6262" w:hanging="180"/>
      </w:pPr>
      <w:rPr>
        <w:rFonts w:cs="Times New Roman"/>
      </w:rPr>
    </w:lvl>
  </w:abstractNum>
  <w:abstractNum w:abstractNumId="29">
    <w:nsid w:val="703146FD"/>
    <w:multiLevelType w:val="multilevel"/>
    <w:tmpl w:val="249E02A8"/>
    <w:lvl w:ilvl="0">
      <w:start w:val="1"/>
      <w:numFmt w:val="lowerLetter"/>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30">
    <w:nsid w:val="72F61983"/>
    <w:multiLevelType w:val="multilevel"/>
    <w:tmpl w:val="EBC0AB02"/>
    <w:lvl w:ilvl="0">
      <w:start w:val="2"/>
      <w:numFmt w:val="decimal"/>
      <w:lvlText w:val="%1"/>
      <w:lvlJc w:val="left"/>
      <w:pPr>
        <w:ind w:left="360" w:hanging="360"/>
      </w:pPr>
      <w:rPr>
        <w:rFonts w:cs="Times New Roman"/>
      </w:rPr>
    </w:lvl>
    <w:lvl w:ilvl="1">
      <w:start w:val="3"/>
      <w:numFmt w:val="decimal"/>
      <w:lvlText w:val="%1.%2"/>
      <w:lvlJc w:val="left"/>
      <w:pPr>
        <w:ind w:left="643"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3704" w:hanging="1440"/>
      </w:pPr>
      <w:rPr>
        <w:rFonts w:cs="Times New Roman"/>
      </w:rPr>
    </w:lvl>
  </w:abstractNum>
  <w:abstractNum w:abstractNumId="31">
    <w:nsid w:val="771831CA"/>
    <w:multiLevelType w:val="multilevel"/>
    <w:tmpl w:val="BABC754A"/>
    <w:lvl w:ilvl="0">
      <w:start w:val="8"/>
      <w:numFmt w:val="decimal"/>
      <w:lvlText w:val="%1"/>
      <w:lvlJc w:val="left"/>
      <w:pPr>
        <w:ind w:left="360" w:hanging="360"/>
      </w:pPr>
      <w:rPr>
        <w:rFonts w:cs="Times New Roman"/>
      </w:rPr>
    </w:lvl>
    <w:lvl w:ilvl="1">
      <w:start w:val="1"/>
      <w:numFmt w:val="decimal"/>
      <w:lvlText w:val="%1.%2"/>
      <w:lvlJc w:val="left"/>
      <w:pPr>
        <w:ind w:left="502" w:hanging="360"/>
      </w:pPr>
      <w:rPr>
        <w:rFonts w:ascii="Calibri" w:hAnsi="Calibri" w:cs="Times New Roman"/>
        <w:sz w:val="22"/>
        <w:szCs w:val="22"/>
      </w:rPr>
    </w:lvl>
    <w:lvl w:ilvl="2">
      <w:start w:val="1"/>
      <w:numFmt w:val="decimal"/>
      <w:lvlText w:val="%1.%2.%3"/>
      <w:lvlJc w:val="left"/>
      <w:pPr>
        <w:ind w:left="1004"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576" w:hanging="1440"/>
      </w:pPr>
      <w:rPr>
        <w:rFonts w:cs="Times New Roman"/>
      </w:rPr>
    </w:lvl>
  </w:abstractNum>
  <w:abstractNum w:abstractNumId="32">
    <w:nsid w:val="7AB24FBF"/>
    <w:multiLevelType w:val="multilevel"/>
    <w:tmpl w:val="62FE0D5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25"/>
  </w:num>
  <w:num w:numId="3">
    <w:abstractNumId w:val="27"/>
  </w:num>
  <w:num w:numId="4">
    <w:abstractNumId w:val="17"/>
  </w:num>
  <w:num w:numId="5">
    <w:abstractNumId w:val="22"/>
  </w:num>
  <w:num w:numId="6">
    <w:abstractNumId w:val="12"/>
  </w:num>
  <w:num w:numId="7">
    <w:abstractNumId w:val="16"/>
  </w:num>
  <w:num w:numId="8">
    <w:abstractNumId w:val="30"/>
  </w:num>
  <w:num w:numId="9">
    <w:abstractNumId w:val="0"/>
  </w:num>
  <w:num w:numId="10">
    <w:abstractNumId w:val="21"/>
  </w:num>
  <w:num w:numId="11">
    <w:abstractNumId w:val="19"/>
  </w:num>
  <w:num w:numId="12">
    <w:abstractNumId w:val="23"/>
  </w:num>
  <w:num w:numId="13">
    <w:abstractNumId w:val="5"/>
  </w:num>
  <w:num w:numId="14">
    <w:abstractNumId w:val="6"/>
  </w:num>
  <w:num w:numId="15">
    <w:abstractNumId w:val="18"/>
  </w:num>
  <w:num w:numId="16">
    <w:abstractNumId w:val="31"/>
  </w:num>
  <w:num w:numId="17">
    <w:abstractNumId w:val="1"/>
  </w:num>
  <w:num w:numId="18">
    <w:abstractNumId w:val="9"/>
  </w:num>
  <w:num w:numId="19">
    <w:abstractNumId w:val="2"/>
  </w:num>
  <w:num w:numId="20">
    <w:abstractNumId w:val="4"/>
  </w:num>
  <w:num w:numId="21">
    <w:abstractNumId w:val="24"/>
  </w:num>
  <w:num w:numId="22">
    <w:abstractNumId w:val="3"/>
  </w:num>
  <w:num w:numId="23">
    <w:abstractNumId w:val="7"/>
  </w:num>
  <w:num w:numId="24">
    <w:abstractNumId w:val="32"/>
  </w:num>
  <w:num w:numId="25">
    <w:abstractNumId w:val="26"/>
  </w:num>
  <w:num w:numId="26">
    <w:abstractNumId w:val="13"/>
  </w:num>
  <w:num w:numId="27">
    <w:abstractNumId w:val="10"/>
  </w:num>
  <w:num w:numId="28">
    <w:abstractNumId w:val="15"/>
  </w:num>
  <w:num w:numId="29">
    <w:abstractNumId w:val="8"/>
  </w:num>
  <w:num w:numId="30">
    <w:abstractNumId w:val="29"/>
  </w:num>
  <w:num w:numId="31">
    <w:abstractNumId w:val="11"/>
  </w:num>
  <w:num w:numId="32">
    <w:abstractNumId w:val="20"/>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8C9"/>
    <w:rsid w:val="00003F7F"/>
    <w:rsid w:val="00004AB4"/>
    <w:rsid w:val="00007373"/>
    <w:rsid w:val="00010CCF"/>
    <w:rsid w:val="000146D1"/>
    <w:rsid w:val="00020564"/>
    <w:rsid w:val="000249E3"/>
    <w:rsid w:val="00027D0D"/>
    <w:rsid w:val="000505FE"/>
    <w:rsid w:val="00053AAA"/>
    <w:rsid w:val="00065084"/>
    <w:rsid w:val="00081598"/>
    <w:rsid w:val="00081794"/>
    <w:rsid w:val="000828A6"/>
    <w:rsid w:val="00085B12"/>
    <w:rsid w:val="00085F2B"/>
    <w:rsid w:val="000876CA"/>
    <w:rsid w:val="00092620"/>
    <w:rsid w:val="00093A4D"/>
    <w:rsid w:val="00097346"/>
    <w:rsid w:val="000A6F9D"/>
    <w:rsid w:val="000B1DD2"/>
    <w:rsid w:val="000B601B"/>
    <w:rsid w:val="000C5E67"/>
    <w:rsid w:val="000D615B"/>
    <w:rsid w:val="000D79FD"/>
    <w:rsid w:val="000E0605"/>
    <w:rsid w:val="000F1DF8"/>
    <w:rsid w:val="000F4627"/>
    <w:rsid w:val="001041BA"/>
    <w:rsid w:val="00122AED"/>
    <w:rsid w:val="00124446"/>
    <w:rsid w:val="00126125"/>
    <w:rsid w:val="001429D2"/>
    <w:rsid w:val="00157321"/>
    <w:rsid w:val="00161088"/>
    <w:rsid w:val="00161EBD"/>
    <w:rsid w:val="00164311"/>
    <w:rsid w:val="00170166"/>
    <w:rsid w:val="00183777"/>
    <w:rsid w:val="001977F8"/>
    <w:rsid w:val="001A25DE"/>
    <w:rsid w:val="001B1864"/>
    <w:rsid w:val="001B7DB8"/>
    <w:rsid w:val="001C20B2"/>
    <w:rsid w:val="001C5B4A"/>
    <w:rsid w:val="001D369D"/>
    <w:rsid w:val="001D6203"/>
    <w:rsid w:val="001D6749"/>
    <w:rsid w:val="001E6688"/>
    <w:rsid w:val="0020112F"/>
    <w:rsid w:val="00205442"/>
    <w:rsid w:val="00206833"/>
    <w:rsid w:val="00207EF7"/>
    <w:rsid w:val="00216EC9"/>
    <w:rsid w:val="002243F2"/>
    <w:rsid w:val="0023194C"/>
    <w:rsid w:val="00232C75"/>
    <w:rsid w:val="00235B90"/>
    <w:rsid w:val="002401AE"/>
    <w:rsid w:val="00240591"/>
    <w:rsid w:val="00243AE9"/>
    <w:rsid w:val="00247E86"/>
    <w:rsid w:val="00254E9C"/>
    <w:rsid w:val="0025693F"/>
    <w:rsid w:val="0026067D"/>
    <w:rsid w:val="00270D14"/>
    <w:rsid w:val="002744CB"/>
    <w:rsid w:val="002845C8"/>
    <w:rsid w:val="00287F57"/>
    <w:rsid w:val="00295A03"/>
    <w:rsid w:val="00296DFE"/>
    <w:rsid w:val="002A0A77"/>
    <w:rsid w:val="002A23DE"/>
    <w:rsid w:val="002A2586"/>
    <w:rsid w:val="002A5938"/>
    <w:rsid w:val="002B3B56"/>
    <w:rsid w:val="002C1068"/>
    <w:rsid w:val="002C5E5D"/>
    <w:rsid w:val="002D1B9D"/>
    <w:rsid w:val="002D2FAF"/>
    <w:rsid w:val="002E640F"/>
    <w:rsid w:val="002F1025"/>
    <w:rsid w:val="002F3ADB"/>
    <w:rsid w:val="003138BE"/>
    <w:rsid w:val="00313914"/>
    <w:rsid w:val="00313FDB"/>
    <w:rsid w:val="00315049"/>
    <w:rsid w:val="00315327"/>
    <w:rsid w:val="00321078"/>
    <w:rsid w:val="00326F3A"/>
    <w:rsid w:val="00334061"/>
    <w:rsid w:val="003365CE"/>
    <w:rsid w:val="00340B1D"/>
    <w:rsid w:val="00341654"/>
    <w:rsid w:val="00344CEF"/>
    <w:rsid w:val="00352100"/>
    <w:rsid w:val="0036539F"/>
    <w:rsid w:val="00374852"/>
    <w:rsid w:val="00383DF9"/>
    <w:rsid w:val="003854B5"/>
    <w:rsid w:val="00391495"/>
    <w:rsid w:val="00392FA2"/>
    <w:rsid w:val="003A0DC0"/>
    <w:rsid w:val="003A1D7A"/>
    <w:rsid w:val="003A3458"/>
    <w:rsid w:val="003A7638"/>
    <w:rsid w:val="003B40F6"/>
    <w:rsid w:val="003B4A19"/>
    <w:rsid w:val="003C16B8"/>
    <w:rsid w:val="003C3E5E"/>
    <w:rsid w:val="003C480E"/>
    <w:rsid w:val="003C637C"/>
    <w:rsid w:val="003D3921"/>
    <w:rsid w:val="003D6B63"/>
    <w:rsid w:val="003E3033"/>
    <w:rsid w:val="003F39C9"/>
    <w:rsid w:val="003F59A1"/>
    <w:rsid w:val="00401B63"/>
    <w:rsid w:val="00405AE4"/>
    <w:rsid w:val="00405D18"/>
    <w:rsid w:val="00412467"/>
    <w:rsid w:val="00414AC1"/>
    <w:rsid w:val="00414B68"/>
    <w:rsid w:val="00423BE7"/>
    <w:rsid w:val="0042510C"/>
    <w:rsid w:val="00433D92"/>
    <w:rsid w:val="00441645"/>
    <w:rsid w:val="00446471"/>
    <w:rsid w:val="00466852"/>
    <w:rsid w:val="004708D6"/>
    <w:rsid w:val="004711F3"/>
    <w:rsid w:val="0047432A"/>
    <w:rsid w:val="00476FE0"/>
    <w:rsid w:val="00482B9A"/>
    <w:rsid w:val="00484FCD"/>
    <w:rsid w:val="00487BB6"/>
    <w:rsid w:val="004A65CC"/>
    <w:rsid w:val="004A715F"/>
    <w:rsid w:val="004C631F"/>
    <w:rsid w:val="004C7799"/>
    <w:rsid w:val="004D42C4"/>
    <w:rsid w:val="004E2FCA"/>
    <w:rsid w:val="004E5A7D"/>
    <w:rsid w:val="004E5F5F"/>
    <w:rsid w:val="004E73FB"/>
    <w:rsid w:val="004F06DB"/>
    <w:rsid w:val="004F0760"/>
    <w:rsid w:val="004F7CAC"/>
    <w:rsid w:val="00507D01"/>
    <w:rsid w:val="005109AA"/>
    <w:rsid w:val="005174FA"/>
    <w:rsid w:val="00521ED9"/>
    <w:rsid w:val="00522C30"/>
    <w:rsid w:val="00526C3F"/>
    <w:rsid w:val="0052708E"/>
    <w:rsid w:val="005331C7"/>
    <w:rsid w:val="00540ACE"/>
    <w:rsid w:val="00542575"/>
    <w:rsid w:val="00544A37"/>
    <w:rsid w:val="00545287"/>
    <w:rsid w:val="0055404F"/>
    <w:rsid w:val="0056249F"/>
    <w:rsid w:val="00580468"/>
    <w:rsid w:val="005843B2"/>
    <w:rsid w:val="00585B45"/>
    <w:rsid w:val="00586E13"/>
    <w:rsid w:val="005B2FFD"/>
    <w:rsid w:val="005B3FCD"/>
    <w:rsid w:val="005B7D13"/>
    <w:rsid w:val="005C1324"/>
    <w:rsid w:val="005D059B"/>
    <w:rsid w:val="005D5000"/>
    <w:rsid w:val="005D564F"/>
    <w:rsid w:val="005E337D"/>
    <w:rsid w:val="005F0869"/>
    <w:rsid w:val="005F1158"/>
    <w:rsid w:val="005F312A"/>
    <w:rsid w:val="005F5301"/>
    <w:rsid w:val="00601FFD"/>
    <w:rsid w:val="00612953"/>
    <w:rsid w:val="00615805"/>
    <w:rsid w:val="00632023"/>
    <w:rsid w:val="006351C8"/>
    <w:rsid w:val="00653091"/>
    <w:rsid w:val="00654842"/>
    <w:rsid w:val="00671725"/>
    <w:rsid w:val="00672BDE"/>
    <w:rsid w:val="00676F8E"/>
    <w:rsid w:val="00680EB7"/>
    <w:rsid w:val="00681A13"/>
    <w:rsid w:val="006868A6"/>
    <w:rsid w:val="00687205"/>
    <w:rsid w:val="006927FC"/>
    <w:rsid w:val="006963C3"/>
    <w:rsid w:val="00697136"/>
    <w:rsid w:val="006A1402"/>
    <w:rsid w:val="006A5704"/>
    <w:rsid w:val="006A7652"/>
    <w:rsid w:val="006B1EE9"/>
    <w:rsid w:val="006C1550"/>
    <w:rsid w:val="006C52C6"/>
    <w:rsid w:val="006E0BF0"/>
    <w:rsid w:val="006E185C"/>
    <w:rsid w:val="006E41EE"/>
    <w:rsid w:val="006E57A7"/>
    <w:rsid w:val="006E5D65"/>
    <w:rsid w:val="006F2C3F"/>
    <w:rsid w:val="006F7D21"/>
    <w:rsid w:val="007014B0"/>
    <w:rsid w:val="0070411D"/>
    <w:rsid w:val="00705D85"/>
    <w:rsid w:val="00705E2C"/>
    <w:rsid w:val="00713B91"/>
    <w:rsid w:val="00715158"/>
    <w:rsid w:val="00715F62"/>
    <w:rsid w:val="00720377"/>
    <w:rsid w:val="00721F9C"/>
    <w:rsid w:val="007249AE"/>
    <w:rsid w:val="00726153"/>
    <w:rsid w:val="007316F3"/>
    <w:rsid w:val="00735E9F"/>
    <w:rsid w:val="00743BBC"/>
    <w:rsid w:val="0074659E"/>
    <w:rsid w:val="00753560"/>
    <w:rsid w:val="00755D9E"/>
    <w:rsid w:val="00756600"/>
    <w:rsid w:val="007668C9"/>
    <w:rsid w:val="00773D9B"/>
    <w:rsid w:val="007756A5"/>
    <w:rsid w:val="00783A44"/>
    <w:rsid w:val="00797781"/>
    <w:rsid w:val="007A1547"/>
    <w:rsid w:val="007A2363"/>
    <w:rsid w:val="007A2A78"/>
    <w:rsid w:val="007A4A98"/>
    <w:rsid w:val="007B2D68"/>
    <w:rsid w:val="007C19FC"/>
    <w:rsid w:val="007C4BAB"/>
    <w:rsid w:val="007D0D44"/>
    <w:rsid w:val="007D4A18"/>
    <w:rsid w:val="007D6871"/>
    <w:rsid w:val="007E75BA"/>
    <w:rsid w:val="007F08A1"/>
    <w:rsid w:val="007F1BE9"/>
    <w:rsid w:val="007F2424"/>
    <w:rsid w:val="008122C3"/>
    <w:rsid w:val="008123C6"/>
    <w:rsid w:val="00822D0E"/>
    <w:rsid w:val="008275FD"/>
    <w:rsid w:val="00830C21"/>
    <w:rsid w:val="008479B5"/>
    <w:rsid w:val="00847BC3"/>
    <w:rsid w:val="0085312F"/>
    <w:rsid w:val="00861685"/>
    <w:rsid w:val="0086294B"/>
    <w:rsid w:val="0086462D"/>
    <w:rsid w:val="008901ED"/>
    <w:rsid w:val="008A1B6C"/>
    <w:rsid w:val="008A5C6A"/>
    <w:rsid w:val="008A5E43"/>
    <w:rsid w:val="008B0A9A"/>
    <w:rsid w:val="008B3DDA"/>
    <w:rsid w:val="008B7121"/>
    <w:rsid w:val="008C4ABF"/>
    <w:rsid w:val="008D28AF"/>
    <w:rsid w:val="008D32B5"/>
    <w:rsid w:val="008E16DC"/>
    <w:rsid w:val="008E3C25"/>
    <w:rsid w:val="008E6D2A"/>
    <w:rsid w:val="008F477B"/>
    <w:rsid w:val="009036A0"/>
    <w:rsid w:val="0091361E"/>
    <w:rsid w:val="00914704"/>
    <w:rsid w:val="00925E9C"/>
    <w:rsid w:val="009307E2"/>
    <w:rsid w:val="0093718E"/>
    <w:rsid w:val="009447D4"/>
    <w:rsid w:val="00946D3E"/>
    <w:rsid w:val="00951307"/>
    <w:rsid w:val="00955573"/>
    <w:rsid w:val="00957768"/>
    <w:rsid w:val="00960A4D"/>
    <w:rsid w:val="009657F4"/>
    <w:rsid w:val="00966A64"/>
    <w:rsid w:val="00970688"/>
    <w:rsid w:val="00976760"/>
    <w:rsid w:val="00976B91"/>
    <w:rsid w:val="0097723F"/>
    <w:rsid w:val="00977BDB"/>
    <w:rsid w:val="00985F8D"/>
    <w:rsid w:val="00992475"/>
    <w:rsid w:val="009965BF"/>
    <w:rsid w:val="00997952"/>
    <w:rsid w:val="009B0F28"/>
    <w:rsid w:val="009B51F8"/>
    <w:rsid w:val="009B74EF"/>
    <w:rsid w:val="009C0640"/>
    <w:rsid w:val="009C107B"/>
    <w:rsid w:val="009D7BAD"/>
    <w:rsid w:val="009E3F38"/>
    <w:rsid w:val="009E5073"/>
    <w:rsid w:val="009E5A36"/>
    <w:rsid w:val="009F17EF"/>
    <w:rsid w:val="00A10A1D"/>
    <w:rsid w:val="00A125E6"/>
    <w:rsid w:val="00A139C7"/>
    <w:rsid w:val="00A14070"/>
    <w:rsid w:val="00A14FA8"/>
    <w:rsid w:val="00A16E09"/>
    <w:rsid w:val="00A21D16"/>
    <w:rsid w:val="00A33B73"/>
    <w:rsid w:val="00A3777E"/>
    <w:rsid w:val="00A424A0"/>
    <w:rsid w:val="00A47EFB"/>
    <w:rsid w:val="00A541C8"/>
    <w:rsid w:val="00A56670"/>
    <w:rsid w:val="00A6353E"/>
    <w:rsid w:val="00A6630A"/>
    <w:rsid w:val="00A7162F"/>
    <w:rsid w:val="00A8750C"/>
    <w:rsid w:val="00AC6BDF"/>
    <w:rsid w:val="00AD2965"/>
    <w:rsid w:val="00AD6814"/>
    <w:rsid w:val="00AE21F7"/>
    <w:rsid w:val="00AE3C0B"/>
    <w:rsid w:val="00AF11D5"/>
    <w:rsid w:val="00AF15F0"/>
    <w:rsid w:val="00AF20E7"/>
    <w:rsid w:val="00AF4154"/>
    <w:rsid w:val="00AF5668"/>
    <w:rsid w:val="00AF5C81"/>
    <w:rsid w:val="00AF5FEA"/>
    <w:rsid w:val="00B033D8"/>
    <w:rsid w:val="00B20C66"/>
    <w:rsid w:val="00B45F67"/>
    <w:rsid w:val="00B472FE"/>
    <w:rsid w:val="00B556DB"/>
    <w:rsid w:val="00B56E1E"/>
    <w:rsid w:val="00B57B94"/>
    <w:rsid w:val="00B71ABA"/>
    <w:rsid w:val="00B75F4C"/>
    <w:rsid w:val="00B81884"/>
    <w:rsid w:val="00B84912"/>
    <w:rsid w:val="00B9217A"/>
    <w:rsid w:val="00BA549D"/>
    <w:rsid w:val="00BB37AA"/>
    <w:rsid w:val="00BB5047"/>
    <w:rsid w:val="00BC236E"/>
    <w:rsid w:val="00BD1EDC"/>
    <w:rsid w:val="00BE5774"/>
    <w:rsid w:val="00BE7B57"/>
    <w:rsid w:val="00BF2FC0"/>
    <w:rsid w:val="00C073AA"/>
    <w:rsid w:val="00C120E9"/>
    <w:rsid w:val="00C131DF"/>
    <w:rsid w:val="00C14354"/>
    <w:rsid w:val="00C146B6"/>
    <w:rsid w:val="00C175AD"/>
    <w:rsid w:val="00C239BA"/>
    <w:rsid w:val="00C23D4F"/>
    <w:rsid w:val="00C248CE"/>
    <w:rsid w:val="00C25649"/>
    <w:rsid w:val="00C4185B"/>
    <w:rsid w:val="00C53BBC"/>
    <w:rsid w:val="00C5674D"/>
    <w:rsid w:val="00C70E66"/>
    <w:rsid w:val="00C7566D"/>
    <w:rsid w:val="00C75D10"/>
    <w:rsid w:val="00C801AE"/>
    <w:rsid w:val="00C92779"/>
    <w:rsid w:val="00CA3B20"/>
    <w:rsid w:val="00CB018D"/>
    <w:rsid w:val="00CB057A"/>
    <w:rsid w:val="00CB6A45"/>
    <w:rsid w:val="00CB759F"/>
    <w:rsid w:val="00CB77DD"/>
    <w:rsid w:val="00CC058B"/>
    <w:rsid w:val="00CD3379"/>
    <w:rsid w:val="00CD4C2D"/>
    <w:rsid w:val="00CE0754"/>
    <w:rsid w:val="00CE2A92"/>
    <w:rsid w:val="00CF354D"/>
    <w:rsid w:val="00CF4F09"/>
    <w:rsid w:val="00CF5F46"/>
    <w:rsid w:val="00D00EBB"/>
    <w:rsid w:val="00D014FD"/>
    <w:rsid w:val="00D01A9F"/>
    <w:rsid w:val="00D04CD1"/>
    <w:rsid w:val="00D1092C"/>
    <w:rsid w:val="00D2342A"/>
    <w:rsid w:val="00D314F1"/>
    <w:rsid w:val="00D455B0"/>
    <w:rsid w:val="00D50FF0"/>
    <w:rsid w:val="00D51875"/>
    <w:rsid w:val="00D53CD7"/>
    <w:rsid w:val="00D576FA"/>
    <w:rsid w:val="00D64C71"/>
    <w:rsid w:val="00D77FD8"/>
    <w:rsid w:val="00D80A1F"/>
    <w:rsid w:val="00D85535"/>
    <w:rsid w:val="00DA1F88"/>
    <w:rsid w:val="00DA389F"/>
    <w:rsid w:val="00DA56C8"/>
    <w:rsid w:val="00DA6C6E"/>
    <w:rsid w:val="00DC35E4"/>
    <w:rsid w:val="00DC6C81"/>
    <w:rsid w:val="00DC7FBC"/>
    <w:rsid w:val="00DD03C5"/>
    <w:rsid w:val="00DD21EA"/>
    <w:rsid w:val="00DD50DD"/>
    <w:rsid w:val="00DE159D"/>
    <w:rsid w:val="00DE4587"/>
    <w:rsid w:val="00DE4B99"/>
    <w:rsid w:val="00DF2125"/>
    <w:rsid w:val="00DF3A0C"/>
    <w:rsid w:val="00E02ABA"/>
    <w:rsid w:val="00E03FB7"/>
    <w:rsid w:val="00E10BC5"/>
    <w:rsid w:val="00E13464"/>
    <w:rsid w:val="00E201FB"/>
    <w:rsid w:val="00E2666D"/>
    <w:rsid w:val="00E3675C"/>
    <w:rsid w:val="00E36C93"/>
    <w:rsid w:val="00E542DD"/>
    <w:rsid w:val="00E55BB8"/>
    <w:rsid w:val="00E57613"/>
    <w:rsid w:val="00E6098C"/>
    <w:rsid w:val="00E667BC"/>
    <w:rsid w:val="00E7356D"/>
    <w:rsid w:val="00E738DF"/>
    <w:rsid w:val="00E77EBE"/>
    <w:rsid w:val="00E81A9B"/>
    <w:rsid w:val="00E838CA"/>
    <w:rsid w:val="00E85383"/>
    <w:rsid w:val="00E863BE"/>
    <w:rsid w:val="00E87072"/>
    <w:rsid w:val="00E938BB"/>
    <w:rsid w:val="00E9684D"/>
    <w:rsid w:val="00EA2C6A"/>
    <w:rsid w:val="00EA4A58"/>
    <w:rsid w:val="00EA59BC"/>
    <w:rsid w:val="00EC6330"/>
    <w:rsid w:val="00ED3ECD"/>
    <w:rsid w:val="00EE1129"/>
    <w:rsid w:val="00EE2DF3"/>
    <w:rsid w:val="00EE629A"/>
    <w:rsid w:val="00EE7B1E"/>
    <w:rsid w:val="00EF0AFC"/>
    <w:rsid w:val="00EF2432"/>
    <w:rsid w:val="00EF2E28"/>
    <w:rsid w:val="00EF41C5"/>
    <w:rsid w:val="00EF685B"/>
    <w:rsid w:val="00F062CD"/>
    <w:rsid w:val="00F06F24"/>
    <w:rsid w:val="00F320EC"/>
    <w:rsid w:val="00F359D4"/>
    <w:rsid w:val="00F36CAB"/>
    <w:rsid w:val="00F4090E"/>
    <w:rsid w:val="00F46824"/>
    <w:rsid w:val="00F47D13"/>
    <w:rsid w:val="00F53332"/>
    <w:rsid w:val="00F555FE"/>
    <w:rsid w:val="00F6638E"/>
    <w:rsid w:val="00F70159"/>
    <w:rsid w:val="00F7776B"/>
    <w:rsid w:val="00F80C37"/>
    <w:rsid w:val="00F870C1"/>
    <w:rsid w:val="00FA30C4"/>
    <w:rsid w:val="00FA3A80"/>
    <w:rsid w:val="00FB1597"/>
    <w:rsid w:val="00FC1D12"/>
    <w:rsid w:val="00FC59D8"/>
    <w:rsid w:val="00FD0D33"/>
    <w:rsid w:val="00FE59E3"/>
    <w:rsid w:val="00FF09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036A0"/>
    <w:rPr>
      <w:color w:val="00000A"/>
      <w:sz w:val="24"/>
      <w:szCs w:val="24"/>
      <w:lang w:val="sk-SK" w:eastAsia="cs-CZ"/>
    </w:rPr>
  </w:style>
  <w:style w:type="paragraph" w:styleId="Heading1">
    <w:name w:val="heading 1"/>
    <w:basedOn w:val="Normal"/>
    <w:link w:val="Heading1Char"/>
    <w:uiPriority w:val="99"/>
    <w:qFormat/>
    <w:rsid w:val="009036A0"/>
    <w:pPr>
      <w:keepNext/>
      <w:keepLines/>
      <w:spacing w:before="480" w:line="276" w:lineRule="auto"/>
      <w:outlineLvl w:val="0"/>
    </w:pPr>
    <w:rPr>
      <w:rFonts w:ascii="Cambria" w:hAnsi="Cambria"/>
      <w:b/>
      <w:color w:val="365F91"/>
      <w:sz w:val="28"/>
      <w:szCs w:val="20"/>
      <w:lang w:val="en-US" w:eastAsia="sk-SK"/>
    </w:rPr>
  </w:style>
  <w:style w:type="paragraph" w:styleId="Heading2">
    <w:name w:val="heading 2"/>
    <w:basedOn w:val="Normal"/>
    <w:link w:val="Heading2Char"/>
    <w:uiPriority w:val="99"/>
    <w:qFormat/>
    <w:rsid w:val="009036A0"/>
    <w:pPr>
      <w:keepNext/>
      <w:keepLines/>
      <w:spacing w:before="200"/>
      <w:outlineLvl w:val="1"/>
    </w:pPr>
    <w:rPr>
      <w:rFonts w:ascii="Cambria" w:hAnsi="Cambria"/>
      <w:b/>
      <w:color w:val="4F81BD"/>
      <w:sz w:val="26"/>
      <w:szCs w:val="20"/>
      <w:lang w:val="en-US"/>
    </w:rPr>
  </w:style>
  <w:style w:type="paragraph" w:styleId="Heading3">
    <w:name w:val="heading 3"/>
    <w:basedOn w:val="Normal"/>
    <w:link w:val="Heading3Char"/>
    <w:uiPriority w:val="99"/>
    <w:qFormat/>
    <w:rsid w:val="009036A0"/>
    <w:pPr>
      <w:keepNext/>
      <w:spacing w:before="240" w:after="60"/>
      <w:outlineLvl w:val="2"/>
    </w:pPr>
    <w:rPr>
      <w:b/>
      <w:color w:val="auto"/>
      <w:sz w:val="26"/>
      <w:szCs w:val="20"/>
      <w:lang w:val="en-US"/>
    </w:rPr>
  </w:style>
  <w:style w:type="paragraph" w:styleId="Heading4">
    <w:name w:val="heading 4"/>
    <w:basedOn w:val="Normal"/>
    <w:link w:val="Heading4Char"/>
    <w:uiPriority w:val="99"/>
    <w:qFormat/>
    <w:rsid w:val="009036A0"/>
    <w:pPr>
      <w:keepNext/>
      <w:tabs>
        <w:tab w:val="left" w:pos="0"/>
      </w:tabs>
      <w:spacing w:before="60" w:after="60"/>
      <w:textAlignment w:val="baseline"/>
      <w:outlineLvl w:val="3"/>
    </w:pPr>
    <w:rPr>
      <w:rFonts w:ascii="Arial" w:hAnsi="Arial"/>
      <w:color w:val="auto"/>
      <w:sz w:val="22"/>
      <w:szCs w:val="22"/>
      <w:lang w:val="en-US" w:eastAsia="sk-SK"/>
    </w:rPr>
  </w:style>
  <w:style w:type="paragraph" w:styleId="Heading5">
    <w:name w:val="heading 5"/>
    <w:basedOn w:val="Normal"/>
    <w:link w:val="Heading5Char"/>
    <w:uiPriority w:val="99"/>
    <w:qFormat/>
    <w:rsid w:val="009036A0"/>
    <w:pPr>
      <w:spacing w:before="240" w:after="60"/>
      <w:outlineLvl w:val="4"/>
    </w:pPr>
    <w:rPr>
      <w:rFonts w:ascii="Calibri" w:hAnsi="Calibri"/>
      <w:b/>
      <w:i/>
      <w:color w:val="auto"/>
      <w:sz w:val="26"/>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6A0"/>
    <w:rPr>
      <w:rFonts w:ascii="Cambria" w:hAnsi="Cambria" w:cs="Times New Roman"/>
      <w:b/>
      <w:color w:val="365F91"/>
      <w:sz w:val="28"/>
    </w:rPr>
  </w:style>
  <w:style w:type="character" w:customStyle="1" w:styleId="Heading2Char">
    <w:name w:val="Heading 2 Char"/>
    <w:basedOn w:val="DefaultParagraphFont"/>
    <w:link w:val="Heading2"/>
    <w:uiPriority w:val="99"/>
    <w:locked/>
    <w:rsid w:val="009036A0"/>
    <w:rPr>
      <w:rFonts w:ascii="Cambria" w:hAnsi="Cambria" w:cs="Times New Roman"/>
      <w:b/>
      <w:color w:val="4F81BD"/>
      <w:sz w:val="26"/>
      <w:lang w:eastAsia="cs-CZ"/>
    </w:rPr>
  </w:style>
  <w:style w:type="character" w:customStyle="1" w:styleId="Heading3Char">
    <w:name w:val="Heading 3 Char"/>
    <w:basedOn w:val="DefaultParagraphFont"/>
    <w:link w:val="Heading3"/>
    <w:uiPriority w:val="99"/>
    <w:locked/>
    <w:rsid w:val="009036A0"/>
    <w:rPr>
      <w:rFonts w:cs="Times New Roman"/>
      <w:b/>
      <w:sz w:val="26"/>
      <w:lang w:eastAsia="cs-CZ"/>
    </w:rPr>
  </w:style>
  <w:style w:type="character" w:customStyle="1" w:styleId="Heading4Char">
    <w:name w:val="Heading 4 Char"/>
    <w:basedOn w:val="DefaultParagraphFont"/>
    <w:link w:val="Heading4"/>
    <w:uiPriority w:val="99"/>
    <w:locked/>
    <w:rsid w:val="009036A0"/>
    <w:rPr>
      <w:rFonts w:ascii="Arial" w:hAnsi="Arial" w:cs="Times New Roman"/>
      <w:sz w:val="22"/>
    </w:rPr>
  </w:style>
  <w:style w:type="character" w:customStyle="1" w:styleId="Heading5Char">
    <w:name w:val="Heading 5 Char"/>
    <w:basedOn w:val="DefaultParagraphFont"/>
    <w:link w:val="Heading5"/>
    <w:uiPriority w:val="99"/>
    <w:locked/>
    <w:rsid w:val="009036A0"/>
    <w:rPr>
      <w:rFonts w:ascii="Calibri" w:hAnsi="Calibri" w:cs="Times New Roman"/>
      <w:b/>
      <w:i/>
      <w:sz w:val="26"/>
      <w:lang w:eastAsia="cs-CZ"/>
    </w:rPr>
  </w:style>
  <w:style w:type="character" w:customStyle="1" w:styleId="BodyTextChar">
    <w:name w:val="Body Text Char"/>
    <w:uiPriority w:val="99"/>
    <w:locked/>
    <w:rsid w:val="009036A0"/>
    <w:rPr>
      <w:sz w:val="24"/>
      <w:lang w:eastAsia="cs-CZ"/>
    </w:rPr>
  </w:style>
  <w:style w:type="character" w:customStyle="1" w:styleId="Internetovodkaz">
    <w:name w:val="Internetový odkaz"/>
    <w:uiPriority w:val="99"/>
    <w:rsid w:val="009036A0"/>
    <w:rPr>
      <w:color w:val="0000FF"/>
      <w:u w:val="single"/>
    </w:rPr>
  </w:style>
  <w:style w:type="character" w:customStyle="1" w:styleId="tendername">
    <w:name w:val="tendername"/>
    <w:uiPriority w:val="99"/>
    <w:rsid w:val="009036A0"/>
    <w:rPr>
      <w:sz w:val="17"/>
    </w:rPr>
  </w:style>
  <w:style w:type="character" w:customStyle="1" w:styleId="contextlinks1">
    <w:name w:val="contextlinks1"/>
    <w:uiPriority w:val="99"/>
    <w:rsid w:val="009036A0"/>
    <w:rPr>
      <w:sz w:val="17"/>
    </w:rPr>
  </w:style>
  <w:style w:type="character" w:customStyle="1" w:styleId="Zkladntext1">
    <w:name w:val="Základný text1"/>
    <w:uiPriority w:val="99"/>
    <w:rsid w:val="009036A0"/>
    <w:rPr>
      <w:rFonts w:ascii="Arial" w:hAnsi="Arial"/>
      <w:color w:val="000000"/>
      <w:spacing w:val="0"/>
      <w:w w:val="100"/>
      <w:position w:val="0"/>
      <w:sz w:val="18"/>
      <w:u w:val="none"/>
      <w:vertAlign w:val="baseline"/>
      <w:lang w:val="sk-SK"/>
    </w:rPr>
  </w:style>
  <w:style w:type="character" w:customStyle="1" w:styleId="ra">
    <w:name w:val="ra"/>
    <w:uiPriority w:val="99"/>
    <w:rsid w:val="009036A0"/>
  </w:style>
  <w:style w:type="character" w:customStyle="1" w:styleId="FooterChar">
    <w:name w:val="Footer Char"/>
    <w:uiPriority w:val="99"/>
    <w:locked/>
    <w:rsid w:val="009036A0"/>
    <w:rPr>
      <w:sz w:val="24"/>
      <w:lang w:eastAsia="cs-CZ"/>
    </w:rPr>
  </w:style>
  <w:style w:type="character" w:customStyle="1" w:styleId="HeaderChar">
    <w:name w:val="Header Char"/>
    <w:uiPriority w:val="99"/>
    <w:locked/>
    <w:rsid w:val="009036A0"/>
    <w:rPr>
      <w:sz w:val="24"/>
      <w:lang w:eastAsia="cs-CZ"/>
    </w:rPr>
  </w:style>
  <w:style w:type="character" w:customStyle="1" w:styleId="BalloonTextChar">
    <w:name w:val="Balloon Text Char"/>
    <w:uiPriority w:val="99"/>
    <w:locked/>
    <w:rsid w:val="009036A0"/>
    <w:rPr>
      <w:rFonts w:ascii="Tahoma" w:hAnsi="Tahoma"/>
      <w:sz w:val="16"/>
      <w:lang w:eastAsia="cs-CZ"/>
    </w:rPr>
  </w:style>
  <w:style w:type="character" w:customStyle="1" w:styleId="BodyTextIndentChar">
    <w:name w:val="Body Text Indent Char"/>
    <w:uiPriority w:val="99"/>
    <w:locked/>
    <w:rsid w:val="009036A0"/>
    <w:rPr>
      <w:sz w:val="24"/>
      <w:lang w:eastAsia="cs-CZ"/>
    </w:rPr>
  </w:style>
  <w:style w:type="character" w:customStyle="1" w:styleId="BodyTextIndent2Char">
    <w:name w:val="Body Text Indent 2 Char"/>
    <w:uiPriority w:val="99"/>
    <w:locked/>
    <w:rsid w:val="009036A0"/>
    <w:rPr>
      <w:sz w:val="24"/>
      <w:lang w:eastAsia="cs-CZ"/>
    </w:rPr>
  </w:style>
  <w:style w:type="character" w:customStyle="1" w:styleId="bold">
    <w:name w:val="bold"/>
    <w:uiPriority w:val="99"/>
    <w:rsid w:val="009036A0"/>
    <w:rPr>
      <w:sz w:val="17"/>
    </w:rPr>
  </w:style>
  <w:style w:type="character" w:customStyle="1" w:styleId="titlevalue">
    <w:name w:val="titlevalue"/>
    <w:uiPriority w:val="99"/>
    <w:rsid w:val="009036A0"/>
    <w:rPr>
      <w:sz w:val="17"/>
    </w:rPr>
  </w:style>
  <w:style w:type="character" w:customStyle="1" w:styleId="apple-converted-space">
    <w:name w:val="apple-converted-space"/>
    <w:uiPriority w:val="99"/>
    <w:rsid w:val="009036A0"/>
  </w:style>
  <w:style w:type="character" w:customStyle="1" w:styleId="PlainTextChar">
    <w:name w:val="Plain Text Char"/>
    <w:uiPriority w:val="99"/>
    <w:locked/>
    <w:rsid w:val="009036A0"/>
    <w:rPr>
      <w:sz w:val="24"/>
    </w:rPr>
  </w:style>
  <w:style w:type="character" w:customStyle="1" w:styleId="cell1">
    <w:name w:val="cell1"/>
    <w:uiPriority w:val="99"/>
    <w:rsid w:val="009036A0"/>
  </w:style>
  <w:style w:type="character" w:customStyle="1" w:styleId="ListParagraphChar">
    <w:name w:val="List Paragraph Char"/>
    <w:aliases w:val="body Char,Odsek zoznamu2 Char,Odsek 1. Char,Odsek Char"/>
    <w:link w:val="ListParagraph"/>
    <w:uiPriority w:val="99"/>
    <w:locked/>
    <w:rsid w:val="009036A0"/>
    <w:rPr>
      <w:rFonts w:ascii="Calibri" w:hAnsi="Calibri"/>
      <w:sz w:val="22"/>
      <w:lang w:eastAsia="zh-CN"/>
    </w:rPr>
  </w:style>
  <w:style w:type="character" w:customStyle="1" w:styleId="WW8Num1z0">
    <w:name w:val="WW8Num1z0"/>
    <w:uiPriority w:val="99"/>
    <w:rsid w:val="009036A0"/>
  </w:style>
  <w:style w:type="character" w:customStyle="1" w:styleId="WW8Num1z1">
    <w:name w:val="WW8Num1z1"/>
    <w:uiPriority w:val="99"/>
    <w:rsid w:val="009036A0"/>
  </w:style>
  <w:style w:type="character" w:customStyle="1" w:styleId="WW8Num1z2">
    <w:name w:val="WW8Num1z2"/>
    <w:uiPriority w:val="99"/>
    <w:rsid w:val="009036A0"/>
  </w:style>
  <w:style w:type="character" w:customStyle="1" w:styleId="WW8Num1z3">
    <w:name w:val="WW8Num1z3"/>
    <w:uiPriority w:val="99"/>
    <w:rsid w:val="009036A0"/>
  </w:style>
  <w:style w:type="character" w:customStyle="1" w:styleId="WW8Num1z4">
    <w:name w:val="WW8Num1z4"/>
    <w:uiPriority w:val="99"/>
    <w:rsid w:val="009036A0"/>
  </w:style>
  <w:style w:type="character" w:customStyle="1" w:styleId="WW8Num1z5">
    <w:name w:val="WW8Num1z5"/>
    <w:uiPriority w:val="99"/>
    <w:rsid w:val="009036A0"/>
  </w:style>
  <w:style w:type="character" w:customStyle="1" w:styleId="WW8Num1z6">
    <w:name w:val="WW8Num1z6"/>
    <w:uiPriority w:val="99"/>
    <w:rsid w:val="009036A0"/>
  </w:style>
  <w:style w:type="character" w:customStyle="1" w:styleId="WW8Num1z7">
    <w:name w:val="WW8Num1z7"/>
    <w:uiPriority w:val="99"/>
    <w:rsid w:val="009036A0"/>
  </w:style>
  <w:style w:type="character" w:customStyle="1" w:styleId="WW8Num1z8">
    <w:name w:val="WW8Num1z8"/>
    <w:uiPriority w:val="99"/>
    <w:rsid w:val="009036A0"/>
  </w:style>
  <w:style w:type="character" w:customStyle="1" w:styleId="WW8Num2z0">
    <w:name w:val="WW8Num2z0"/>
    <w:uiPriority w:val="99"/>
    <w:rsid w:val="009036A0"/>
  </w:style>
  <w:style w:type="character" w:customStyle="1" w:styleId="WW8Num2z1">
    <w:name w:val="WW8Num2z1"/>
    <w:uiPriority w:val="99"/>
    <w:rsid w:val="009036A0"/>
  </w:style>
  <w:style w:type="character" w:customStyle="1" w:styleId="WW8Num2z2">
    <w:name w:val="WW8Num2z2"/>
    <w:uiPriority w:val="99"/>
    <w:rsid w:val="009036A0"/>
  </w:style>
  <w:style w:type="character" w:customStyle="1" w:styleId="WW8Num2z3">
    <w:name w:val="WW8Num2z3"/>
    <w:uiPriority w:val="99"/>
    <w:rsid w:val="009036A0"/>
  </w:style>
  <w:style w:type="character" w:customStyle="1" w:styleId="WW8Num2z4">
    <w:name w:val="WW8Num2z4"/>
    <w:uiPriority w:val="99"/>
    <w:rsid w:val="009036A0"/>
  </w:style>
  <w:style w:type="character" w:customStyle="1" w:styleId="WW8Num2z5">
    <w:name w:val="WW8Num2z5"/>
    <w:uiPriority w:val="99"/>
    <w:rsid w:val="009036A0"/>
  </w:style>
  <w:style w:type="character" w:customStyle="1" w:styleId="WW8Num2z6">
    <w:name w:val="WW8Num2z6"/>
    <w:uiPriority w:val="99"/>
    <w:rsid w:val="009036A0"/>
  </w:style>
  <w:style w:type="character" w:customStyle="1" w:styleId="WW8Num2z7">
    <w:name w:val="WW8Num2z7"/>
    <w:uiPriority w:val="99"/>
    <w:rsid w:val="009036A0"/>
  </w:style>
  <w:style w:type="character" w:customStyle="1" w:styleId="WW8Num2z8">
    <w:name w:val="WW8Num2z8"/>
    <w:uiPriority w:val="99"/>
    <w:rsid w:val="009036A0"/>
  </w:style>
  <w:style w:type="character" w:customStyle="1" w:styleId="WW8Num3z0">
    <w:name w:val="WW8Num3z0"/>
    <w:uiPriority w:val="99"/>
    <w:rsid w:val="009036A0"/>
    <w:rPr>
      <w:rFonts w:ascii="Times New Roman" w:hAnsi="Times New Roman"/>
      <w:b/>
      <w:sz w:val="22"/>
    </w:rPr>
  </w:style>
  <w:style w:type="character" w:customStyle="1" w:styleId="WW8Num3z1">
    <w:name w:val="WW8Num3z1"/>
    <w:uiPriority w:val="99"/>
    <w:rsid w:val="009036A0"/>
  </w:style>
  <w:style w:type="character" w:customStyle="1" w:styleId="WW8Num3z2">
    <w:name w:val="WW8Num3z2"/>
    <w:uiPriority w:val="99"/>
    <w:rsid w:val="009036A0"/>
  </w:style>
  <w:style w:type="character" w:customStyle="1" w:styleId="WW8Num3z3">
    <w:name w:val="WW8Num3z3"/>
    <w:uiPriority w:val="99"/>
    <w:rsid w:val="009036A0"/>
  </w:style>
  <w:style w:type="character" w:customStyle="1" w:styleId="WW8Num3z4">
    <w:name w:val="WW8Num3z4"/>
    <w:uiPriority w:val="99"/>
    <w:rsid w:val="009036A0"/>
  </w:style>
  <w:style w:type="character" w:customStyle="1" w:styleId="WW8Num3z5">
    <w:name w:val="WW8Num3z5"/>
    <w:uiPriority w:val="99"/>
    <w:rsid w:val="009036A0"/>
  </w:style>
  <w:style w:type="character" w:customStyle="1" w:styleId="WW8Num3z6">
    <w:name w:val="WW8Num3z6"/>
    <w:uiPriority w:val="99"/>
    <w:rsid w:val="009036A0"/>
  </w:style>
  <w:style w:type="character" w:customStyle="1" w:styleId="WW8Num3z7">
    <w:name w:val="WW8Num3z7"/>
    <w:uiPriority w:val="99"/>
    <w:rsid w:val="009036A0"/>
  </w:style>
  <w:style w:type="character" w:customStyle="1" w:styleId="WW8Num3z8">
    <w:name w:val="WW8Num3z8"/>
    <w:uiPriority w:val="99"/>
    <w:rsid w:val="009036A0"/>
  </w:style>
  <w:style w:type="character" w:customStyle="1" w:styleId="WW8Num4z0">
    <w:name w:val="WW8Num4z0"/>
    <w:uiPriority w:val="99"/>
    <w:rsid w:val="009036A0"/>
    <w:rPr>
      <w:b/>
      <w:sz w:val="22"/>
      <w:lang w:val="sk-SK"/>
    </w:rPr>
  </w:style>
  <w:style w:type="character" w:customStyle="1" w:styleId="WW8Num5z0">
    <w:name w:val="WW8Num5z0"/>
    <w:uiPriority w:val="99"/>
    <w:rsid w:val="009036A0"/>
    <w:rPr>
      <w:sz w:val="22"/>
    </w:rPr>
  </w:style>
  <w:style w:type="character" w:customStyle="1" w:styleId="WW8Num5z1">
    <w:name w:val="WW8Num5z1"/>
    <w:uiPriority w:val="99"/>
    <w:rsid w:val="009036A0"/>
  </w:style>
  <w:style w:type="character" w:customStyle="1" w:styleId="WW8Num5z2">
    <w:name w:val="WW8Num5z2"/>
    <w:uiPriority w:val="99"/>
    <w:rsid w:val="009036A0"/>
  </w:style>
  <w:style w:type="character" w:customStyle="1" w:styleId="WW8Num5z3">
    <w:name w:val="WW8Num5z3"/>
    <w:uiPriority w:val="99"/>
    <w:rsid w:val="009036A0"/>
  </w:style>
  <w:style w:type="character" w:customStyle="1" w:styleId="WW8Num5z4">
    <w:name w:val="WW8Num5z4"/>
    <w:uiPriority w:val="99"/>
    <w:rsid w:val="009036A0"/>
  </w:style>
  <w:style w:type="character" w:customStyle="1" w:styleId="WW8Num5z5">
    <w:name w:val="WW8Num5z5"/>
    <w:uiPriority w:val="99"/>
    <w:rsid w:val="009036A0"/>
  </w:style>
  <w:style w:type="character" w:customStyle="1" w:styleId="WW8Num5z6">
    <w:name w:val="WW8Num5z6"/>
    <w:uiPriority w:val="99"/>
    <w:rsid w:val="009036A0"/>
  </w:style>
  <w:style w:type="character" w:customStyle="1" w:styleId="WW8Num5z7">
    <w:name w:val="WW8Num5z7"/>
    <w:uiPriority w:val="99"/>
    <w:rsid w:val="009036A0"/>
  </w:style>
  <w:style w:type="character" w:customStyle="1" w:styleId="WW8Num5z8">
    <w:name w:val="WW8Num5z8"/>
    <w:uiPriority w:val="99"/>
    <w:rsid w:val="009036A0"/>
  </w:style>
  <w:style w:type="character" w:customStyle="1" w:styleId="WW8Num6z0">
    <w:name w:val="WW8Num6z0"/>
    <w:uiPriority w:val="99"/>
    <w:rsid w:val="009036A0"/>
    <w:rPr>
      <w:rFonts w:ascii="Symbol" w:hAnsi="Symbol"/>
      <w:color w:val="00000A"/>
    </w:rPr>
  </w:style>
  <w:style w:type="character" w:customStyle="1" w:styleId="WW8Num7z0">
    <w:name w:val="WW8Num7z0"/>
    <w:uiPriority w:val="99"/>
    <w:rsid w:val="009036A0"/>
    <w:rPr>
      <w:sz w:val="22"/>
      <w:lang w:val="sk-SK"/>
    </w:rPr>
  </w:style>
  <w:style w:type="character" w:customStyle="1" w:styleId="WW8Num8z0">
    <w:name w:val="WW8Num8z0"/>
    <w:uiPriority w:val="99"/>
    <w:rsid w:val="009036A0"/>
    <w:rPr>
      <w:sz w:val="22"/>
    </w:rPr>
  </w:style>
  <w:style w:type="character" w:customStyle="1" w:styleId="WW8Num8z1">
    <w:name w:val="WW8Num8z1"/>
    <w:uiPriority w:val="99"/>
    <w:rsid w:val="009036A0"/>
  </w:style>
  <w:style w:type="character" w:customStyle="1" w:styleId="WW8Num8z2">
    <w:name w:val="WW8Num8z2"/>
    <w:uiPriority w:val="99"/>
    <w:rsid w:val="009036A0"/>
  </w:style>
  <w:style w:type="character" w:customStyle="1" w:styleId="WW8Num8z3">
    <w:name w:val="WW8Num8z3"/>
    <w:uiPriority w:val="99"/>
    <w:rsid w:val="009036A0"/>
  </w:style>
  <w:style w:type="character" w:customStyle="1" w:styleId="WW8Num8z4">
    <w:name w:val="WW8Num8z4"/>
    <w:uiPriority w:val="99"/>
    <w:rsid w:val="009036A0"/>
  </w:style>
  <w:style w:type="character" w:customStyle="1" w:styleId="WW8Num8z5">
    <w:name w:val="WW8Num8z5"/>
    <w:uiPriority w:val="99"/>
    <w:rsid w:val="009036A0"/>
  </w:style>
  <w:style w:type="character" w:customStyle="1" w:styleId="WW8Num8z6">
    <w:name w:val="WW8Num8z6"/>
    <w:uiPriority w:val="99"/>
    <w:rsid w:val="009036A0"/>
  </w:style>
  <w:style w:type="character" w:customStyle="1" w:styleId="WW8Num8z7">
    <w:name w:val="WW8Num8z7"/>
    <w:uiPriority w:val="99"/>
    <w:rsid w:val="009036A0"/>
  </w:style>
  <w:style w:type="character" w:customStyle="1" w:styleId="WW8Num8z8">
    <w:name w:val="WW8Num8z8"/>
    <w:uiPriority w:val="99"/>
    <w:rsid w:val="009036A0"/>
  </w:style>
  <w:style w:type="character" w:customStyle="1" w:styleId="WW8Num9z0">
    <w:name w:val="WW8Num9z0"/>
    <w:uiPriority w:val="99"/>
    <w:rsid w:val="009036A0"/>
    <w:rPr>
      <w:rFonts w:ascii="Times New Roman" w:hAnsi="Times New Roman"/>
      <w:b/>
      <w:sz w:val="22"/>
    </w:rPr>
  </w:style>
  <w:style w:type="character" w:customStyle="1" w:styleId="WW8Num9z1">
    <w:name w:val="WW8Num9z1"/>
    <w:uiPriority w:val="99"/>
    <w:rsid w:val="009036A0"/>
  </w:style>
  <w:style w:type="character" w:customStyle="1" w:styleId="WW8Num9z2">
    <w:name w:val="WW8Num9z2"/>
    <w:uiPriority w:val="99"/>
    <w:rsid w:val="009036A0"/>
  </w:style>
  <w:style w:type="character" w:customStyle="1" w:styleId="WW8Num9z3">
    <w:name w:val="WW8Num9z3"/>
    <w:uiPriority w:val="99"/>
    <w:rsid w:val="009036A0"/>
  </w:style>
  <w:style w:type="character" w:customStyle="1" w:styleId="WW8Num9z4">
    <w:name w:val="WW8Num9z4"/>
    <w:uiPriority w:val="99"/>
    <w:rsid w:val="009036A0"/>
  </w:style>
  <w:style w:type="character" w:customStyle="1" w:styleId="WW8Num9z5">
    <w:name w:val="WW8Num9z5"/>
    <w:uiPriority w:val="99"/>
    <w:rsid w:val="009036A0"/>
  </w:style>
  <w:style w:type="character" w:customStyle="1" w:styleId="WW8Num9z6">
    <w:name w:val="WW8Num9z6"/>
    <w:uiPriority w:val="99"/>
    <w:rsid w:val="009036A0"/>
  </w:style>
  <w:style w:type="character" w:customStyle="1" w:styleId="WW8Num9z7">
    <w:name w:val="WW8Num9z7"/>
    <w:uiPriority w:val="99"/>
    <w:rsid w:val="009036A0"/>
  </w:style>
  <w:style w:type="character" w:customStyle="1" w:styleId="WW8Num9z8">
    <w:name w:val="WW8Num9z8"/>
    <w:uiPriority w:val="99"/>
    <w:rsid w:val="009036A0"/>
  </w:style>
  <w:style w:type="character" w:customStyle="1" w:styleId="WW8Num10z0">
    <w:name w:val="WW8Num10z0"/>
    <w:uiPriority w:val="99"/>
    <w:rsid w:val="009036A0"/>
    <w:rPr>
      <w:sz w:val="22"/>
    </w:rPr>
  </w:style>
  <w:style w:type="character" w:customStyle="1" w:styleId="WW8Num10z1">
    <w:name w:val="WW8Num10z1"/>
    <w:uiPriority w:val="99"/>
    <w:rsid w:val="009036A0"/>
  </w:style>
  <w:style w:type="character" w:customStyle="1" w:styleId="WW8Num10z2">
    <w:name w:val="WW8Num10z2"/>
    <w:uiPriority w:val="99"/>
    <w:rsid w:val="009036A0"/>
  </w:style>
  <w:style w:type="character" w:customStyle="1" w:styleId="WW8Num10z3">
    <w:name w:val="WW8Num10z3"/>
    <w:uiPriority w:val="99"/>
    <w:rsid w:val="009036A0"/>
  </w:style>
  <w:style w:type="character" w:customStyle="1" w:styleId="WW8Num10z4">
    <w:name w:val="WW8Num10z4"/>
    <w:uiPriority w:val="99"/>
    <w:rsid w:val="009036A0"/>
  </w:style>
  <w:style w:type="character" w:customStyle="1" w:styleId="WW8Num10z5">
    <w:name w:val="WW8Num10z5"/>
    <w:uiPriority w:val="99"/>
    <w:rsid w:val="009036A0"/>
  </w:style>
  <w:style w:type="character" w:customStyle="1" w:styleId="WW8Num10z6">
    <w:name w:val="WW8Num10z6"/>
    <w:uiPriority w:val="99"/>
    <w:rsid w:val="009036A0"/>
  </w:style>
  <w:style w:type="character" w:customStyle="1" w:styleId="WW8Num10z7">
    <w:name w:val="WW8Num10z7"/>
    <w:uiPriority w:val="99"/>
    <w:rsid w:val="009036A0"/>
  </w:style>
  <w:style w:type="character" w:customStyle="1" w:styleId="WW8Num10z8">
    <w:name w:val="WW8Num10z8"/>
    <w:uiPriority w:val="99"/>
    <w:rsid w:val="009036A0"/>
  </w:style>
  <w:style w:type="character" w:customStyle="1" w:styleId="WW8Num11z0">
    <w:name w:val="WW8Num11z0"/>
    <w:uiPriority w:val="99"/>
    <w:rsid w:val="009036A0"/>
    <w:rPr>
      <w:rFonts w:ascii="Times New Roman" w:hAnsi="Times New Roman"/>
      <w:b/>
      <w:sz w:val="24"/>
    </w:rPr>
  </w:style>
  <w:style w:type="character" w:customStyle="1" w:styleId="WW8Num11z1">
    <w:name w:val="WW8Num11z1"/>
    <w:uiPriority w:val="99"/>
    <w:rsid w:val="009036A0"/>
  </w:style>
  <w:style w:type="character" w:customStyle="1" w:styleId="WW8Num11z2">
    <w:name w:val="WW8Num11z2"/>
    <w:uiPriority w:val="99"/>
    <w:rsid w:val="009036A0"/>
  </w:style>
  <w:style w:type="character" w:customStyle="1" w:styleId="WW8Num11z3">
    <w:name w:val="WW8Num11z3"/>
    <w:uiPriority w:val="99"/>
    <w:rsid w:val="009036A0"/>
  </w:style>
  <w:style w:type="character" w:customStyle="1" w:styleId="WW8Num11z4">
    <w:name w:val="WW8Num11z4"/>
    <w:uiPriority w:val="99"/>
    <w:rsid w:val="009036A0"/>
  </w:style>
  <w:style w:type="character" w:customStyle="1" w:styleId="WW8Num11z5">
    <w:name w:val="WW8Num11z5"/>
    <w:uiPriority w:val="99"/>
    <w:rsid w:val="009036A0"/>
  </w:style>
  <w:style w:type="character" w:customStyle="1" w:styleId="WW8Num11z6">
    <w:name w:val="WW8Num11z6"/>
    <w:uiPriority w:val="99"/>
    <w:rsid w:val="009036A0"/>
  </w:style>
  <w:style w:type="character" w:customStyle="1" w:styleId="WW8Num11z7">
    <w:name w:val="WW8Num11z7"/>
    <w:uiPriority w:val="99"/>
    <w:rsid w:val="009036A0"/>
  </w:style>
  <w:style w:type="character" w:customStyle="1" w:styleId="WW8Num11z8">
    <w:name w:val="WW8Num11z8"/>
    <w:uiPriority w:val="99"/>
    <w:rsid w:val="009036A0"/>
  </w:style>
  <w:style w:type="character" w:customStyle="1" w:styleId="WW8Num12z0">
    <w:name w:val="WW8Num12z0"/>
    <w:uiPriority w:val="99"/>
    <w:rsid w:val="009036A0"/>
    <w:rPr>
      <w:sz w:val="22"/>
    </w:rPr>
  </w:style>
  <w:style w:type="character" w:customStyle="1" w:styleId="WW8Num12z1">
    <w:name w:val="WW8Num12z1"/>
    <w:uiPriority w:val="99"/>
    <w:rsid w:val="009036A0"/>
  </w:style>
  <w:style w:type="character" w:customStyle="1" w:styleId="WW8Num12z2">
    <w:name w:val="WW8Num12z2"/>
    <w:uiPriority w:val="99"/>
    <w:rsid w:val="009036A0"/>
  </w:style>
  <w:style w:type="character" w:customStyle="1" w:styleId="WW8Num12z3">
    <w:name w:val="WW8Num12z3"/>
    <w:uiPriority w:val="99"/>
    <w:rsid w:val="009036A0"/>
  </w:style>
  <w:style w:type="character" w:customStyle="1" w:styleId="WW8Num12z4">
    <w:name w:val="WW8Num12z4"/>
    <w:uiPriority w:val="99"/>
    <w:rsid w:val="009036A0"/>
  </w:style>
  <w:style w:type="character" w:customStyle="1" w:styleId="WW8Num12z5">
    <w:name w:val="WW8Num12z5"/>
    <w:uiPriority w:val="99"/>
    <w:rsid w:val="009036A0"/>
  </w:style>
  <w:style w:type="character" w:customStyle="1" w:styleId="WW8Num12z6">
    <w:name w:val="WW8Num12z6"/>
    <w:uiPriority w:val="99"/>
    <w:rsid w:val="009036A0"/>
  </w:style>
  <w:style w:type="character" w:customStyle="1" w:styleId="WW8Num12z7">
    <w:name w:val="WW8Num12z7"/>
    <w:uiPriority w:val="99"/>
    <w:rsid w:val="009036A0"/>
  </w:style>
  <w:style w:type="character" w:customStyle="1" w:styleId="WW8Num12z8">
    <w:name w:val="WW8Num12z8"/>
    <w:uiPriority w:val="99"/>
    <w:rsid w:val="009036A0"/>
  </w:style>
  <w:style w:type="character" w:customStyle="1" w:styleId="WW8Num13z0">
    <w:name w:val="WW8Num13z0"/>
    <w:uiPriority w:val="99"/>
    <w:rsid w:val="009036A0"/>
    <w:rPr>
      <w:sz w:val="22"/>
    </w:rPr>
  </w:style>
  <w:style w:type="character" w:customStyle="1" w:styleId="WW8Num13z1">
    <w:name w:val="WW8Num13z1"/>
    <w:uiPriority w:val="99"/>
    <w:rsid w:val="009036A0"/>
  </w:style>
  <w:style w:type="character" w:customStyle="1" w:styleId="WW8Num13z2">
    <w:name w:val="WW8Num13z2"/>
    <w:uiPriority w:val="99"/>
    <w:rsid w:val="009036A0"/>
  </w:style>
  <w:style w:type="character" w:customStyle="1" w:styleId="WW8Num13z3">
    <w:name w:val="WW8Num13z3"/>
    <w:uiPriority w:val="99"/>
    <w:rsid w:val="009036A0"/>
  </w:style>
  <w:style w:type="character" w:customStyle="1" w:styleId="WW8Num13z4">
    <w:name w:val="WW8Num13z4"/>
    <w:uiPriority w:val="99"/>
    <w:rsid w:val="009036A0"/>
  </w:style>
  <w:style w:type="character" w:customStyle="1" w:styleId="WW8Num13z5">
    <w:name w:val="WW8Num13z5"/>
    <w:uiPriority w:val="99"/>
    <w:rsid w:val="009036A0"/>
  </w:style>
  <w:style w:type="character" w:customStyle="1" w:styleId="WW8Num13z6">
    <w:name w:val="WW8Num13z6"/>
    <w:uiPriority w:val="99"/>
    <w:rsid w:val="009036A0"/>
  </w:style>
  <w:style w:type="character" w:customStyle="1" w:styleId="WW8Num13z7">
    <w:name w:val="WW8Num13z7"/>
    <w:uiPriority w:val="99"/>
    <w:rsid w:val="009036A0"/>
  </w:style>
  <w:style w:type="character" w:customStyle="1" w:styleId="WW8Num13z8">
    <w:name w:val="WW8Num13z8"/>
    <w:uiPriority w:val="99"/>
    <w:rsid w:val="009036A0"/>
  </w:style>
  <w:style w:type="character" w:customStyle="1" w:styleId="WW8Num14z0">
    <w:name w:val="WW8Num14z0"/>
    <w:uiPriority w:val="99"/>
    <w:rsid w:val="009036A0"/>
    <w:rPr>
      <w:rFonts w:ascii="Symbol" w:hAnsi="Symbol"/>
      <w:color w:val="00000A"/>
    </w:rPr>
  </w:style>
  <w:style w:type="character" w:customStyle="1" w:styleId="WW8Num14z1">
    <w:name w:val="WW8Num14z1"/>
    <w:uiPriority w:val="99"/>
    <w:rsid w:val="009036A0"/>
  </w:style>
  <w:style w:type="character" w:customStyle="1" w:styleId="WW8Num14z2">
    <w:name w:val="WW8Num14z2"/>
    <w:uiPriority w:val="99"/>
    <w:rsid w:val="009036A0"/>
  </w:style>
  <w:style w:type="character" w:customStyle="1" w:styleId="WW8Num14z3">
    <w:name w:val="WW8Num14z3"/>
    <w:uiPriority w:val="99"/>
    <w:rsid w:val="009036A0"/>
  </w:style>
  <w:style w:type="character" w:customStyle="1" w:styleId="WW8Num14z4">
    <w:name w:val="WW8Num14z4"/>
    <w:uiPriority w:val="99"/>
    <w:rsid w:val="009036A0"/>
  </w:style>
  <w:style w:type="character" w:customStyle="1" w:styleId="WW8Num14z5">
    <w:name w:val="WW8Num14z5"/>
    <w:uiPriority w:val="99"/>
    <w:rsid w:val="009036A0"/>
  </w:style>
  <w:style w:type="character" w:customStyle="1" w:styleId="WW8Num14z6">
    <w:name w:val="WW8Num14z6"/>
    <w:uiPriority w:val="99"/>
    <w:rsid w:val="009036A0"/>
  </w:style>
  <w:style w:type="character" w:customStyle="1" w:styleId="WW8Num14z7">
    <w:name w:val="WW8Num14z7"/>
    <w:uiPriority w:val="99"/>
    <w:rsid w:val="009036A0"/>
  </w:style>
  <w:style w:type="character" w:customStyle="1" w:styleId="WW8Num14z8">
    <w:name w:val="WW8Num14z8"/>
    <w:uiPriority w:val="99"/>
    <w:rsid w:val="009036A0"/>
  </w:style>
  <w:style w:type="character" w:customStyle="1" w:styleId="WW8Num15z0">
    <w:name w:val="WW8Num15z0"/>
    <w:uiPriority w:val="99"/>
    <w:rsid w:val="009036A0"/>
    <w:rPr>
      <w:sz w:val="22"/>
      <w:lang w:val="sk-SK"/>
    </w:rPr>
  </w:style>
  <w:style w:type="character" w:customStyle="1" w:styleId="WW8Num15z1">
    <w:name w:val="WW8Num15z1"/>
    <w:uiPriority w:val="99"/>
    <w:rsid w:val="009036A0"/>
  </w:style>
  <w:style w:type="character" w:customStyle="1" w:styleId="WW8Num15z2">
    <w:name w:val="WW8Num15z2"/>
    <w:uiPriority w:val="99"/>
    <w:rsid w:val="009036A0"/>
  </w:style>
  <w:style w:type="character" w:customStyle="1" w:styleId="WW8Num15z3">
    <w:name w:val="WW8Num15z3"/>
    <w:uiPriority w:val="99"/>
    <w:rsid w:val="009036A0"/>
  </w:style>
  <w:style w:type="character" w:customStyle="1" w:styleId="WW8Num15z4">
    <w:name w:val="WW8Num15z4"/>
    <w:uiPriority w:val="99"/>
    <w:rsid w:val="009036A0"/>
  </w:style>
  <w:style w:type="character" w:customStyle="1" w:styleId="WW8Num15z5">
    <w:name w:val="WW8Num15z5"/>
    <w:uiPriority w:val="99"/>
    <w:rsid w:val="009036A0"/>
  </w:style>
  <w:style w:type="character" w:customStyle="1" w:styleId="WW8Num15z6">
    <w:name w:val="WW8Num15z6"/>
    <w:uiPriority w:val="99"/>
    <w:rsid w:val="009036A0"/>
  </w:style>
  <w:style w:type="character" w:customStyle="1" w:styleId="WW8Num15z7">
    <w:name w:val="WW8Num15z7"/>
    <w:uiPriority w:val="99"/>
    <w:rsid w:val="009036A0"/>
  </w:style>
  <w:style w:type="character" w:customStyle="1" w:styleId="WW8Num15z8">
    <w:name w:val="WW8Num15z8"/>
    <w:uiPriority w:val="99"/>
    <w:rsid w:val="009036A0"/>
  </w:style>
  <w:style w:type="character" w:customStyle="1" w:styleId="WW8Num16z0">
    <w:name w:val="WW8Num16z0"/>
    <w:uiPriority w:val="99"/>
    <w:rsid w:val="009036A0"/>
  </w:style>
  <w:style w:type="character" w:customStyle="1" w:styleId="WW8Num16z1">
    <w:name w:val="WW8Num16z1"/>
    <w:uiPriority w:val="99"/>
    <w:rsid w:val="009036A0"/>
  </w:style>
  <w:style w:type="character" w:customStyle="1" w:styleId="WW8Num16z2">
    <w:name w:val="WW8Num16z2"/>
    <w:uiPriority w:val="99"/>
    <w:rsid w:val="009036A0"/>
  </w:style>
  <w:style w:type="character" w:customStyle="1" w:styleId="WW8Num16z3">
    <w:name w:val="WW8Num16z3"/>
    <w:uiPriority w:val="99"/>
    <w:rsid w:val="009036A0"/>
  </w:style>
  <w:style w:type="character" w:customStyle="1" w:styleId="WW8Num16z4">
    <w:name w:val="WW8Num16z4"/>
    <w:uiPriority w:val="99"/>
    <w:rsid w:val="009036A0"/>
  </w:style>
  <w:style w:type="character" w:customStyle="1" w:styleId="WW8Num16z5">
    <w:name w:val="WW8Num16z5"/>
    <w:uiPriority w:val="99"/>
    <w:rsid w:val="009036A0"/>
  </w:style>
  <w:style w:type="character" w:customStyle="1" w:styleId="WW8Num16z6">
    <w:name w:val="WW8Num16z6"/>
    <w:uiPriority w:val="99"/>
    <w:rsid w:val="009036A0"/>
  </w:style>
  <w:style w:type="character" w:customStyle="1" w:styleId="WW8Num16z7">
    <w:name w:val="WW8Num16z7"/>
    <w:uiPriority w:val="99"/>
    <w:rsid w:val="009036A0"/>
  </w:style>
  <w:style w:type="character" w:customStyle="1" w:styleId="WW8Num16z8">
    <w:name w:val="WW8Num16z8"/>
    <w:uiPriority w:val="99"/>
    <w:rsid w:val="009036A0"/>
  </w:style>
  <w:style w:type="character" w:customStyle="1" w:styleId="WW8Num17z0">
    <w:name w:val="WW8Num17z0"/>
    <w:uiPriority w:val="99"/>
    <w:rsid w:val="009036A0"/>
    <w:rPr>
      <w:sz w:val="22"/>
    </w:rPr>
  </w:style>
  <w:style w:type="character" w:customStyle="1" w:styleId="WW8Num17z1">
    <w:name w:val="WW8Num17z1"/>
    <w:uiPriority w:val="99"/>
    <w:rsid w:val="009036A0"/>
  </w:style>
  <w:style w:type="character" w:customStyle="1" w:styleId="WW8Num17z2">
    <w:name w:val="WW8Num17z2"/>
    <w:uiPriority w:val="99"/>
    <w:rsid w:val="009036A0"/>
  </w:style>
  <w:style w:type="character" w:customStyle="1" w:styleId="WW8Num17z3">
    <w:name w:val="WW8Num17z3"/>
    <w:uiPriority w:val="99"/>
    <w:rsid w:val="009036A0"/>
  </w:style>
  <w:style w:type="character" w:customStyle="1" w:styleId="WW8Num17z4">
    <w:name w:val="WW8Num17z4"/>
    <w:uiPriority w:val="99"/>
    <w:rsid w:val="009036A0"/>
  </w:style>
  <w:style w:type="character" w:customStyle="1" w:styleId="WW8Num17z5">
    <w:name w:val="WW8Num17z5"/>
    <w:uiPriority w:val="99"/>
    <w:rsid w:val="009036A0"/>
  </w:style>
  <w:style w:type="character" w:customStyle="1" w:styleId="WW8Num17z6">
    <w:name w:val="WW8Num17z6"/>
    <w:uiPriority w:val="99"/>
    <w:rsid w:val="009036A0"/>
  </w:style>
  <w:style w:type="character" w:customStyle="1" w:styleId="WW8Num17z7">
    <w:name w:val="WW8Num17z7"/>
    <w:uiPriority w:val="99"/>
    <w:rsid w:val="009036A0"/>
  </w:style>
  <w:style w:type="character" w:customStyle="1" w:styleId="WW8Num17z8">
    <w:name w:val="WW8Num17z8"/>
    <w:uiPriority w:val="99"/>
    <w:rsid w:val="009036A0"/>
  </w:style>
  <w:style w:type="character" w:customStyle="1" w:styleId="WW8Num18z0">
    <w:name w:val="WW8Num18z0"/>
    <w:uiPriority w:val="99"/>
    <w:rsid w:val="009036A0"/>
  </w:style>
  <w:style w:type="character" w:customStyle="1" w:styleId="WW8Num18z1">
    <w:name w:val="WW8Num18z1"/>
    <w:uiPriority w:val="99"/>
    <w:rsid w:val="009036A0"/>
  </w:style>
  <w:style w:type="character" w:customStyle="1" w:styleId="WW8Num18z2">
    <w:name w:val="WW8Num18z2"/>
    <w:uiPriority w:val="99"/>
    <w:rsid w:val="009036A0"/>
  </w:style>
  <w:style w:type="character" w:customStyle="1" w:styleId="WW8Num18z3">
    <w:name w:val="WW8Num18z3"/>
    <w:uiPriority w:val="99"/>
    <w:rsid w:val="009036A0"/>
  </w:style>
  <w:style w:type="character" w:customStyle="1" w:styleId="WW8Num18z4">
    <w:name w:val="WW8Num18z4"/>
    <w:uiPriority w:val="99"/>
    <w:rsid w:val="009036A0"/>
  </w:style>
  <w:style w:type="character" w:customStyle="1" w:styleId="WW8Num18z5">
    <w:name w:val="WW8Num18z5"/>
    <w:uiPriority w:val="99"/>
    <w:rsid w:val="009036A0"/>
  </w:style>
  <w:style w:type="character" w:customStyle="1" w:styleId="WW8Num18z6">
    <w:name w:val="WW8Num18z6"/>
    <w:uiPriority w:val="99"/>
    <w:rsid w:val="009036A0"/>
  </w:style>
  <w:style w:type="character" w:customStyle="1" w:styleId="WW8Num18z7">
    <w:name w:val="WW8Num18z7"/>
    <w:uiPriority w:val="99"/>
    <w:rsid w:val="009036A0"/>
  </w:style>
  <w:style w:type="character" w:customStyle="1" w:styleId="WW8Num18z8">
    <w:name w:val="WW8Num18z8"/>
    <w:uiPriority w:val="99"/>
    <w:rsid w:val="009036A0"/>
  </w:style>
  <w:style w:type="character" w:customStyle="1" w:styleId="WW8Num19z0">
    <w:name w:val="WW8Num19z0"/>
    <w:uiPriority w:val="99"/>
    <w:rsid w:val="009036A0"/>
    <w:rPr>
      <w:rFonts w:ascii="Times New Roman" w:hAnsi="Times New Roman"/>
      <w:b/>
      <w:sz w:val="22"/>
    </w:rPr>
  </w:style>
  <w:style w:type="character" w:customStyle="1" w:styleId="WW8Num19z1">
    <w:name w:val="WW8Num19z1"/>
    <w:uiPriority w:val="99"/>
    <w:rsid w:val="009036A0"/>
  </w:style>
  <w:style w:type="character" w:customStyle="1" w:styleId="WW8Num19z2">
    <w:name w:val="WW8Num19z2"/>
    <w:uiPriority w:val="99"/>
    <w:rsid w:val="009036A0"/>
  </w:style>
  <w:style w:type="character" w:customStyle="1" w:styleId="WW8Num19z3">
    <w:name w:val="WW8Num19z3"/>
    <w:uiPriority w:val="99"/>
    <w:rsid w:val="009036A0"/>
  </w:style>
  <w:style w:type="character" w:customStyle="1" w:styleId="WW8Num19z4">
    <w:name w:val="WW8Num19z4"/>
    <w:uiPriority w:val="99"/>
    <w:rsid w:val="009036A0"/>
  </w:style>
  <w:style w:type="character" w:customStyle="1" w:styleId="WW8Num19z5">
    <w:name w:val="WW8Num19z5"/>
    <w:uiPriority w:val="99"/>
    <w:rsid w:val="009036A0"/>
  </w:style>
  <w:style w:type="character" w:customStyle="1" w:styleId="WW8Num19z6">
    <w:name w:val="WW8Num19z6"/>
    <w:uiPriority w:val="99"/>
    <w:rsid w:val="009036A0"/>
  </w:style>
  <w:style w:type="character" w:customStyle="1" w:styleId="WW8Num19z7">
    <w:name w:val="WW8Num19z7"/>
    <w:uiPriority w:val="99"/>
    <w:rsid w:val="009036A0"/>
  </w:style>
  <w:style w:type="character" w:customStyle="1" w:styleId="WW8Num19z8">
    <w:name w:val="WW8Num19z8"/>
    <w:uiPriority w:val="99"/>
    <w:rsid w:val="009036A0"/>
  </w:style>
  <w:style w:type="character" w:customStyle="1" w:styleId="WW8Num20z0">
    <w:name w:val="WW8Num20z0"/>
    <w:uiPriority w:val="99"/>
    <w:rsid w:val="009036A0"/>
    <w:rPr>
      <w:sz w:val="22"/>
    </w:rPr>
  </w:style>
  <w:style w:type="character" w:customStyle="1" w:styleId="WW8Num20z1">
    <w:name w:val="WW8Num20z1"/>
    <w:uiPriority w:val="99"/>
    <w:rsid w:val="009036A0"/>
  </w:style>
  <w:style w:type="character" w:customStyle="1" w:styleId="WW8Num20z2">
    <w:name w:val="WW8Num20z2"/>
    <w:uiPriority w:val="99"/>
    <w:rsid w:val="009036A0"/>
  </w:style>
  <w:style w:type="character" w:customStyle="1" w:styleId="WW8Num20z3">
    <w:name w:val="WW8Num20z3"/>
    <w:uiPriority w:val="99"/>
    <w:rsid w:val="009036A0"/>
  </w:style>
  <w:style w:type="character" w:customStyle="1" w:styleId="WW8Num20z4">
    <w:name w:val="WW8Num20z4"/>
    <w:uiPriority w:val="99"/>
    <w:rsid w:val="009036A0"/>
  </w:style>
  <w:style w:type="character" w:customStyle="1" w:styleId="WW8Num20z5">
    <w:name w:val="WW8Num20z5"/>
    <w:uiPriority w:val="99"/>
    <w:rsid w:val="009036A0"/>
  </w:style>
  <w:style w:type="character" w:customStyle="1" w:styleId="WW8Num20z6">
    <w:name w:val="WW8Num20z6"/>
    <w:uiPriority w:val="99"/>
    <w:rsid w:val="009036A0"/>
  </w:style>
  <w:style w:type="character" w:customStyle="1" w:styleId="WW8Num20z7">
    <w:name w:val="WW8Num20z7"/>
    <w:uiPriority w:val="99"/>
    <w:rsid w:val="009036A0"/>
  </w:style>
  <w:style w:type="character" w:customStyle="1" w:styleId="WW8Num20z8">
    <w:name w:val="WW8Num20z8"/>
    <w:uiPriority w:val="99"/>
    <w:rsid w:val="009036A0"/>
  </w:style>
  <w:style w:type="character" w:customStyle="1" w:styleId="WW8Num21z0">
    <w:name w:val="WW8Num21z0"/>
    <w:uiPriority w:val="99"/>
    <w:rsid w:val="009036A0"/>
  </w:style>
  <w:style w:type="character" w:customStyle="1" w:styleId="WW8Num21z1">
    <w:name w:val="WW8Num21z1"/>
    <w:uiPriority w:val="99"/>
    <w:rsid w:val="009036A0"/>
  </w:style>
  <w:style w:type="character" w:customStyle="1" w:styleId="WW8Num21z2">
    <w:name w:val="WW8Num21z2"/>
    <w:uiPriority w:val="99"/>
    <w:rsid w:val="009036A0"/>
  </w:style>
  <w:style w:type="character" w:customStyle="1" w:styleId="WW8Num21z3">
    <w:name w:val="WW8Num21z3"/>
    <w:uiPriority w:val="99"/>
    <w:rsid w:val="009036A0"/>
  </w:style>
  <w:style w:type="character" w:customStyle="1" w:styleId="WW8Num21z4">
    <w:name w:val="WW8Num21z4"/>
    <w:uiPriority w:val="99"/>
    <w:rsid w:val="009036A0"/>
  </w:style>
  <w:style w:type="character" w:customStyle="1" w:styleId="WW8Num21z5">
    <w:name w:val="WW8Num21z5"/>
    <w:uiPriority w:val="99"/>
    <w:rsid w:val="009036A0"/>
  </w:style>
  <w:style w:type="character" w:customStyle="1" w:styleId="WW8Num21z6">
    <w:name w:val="WW8Num21z6"/>
    <w:uiPriority w:val="99"/>
    <w:rsid w:val="009036A0"/>
  </w:style>
  <w:style w:type="character" w:customStyle="1" w:styleId="WW8Num21z7">
    <w:name w:val="WW8Num21z7"/>
    <w:uiPriority w:val="99"/>
    <w:rsid w:val="009036A0"/>
  </w:style>
  <w:style w:type="character" w:customStyle="1" w:styleId="WW8Num21z8">
    <w:name w:val="WW8Num21z8"/>
    <w:uiPriority w:val="99"/>
    <w:rsid w:val="009036A0"/>
  </w:style>
  <w:style w:type="character" w:customStyle="1" w:styleId="WW8Num22z0">
    <w:name w:val="WW8Num22z0"/>
    <w:uiPriority w:val="99"/>
    <w:rsid w:val="009036A0"/>
    <w:rPr>
      <w:rFonts w:ascii="Times New Roman" w:hAnsi="Times New Roman"/>
      <w:b/>
      <w:sz w:val="24"/>
    </w:rPr>
  </w:style>
  <w:style w:type="character" w:customStyle="1" w:styleId="WW8Num22z1">
    <w:name w:val="WW8Num22z1"/>
    <w:uiPriority w:val="99"/>
    <w:rsid w:val="009036A0"/>
  </w:style>
  <w:style w:type="character" w:customStyle="1" w:styleId="WW8Num22z2">
    <w:name w:val="WW8Num22z2"/>
    <w:uiPriority w:val="99"/>
    <w:rsid w:val="009036A0"/>
  </w:style>
  <w:style w:type="character" w:customStyle="1" w:styleId="WW8Num22z3">
    <w:name w:val="WW8Num22z3"/>
    <w:uiPriority w:val="99"/>
    <w:rsid w:val="009036A0"/>
  </w:style>
  <w:style w:type="character" w:customStyle="1" w:styleId="WW8Num22z4">
    <w:name w:val="WW8Num22z4"/>
    <w:uiPriority w:val="99"/>
    <w:rsid w:val="009036A0"/>
  </w:style>
  <w:style w:type="character" w:customStyle="1" w:styleId="WW8Num22z5">
    <w:name w:val="WW8Num22z5"/>
    <w:uiPriority w:val="99"/>
    <w:rsid w:val="009036A0"/>
  </w:style>
  <w:style w:type="character" w:customStyle="1" w:styleId="WW8Num22z6">
    <w:name w:val="WW8Num22z6"/>
    <w:uiPriority w:val="99"/>
    <w:rsid w:val="009036A0"/>
  </w:style>
  <w:style w:type="character" w:customStyle="1" w:styleId="WW8Num22z7">
    <w:name w:val="WW8Num22z7"/>
    <w:uiPriority w:val="99"/>
    <w:rsid w:val="009036A0"/>
  </w:style>
  <w:style w:type="character" w:customStyle="1" w:styleId="WW8Num22z8">
    <w:name w:val="WW8Num22z8"/>
    <w:uiPriority w:val="99"/>
    <w:rsid w:val="009036A0"/>
  </w:style>
  <w:style w:type="character" w:customStyle="1" w:styleId="WW8Num23z0">
    <w:name w:val="WW8Num23z0"/>
    <w:uiPriority w:val="99"/>
    <w:rsid w:val="009036A0"/>
    <w:rPr>
      <w:sz w:val="22"/>
    </w:rPr>
  </w:style>
  <w:style w:type="character" w:customStyle="1" w:styleId="WW8Num23z1">
    <w:name w:val="WW8Num23z1"/>
    <w:uiPriority w:val="99"/>
    <w:rsid w:val="009036A0"/>
  </w:style>
  <w:style w:type="character" w:customStyle="1" w:styleId="WW8Num23z2">
    <w:name w:val="WW8Num23z2"/>
    <w:uiPriority w:val="99"/>
    <w:rsid w:val="009036A0"/>
  </w:style>
  <w:style w:type="character" w:customStyle="1" w:styleId="WW8Num23z3">
    <w:name w:val="WW8Num23z3"/>
    <w:uiPriority w:val="99"/>
    <w:rsid w:val="009036A0"/>
  </w:style>
  <w:style w:type="character" w:customStyle="1" w:styleId="WW8Num23z4">
    <w:name w:val="WW8Num23z4"/>
    <w:uiPriority w:val="99"/>
    <w:rsid w:val="009036A0"/>
  </w:style>
  <w:style w:type="character" w:customStyle="1" w:styleId="WW8Num23z5">
    <w:name w:val="WW8Num23z5"/>
    <w:uiPriority w:val="99"/>
    <w:rsid w:val="009036A0"/>
  </w:style>
  <w:style w:type="character" w:customStyle="1" w:styleId="WW8Num23z6">
    <w:name w:val="WW8Num23z6"/>
    <w:uiPriority w:val="99"/>
    <w:rsid w:val="009036A0"/>
  </w:style>
  <w:style w:type="character" w:customStyle="1" w:styleId="WW8Num23z7">
    <w:name w:val="WW8Num23z7"/>
    <w:uiPriority w:val="99"/>
    <w:rsid w:val="009036A0"/>
  </w:style>
  <w:style w:type="character" w:customStyle="1" w:styleId="WW8Num23z8">
    <w:name w:val="WW8Num23z8"/>
    <w:uiPriority w:val="99"/>
    <w:rsid w:val="009036A0"/>
  </w:style>
  <w:style w:type="character" w:customStyle="1" w:styleId="WW8Num24z0">
    <w:name w:val="WW8Num24z0"/>
    <w:uiPriority w:val="99"/>
    <w:rsid w:val="009036A0"/>
    <w:rPr>
      <w:sz w:val="22"/>
    </w:rPr>
  </w:style>
  <w:style w:type="character" w:customStyle="1" w:styleId="WW8Num24z1">
    <w:name w:val="WW8Num24z1"/>
    <w:uiPriority w:val="99"/>
    <w:rsid w:val="009036A0"/>
  </w:style>
  <w:style w:type="character" w:customStyle="1" w:styleId="WW8Num24z2">
    <w:name w:val="WW8Num24z2"/>
    <w:uiPriority w:val="99"/>
    <w:rsid w:val="009036A0"/>
  </w:style>
  <w:style w:type="character" w:customStyle="1" w:styleId="WW8Num24z3">
    <w:name w:val="WW8Num24z3"/>
    <w:uiPriority w:val="99"/>
    <w:rsid w:val="009036A0"/>
  </w:style>
  <w:style w:type="character" w:customStyle="1" w:styleId="WW8Num24z4">
    <w:name w:val="WW8Num24z4"/>
    <w:uiPriority w:val="99"/>
    <w:rsid w:val="009036A0"/>
  </w:style>
  <w:style w:type="character" w:customStyle="1" w:styleId="WW8Num24z5">
    <w:name w:val="WW8Num24z5"/>
    <w:uiPriority w:val="99"/>
    <w:rsid w:val="009036A0"/>
  </w:style>
  <w:style w:type="character" w:customStyle="1" w:styleId="WW8Num24z6">
    <w:name w:val="WW8Num24z6"/>
    <w:uiPriority w:val="99"/>
    <w:rsid w:val="009036A0"/>
  </w:style>
  <w:style w:type="character" w:customStyle="1" w:styleId="WW8Num24z7">
    <w:name w:val="WW8Num24z7"/>
    <w:uiPriority w:val="99"/>
    <w:rsid w:val="009036A0"/>
  </w:style>
  <w:style w:type="character" w:customStyle="1" w:styleId="WW8Num24z8">
    <w:name w:val="WW8Num24z8"/>
    <w:uiPriority w:val="99"/>
    <w:rsid w:val="009036A0"/>
  </w:style>
  <w:style w:type="character" w:customStyle="1" w:styleId="WW8Num25z0">
    <w:name w:val="WW8Num25z0"/>
    <w:uiPriority w:val="99"/>
    <w:rsid w:val="009036A0"/>
    <w:rPr>
      <w:rFonts w:ascii="Symbol" w:hAnsi="Symbol"/>
      <w:color w:val="00000A"/>
    </w:rPr>
  </w:style>
  <w:style w:type="character" w:customStyle="1" w:styleId="WW8Num25z1">
    <w:name w:val="WW8Num25z1"/>
    <w:uiPriority w:val="99"/>
    <w:rsid w:val="009036A0"/>
    <w:rPr>
      <w:rFonts w:ascii="Courier New" w:hAnsi="Courier New"/>
    </w:rPr>
  </w:style>
  <w:style w:type="character" w:customStyle="1" w:styleId="WW8Num25z2">
    <w:name w:val="WW8Num25z2"/>
    <w:uiPriority w:val="99"/>
    <w:rsid w:val="009036A0"/>
    <w:rPr>
      <w:rFonts w:ascii="Wingdings" w:hAnsi="Wingdings"/>
    </w:rPr>
  </w:style>
  <w:style w:type="character" w:customStyle="1" w:styleId="WW8Num25z3">
    <w:name w:val="WW8Num25z3"/>
    <w:uiPriority w:val="99"/>
    <w:rsid w:val="009036A0"/>
    <w:rPr>
      <w:rFonts w:ascii="Symbol" w:hAnsi="Symbol"/>
    </w:rPr>
  </w:style>
  <w:style w:type="character" w:customStyle="1" w:styleId="WW8Num26z0">
    <w:name w:val="WW8Num26z0"/>
    <w:uiPriority w:val="99"/>
    <w:rsid w:val="009036A0"/>
  </w:style>
  <w:style w:type="character" w:customStyle="1" w:styleId="WW8Num26z1">
    <w:name w:val="WW8Num26z1"/>
    <w:uiPriority w:val="99"/>
    <w:rsid w:val="009036A0"/>
  </w:style>
  <w:style w:type="character" w:customStyle="1" w:styleId="WW8Num26z2">
    <w:name w:val="WW8Num26z2"/>
    <w:uiPriority w:val="99"/>
    <w:rsid w:val="009036A0"/>
  </w:style>
  <w:style w:type="character" w:customStyle="1" w:styleId="WW8Num26z3">
    <w:name w:val="WW8Num26z3"/>
    <w:uiPriority w:val="99"/>
    <w:rsid w:val="009036A0"/>
  </w:style>
  <w:style w:type="character" w:customStyle="1" w:styleId="WW8Num26z4">
    <w:name w:val="WW8Num26z4"/>
    <w:uiPriority w:val="99"/>
    <w:rsid w:val="009036A0"/>
  </w:style>
  <w:style w:type="character" w:customStyle="1" w:styleId="WW8Num26z5">
    <w:name w:val="WW8Num26z5"/>
    <w:uiPriority w:val="99"/>
    <w:rsid w:val="009036A0"/>
  </w:style>
  <w:style w:type="character" w:customStyle="1" w:styleId="WW8Num26z6">
    <w:name w:val="WW8Num26z6"/>
    <w:uiPriority w:val="99"/>
    <w:rsid w:val="009036A0"/>
  </w:style>
  <w:style w:type="character" w:customStyle="1" w:styleId="WW8Num26z7">
    <w:name w:val="WW8Num26z7"/>
    <w:uiPriority w:val="99"/>
    <w:rsid w:val="009036A0"/>
  </w:style>
  <w:style w:type="character" w:customStyle="1" w:styleId="WW8Num26z8">
    <w:name w:val="WW8Num26z8"/>
    <w:uiPriority w:val="99"/>
    <w:rsid w:val="009036A0"/>
  </w:style>
  <w:style w:type="character" w:customStyle="1" w:styleId="Predvolenpsmoodseku1">
    <w:name w:val="Predvolené písmo odseku1"/>
    <w:uiPriority w:val="99"/>
    <w:rsid w:val="009036A0"/>
  </w:style>
  <w:style w:type="character" w:customStyle="1" w:styleId="CharChar2">
    <w:name w:val="Char Char2"/>
    <w:uiPriority w:val="99"/>
    <w:rsid w:val="009036A0"/>
    <w:rPr>
      <w:rFonts w:ascii="Arial" w:hAnsi="Arial"/>
      <w:b/>
      <w:sz w:val="26"/>
      <w:lang w:val="cs-CZ"/>
    </w:rPr>
  </w:style>
  <w:style w:type="character" w:customStyle="1" w:styleId="CharChar1">
    <w:name w:val="Char Char1"/>
    <w:uiPriority w:val="99"/>
    <w:rsid w:val="009036A0"/>
    <w:rPr>
      <w:rFonts w:ascii="Times New Roman" w:hAnsi="Times New Roman"/>
      <w:sz w:val="24"/>
      <w:lang w:val="cs-CZ"/>
    </w:rPr>
  </w:style>
  <w:style w:type="character" w:customStyle="1" w:styleId="CharChar">
    <w:name w:val="Char Char"/>
    <w:uiPriority w:val="99"/>
    <w:rsid w:val="009036A0"/>
    <w:rPr>
      <w:rFonts w:ascii="Times New Roman" w:hAnsi="Times New Roman"/>
      <w:sz w:val="24"/>
      <w:lang w:val="cs-CZ"/>
    </w:rPr>
  </w:style>
  <w:style w:type="character" w:customStyle="1" w:styleId="CharChar6">
    <w:name w:val="Char Char6"/>
    <w:uiPriority w:val="99"/>
    <w:rsid w:val="009036A0"/>
    <w:rPr>
      <w:rFonts w:ascii="Times New Roman" w:hAnsi="Times New Roman"/>
      <w:sz w:val="24"/>
      <w:lang w:val="en-US"/>
    </w:rPr>
  </w:style>
  <w:style w:type="character" w:customStyle="1" w:styleId="Zkladntext2Char">
    <w:name w:val="Základný text 2 Char"/>
    <w:uiPriority w:val="99"/>
    <w:rsid w:val="009036A0"/>
    <w:rPr>
      <w:rFonts w:ascii="Times New Roman" w:hAnsi="Times New Roman"/>
      <w:sz w:val="24"/>
      <w:lang w:val="cs-CZ"/>
    </w:rPr>
  </w:style>
  <w:style w:type="character" w:customStyle="1" w:styleId="ft">
    <w:name w:val="ft"/>
    <w:uiPriority w:val="99"/>
    <w:rsid w:val="009036A0"/>
  </w:style>
  <w:style w:type="character" w:customStyle="1" w:styleId="Zkladntext3Char">
    <w:name w:val="Základný text 3 Char"/>
    <w:uiPriority w:val="99"/>
    <w:rsid w:val="009036A0"/>
    <w:rPr>
      <w:rFonts w:ascii="Times New Roman" w:hAnsi="Times New Roman"/>
      <w:sz w:val="16"/>
      <w:lang w:val="cs-CZ"/>
    </w:rPr>
  </w:style>
  <w:style w:type="character" w:customStyle="1" w:styleId="pre">
    <w:name w:val="pre"/>
    <w:uiPriority w:val="99"/>
    <w:rsid w:val="009036A0"/>
  </w:style>
  <w:style w:type="character" w:styleId="Strong">
    <w:name w:val="Strong"/>
    <w:basedOn w:val="DefaultParagraphFont"/>
    <w:uiPriority w:val="99"/>
    <w:qFormat/>
    <w:rsid w:val="009036A0"/>
    <w:rPr>
      <w:rFonts w:cs="Times New Roman"/>
      <w:b/>
    </w:rPr>
  </w:style>
  <w:style w:type="character" w:styleId="FollowedHyperlink">
    <w:name w:val="FollowedHyperlink"/>
    <w:basedOn w:val="DefaultParagraphFont"/>
    <w:uiPriority w:val="99"/>
    <w:semiHidden/>
    <w:rsid w:val="009036A0"/>
    <w:rPr>
      <w:rFonts w:cs="Times New Roman"/>
      <w:color w:val="954F72"/>
      <w:u w:val="single"/>
    </w:rPr>
  </w:style>
  <w:style w:type="character" w:customStyle="1" w:styleId="Zdraznenie">
    <w:name w:val="Zdôraznenie"/>
    <w:uiPriority w:val="99"/>
    <w:rsid w:val="009036A0"/>
    <w:rPr>
      <w:i/>
    </w:rPr>
  </w:style>
  <w:style w:type="character" w:customStyle="1" w:styleId="Nzov1">
    <w:name w:val="Názov1"/>
    <w:uiPriority w:val="99"/>
    <w:rsid w:val="009036A0"/>
  </w:style>
  <w:style w:type="character" w:customStyle="1" w:styleId="Nevyrieenzmienka1">
    <w:name w:val="Nevyriešená zmienka1"/>
    <w:uiPriority w:val="99"/>
    <w:semiHidden/>
    <w:rsid w:val="009036A0"/>
    <w:rPr>
      <w:color w:val="808080"/>
      <w:shd w:val="clear" w:color="auto" w:fill="E6E6E6"/>
    </w:rPr>
  </w:style>
  <w:style w:type="character" w:customStyle="1" w:styleId="BodyText3Char">
    <w:name w:val="Body Text 3 Char"/>
    <w:uiPriority w:val="99"/>
    <w:semiHidden/>
    <w:locked/>
    <w:rsid w:val="009036A0"/>
    <w:rPr>
      <w:sz w:val="16"/>
      <w:lang w:eastAsia="zh-CN"/>
    </w:rPr>
  </w:style>
  <w:style w:type="character" w:customStyle="1" w:styleId="ListLabel1">
    <w:name w:val="ListLabel 1"/>
    <w:uiPriority w:val="99"/>
    <w:rsid w:val="00AF4154"/>
    <w:rPr>
      <w:rFonts w:eastAsia="Times New Roman"/>
    </w:rPr>
  </w:style>
  <w:style w:type="character" w:customStyle="1" w:styleId="ListLabel2">
    <w:name w:val="ListLabel 2"/>
    <w:uiPriority w:val="99"/>
    <w:rsid w:val="00AF4154"/>
  </w:style>
  <w:style w:type="character" w:customStyle="1" w:styleId="ListLabel3">
    <w:name w:val="ListLabel 3"/>
    <w:uiPriority w:val="99"/>
    <w:rsid w:val="00AF4154"/>
  </w:style>
  <w:style w:type="character" w:customStyle="1" w:styleId="ListLabel4">
    <w:name w:val="ListLabel 4"/>
    <w:uiPriority w:val="99"/>
    <w:rsid w:val="00AF4154"/>
  </w:style>
  <w:style w:type="character" w:customStyle="1" w:styleId="ListLabel5">
    <w:name w:val="ListLabel 5"/>
    <w:uiPriority w:val="99"/>
    <w:rsid w:val="00AF4154"/>
    <w:rPr>
      <w:b/>
      <w:sz w:val="22"/>
    </w:rPr>
  </w:style>
  <w:style w:type="character" w:customStyle="1" w:styleId="ListLabel6">
    <w:name w:val="ListLabel 6"/>
    <w:uiPriority w:val="99"/>
    <w:rsid w:val="00AF4154"/>
    <w:rPr>
      <w:rFonts w:ascii="Calibri" w:hAnsi="Calibri"/>
      <w:sz w:val="22"/>
    </w:rPr>
  </w:style>
  <w:style w:type="character" w:customStyle="1" w:styleId="ListLabel7">
    <w:name w:val="ListLabel 7"/>
    <w:uiPriority w:val="99"/>
    <w:rsid w:val="00AF4154"/>
    <w:rPr>
      <w:rFonts w:ascii="Calibri" w:hAnsi="Calibri"/>
      <w:b/>
      <w:color w:val="00000A"/>
      <w:sz w:val="22"/>
    </w:rPr>
  </w:style>
  <w:style w:type="character" w:customStyle="1" w:styleId="ListLabel8">
    <w:name w:val="ListLabel 8"/>
    <w:uiPriority w:val="99"/>
    <w:rsid w:val="00AF4154"/>
    <w:rPr>
      <w:sz w:val="20"/>
    </w:rPr>
  </w:style>
  <w:style w:type="character" w:customStyle="1" w:styleId="ListLabel9">
    <w:name w:val="ListLabel 9"/>
    <w:uiPriority w:val="99"/>
    <w:rsid w:val="00AF4154"/>
    <w:rPr>
      <w:b/>
      <w:sz w:val="22"/>
    </w:rPr>
  </w:style>
  <w:style w:type="character" w:customStyle="1" w:styleId="ListLabel10">
    <w:name w:val="ListLabel 10"/>
    <w:uiPriority w:val="99"/>
    <w:rsid w:val="00AF4154"/>
    <w:rPr>
      <w:color w:val="00000A"/>
      <w:sz w:val="22"/>
    </w:rPr>
  </w:style>
  <w:style w:type="character" w:customStyle="1" w:styleId="CommentTextChar">
    <w:name w:val="Comment Text Char"/>
    <w:uiPriority w:val="99"/>
    <w:semiHidden/>
    <w:locked/>
    <w:rsid w:val="00AF4154"/>
    <w:rPr>
      <w:lang w:eastAsia="cs-CZ"/>
    </w:rPr>
  </w:style>
  <w:style w:type="character" w:styleId="CommentReference">
    <w:name w:val="annotation reference"/>
    <w:basedOn w:val="DefaultParagraphFont"/>
    <w:uiPriority w:val="99"/>
    <w:semiHidden/>
    <w:rsid w:val="00AF4154"/>
    <w:rPr>
      <w:rFonts w:cs="Times New Roman"/>
      <w:sz w:val="16"/>
    </w:rPr>
  </w:style>
  <w:style w:type="character" w:customStyle="1" w:styleId="CommentSubjectChar">
    <w:name w:val="Comment Subject Char"/>
    <w:uiPriority w:val="99"/>
    <w:semiHidden/>
    <w:locked/>
    <w:rsid w:val="009036A0"/>
    <w:rPr>
      <w:b/>
      <w:lang w:eastAsia="cs-CZ"/>
    </w:rPr>
  </w:style>
  <w:style w:type="character" w:customStyle="1" w:styleId="HTMLPreformattedChar">
    <w:name w:val="HTML Preformatted Char"/>
    <w:uiPriority w:val="99"/>
    <w:locked/>
    <w:rsid w:val="009036A0"/>
    <w:rPr>
      <w:rFonts w:ascii="Courier New" w:hAnsi="Courier New"/>
    </w:rPr>
  </w:style>
  <w:style w:type="character" w:customStyle="1" w:styleId="ListLabel11">
    <w:name w:val="ListLabel 11"/>
    <w:uiPriority w:val="99"/>
    <w:rsid w:val="00AF4154"/>
    <w:rPr>
      <w:b/>
      <w:sz w:val="22"/>
    </w:rPr>
  </w:style>
  <w:style w:type="character" w:customStyle="1" w:styleId="ListLabel12">
    <w:name w:val="ListLabel 12"/>
    <w:uiPriority w:val="99"/>
    <w:rsid w:val="00AF4154"/>
    <w:rPr>
      <w:sz w:val="22"/>
    </w:rPr>
  </w:style>
  <w:style w:type="character" w:customStyle="1" w:styleId="ListLabel13">
    <w:name w:val="ListLabel 13"/>
    <w:uiPriority w:val="99"/>
    <w:rsid w:val="00AF4154"/>
    <w:rPr>
      <w:color w:val="00000A"/>
      <w:sz w:val="22"/>
    </w:rPr>
  </w:style>
  <w:style w:type="character" w:customStyle="1" w:styleId="ListLabel14">
    <w:name w:val="ListLabel 14"/>
    <w:uiPriority w:val="99"/>
    <w:rsid w:val="00AF4154"/>
    <w:rPr>
      <w:sz w:val="20"/>
    </w:rPr>
  </w:style>
  <w:style w:type="character" w:customStyle="1" w:styleId="ListLabel15">
    <w:name w:val="ListLabel 15"/>
    <w:uiPriority w:val="99"/>
    <w:rsid w:val="00AF4154"/>
    <w:rPr>
      <w:b/>
    </w:rPr>
  </w:style>
  <w:style w:type="character" w:customStyle="1" w:styleId="ListLabel16">
    <w:name w:val="ListLabel 16"/>
    <w:uiPriority w:val="99"/>
    <w:rsid w:val="00AF4154"/>
    <w:rPr>
      <w:sz w:val="22"/>
    </w:rPr>
  </w:style>
  <w:style w:type="character" w:customStyle="1" w:styleId="ListLabel17">
    <w:name w:val="ListLabel 17"/>
    <w:uiPriority w:val="99"/>
    <w:rsid w:val="00AF4154"/>
    <w:rPr>
      <w:sz w:val="22"/>
    </w:rPr>
  </w:style>
  <w:style w:type="character" w:customStyle="1" w:styleId="ListLabel18">
    <w:name w:val="ListLabel 18"/>
    <w:uiPriority w:val="99"/>
    <w:rsid w:val="00AF4154"/>
    <w:rPr>
      <w:sz w:val="22"/>
    </w:rPr>
  </w:style>
  <w:style w:type="character" w:customStyle="1" w:styleId="ListLabel19">
    <w:name w:val="ListLabel 19"/>
    <w:uiPriority w:val="99"/>
    <w:rsid w:val="00AF4154"/>
    <w:rPr>
      <w:sz w:val="22"/>
    </w:rPr>
  </w:style>
  <w:style w:type="character" w:customStyle="1" w:styleId="ListLabel20">
    <w:name w:val="ListLabel 20"/>
    <w:uiPriority w:val="99"/>
    <w:rsid w:val="00AF4154"/>
    <w:rPr>
      <w:sz w:val="22"/>
    </w:rPr>
  </w:style>
  <w:style w:type="character" w:customStyle="1" w:styleId="ListLabel21">
    <w:name w:val="ListLabel 21"/>
    <w:uiPriority w:val="99"/>
    <w:rsid w:val="00AF4154"/>
    <w:rPr>
      <w:color w:val="00000A"/>
      <w:sz w:val="22"/>
    </w:rPr>
  </w:style>
  <w:style w:type="character" w:customStyle="1" w:styleId="ListLabel22">
    <w:name w:val="ListLabel 22"/>
    <w:uiPriority w:val="99"/>
    <w:rsid w:val="00AF4154"/>
    <w:rPr>
      <w:sz w:val="22"/>
    </w:rPr>
  </w:style>
  <w:style w:type="character" w:customStyle="1" w:styleId="ListLabel23">
    <w:name w:val="ListLabel 23"/>
    <w:uiPriority w:val="99"/>
    <w:rsid w:val="00AF4154"/>
    <w:rPr>
      <w:sz w:val="22"/>
    </w:rPr>
  </w:style>
  <w:style w:type="character" w:customStyle="1" w:styleId="ListLabel24">
    <w:name w:val="ListLabel 24"/>
    <w:uiPriority w:val="99"/>
    <w:rsid w:val="00AF4154"/>
    <w:rPr>
      <w:sz w:val="22"/>
    </w:rPr>
  </w:style>
  <w:style w:type="character" w:customStyle="1" w:styleId="ListLabel25">
    <w:name w:val="ListLabel 25"/>
    <w:uiPriority w:val="99"/>
    <w:rsid w:val="00AF4154"/>
    <w:rPr>
      <w:sz w:val="22"/>
    </w:rPr>
  </w:style>
  <w:style w:type="character" w:customStyle="1" w:styleId="ListLabel26">
    <w:name w:val="ListLabel 26"/>
    <w:uiPriority w:val="99"/>
    <w:rsid w:val="00AF4154"/>
    <w:rPr>
      <w:sz w:val="22"/>
    </w:rPr>
  </w:style>
  <w:style w:type="character" w:customStyle="1" w:styleId="ListLabel27">
    <w:name w:val="ListLabel 27"/>
    <w:uiPriority w:val="99"/>
    <w:rsid w:val="00AF4154"/>
    <w:rPr>
      <w:sz w:val="22"/>
    </w:rPr>
  </w:style>
  <w:style w:type="character" w:customStyle="1" w:styleId="ListLabel28">
    <w:name w:val="ListLabel 28"/>
    <w:uiPriority w:val="99"/>
    <w:rsid w:val="00AF4154"/>
    <w:rPr>
      <w:sz w:val="22"/>
    </w:rPr>
  </w:style>
  <w:style w:type="character" w:customStyle="1" w:styleId="ListLabel29">
    <w:name w:val="ListLabel 29"/>
    <w:uiPriority w:val="99"/>
    <w:rsid w:val="00AF4154"/>
    <w:rPr>
      <w:sz w:val="22"/>
    </w:rPr>
  </w:style>
  <w:style w:type="character" w:customStyle="1" w:styleId="ListLabel30">
    <w:name w:val="ListLabel 30"/>
    <w:uiPriority w:val="99"/>
    <w:rsid w:val="00AF4154"/>
    <w:rPr>
      <w:sz w:val="22"/>
    </w:rPr>
  </w:style>
  <w:style w:type="character" w:customStyle="1" w:styleId="ListLabel31">
    <w:name w:val="ListLabel 31"/>
    <w:uiPriority w:val="99"/>
    <w:rsid w:val="00AF4154"/>
    <w:rPr>
      <w:rFonts w:eastAsia="Times New Roman"/>
    </w:rPr>
  </w:style>
  <w:style w:type="character" w:customStyle="1" w:styleId="ListLabel32">
    <w:name w:val="ListLabel 32"/>
    <w:uiPriority w:val="99"/>
    <w:rsid w:val="00AF4154"/>
  </w:style>
  <w:style w:type="character" w:customStyle="1" w:styleId="ListLabel33">
    <w:name w:val="ListLabel 33"/>
    <w:uiPriority w:val="99"/>
    <w:rsid w:val="00AF4154"/>
  </w:style>
  <w:style w:type="character" w:customStyle="1" w:styleId="ListLabel34">
    <w:name w:val="ListLabel 34"/>
    <w:uiPriority w:val="99"/>
    <w:rsid w:val="00AF4154"/>
  </w:style>
  <w:style w:type="character" w:customStyle="1" w:styleId="ListLabel35">
    <w:name w:val="ListLabel 35"/>
    <w:uiPriority w:val="99"/>
    <w:rsid w:val="00AF4154"/>
  </w:style>
  <w:style w:type="character" w:customStyle="1" w:styleId="ListLabel36">
    <w:name w:val="ListLabel 36"/>
    <w:uiPriority w:val="99"/>
    <w:rsid w:val="00AF4154"/>
  </w:style>
  <w:style w:type="character" w:customStyle="1" w:styleId="ListLabel37">
    <w:name w:val="ListLabel 37"/>
    <w:uiPriority w:val="99"/>
    <w:rsid w:val="00AF4154"/>
  </w:style>
  <w:style w:type="character" w:customStyle="1" w:styleId="ListLabel38">
    <w:name w:val="ListLabel 38"/>
    <w:uiPriority w:val="99"/>
    <w:rsid w:val="00AF4154"/>
  </w:style>
  <w:style w:type="character" w:customStyle="1" w:styleId="ListLabel39">
    <w:name w:val="ListLabel 39"/>
    <w:uiPriority w:val="99"/>
    <w:rsid w:val="00AF4154"/>
    <w:rPr>
      <w:color w:val="00000A"/>
      <w:sz w:val="22"/>
    </w:rPr>
  </w:style>
  <w:style w:type="character" w:customStyle="1" w:styleId="ListLabel40">
    <w:name w:val="ListLabel 40"/>
    <w:uiPriority w:val="99"/>
    <w:rsid w:val="00AF4154"/>
  </w:style>
  <w:style w:type="character" w:customStyle="1" w:styleId="ListLabel41">
    <w:name w:val="ListLabel 41"/>
    <w:uiPriority w:val="99"/>
    <w:rsid w:val="00AF4154"/>
    <w:rPr>
      <w:rFonts w:ascii="Calibri" w:hAnsi="Calibri"/>
      <w:b/>
      <w:sz w:val="22"/>
    </w:rPr>
  </w:style>
  <w:style w:type="character" w:customStyle="1" w:styleId="ListLabel42">
    <w:name w:val="ListLabel 42"/>
    <w:uiPriority w:val="99"/>
    <w:rsid w:val="00AF4154"/>
    <w:rPr>
      <w:sz w:val="22"/>
    </w:rPr>
  </w:style>
  <w:style w:type="character" w:customStyle="1" w:styleId="ListLabel43">
    <w:name w:val="ListLabel 43"/>
    <w:uiPriority w:val="99"/>
    <w:rsid w:val="00AF4154"/>
    <w:rPr>
      <w:color w:val="00000A"/>
      <w:sz w:val="22"/>
    </w:rPr>
  </w:style>
  <w:style w:type="character" w:customStyle="1" w:styleId="ListLabel44">
    <w:name w:val="ListLabel 44"/>
    <w:uiPriority w:val="99"/>
    <w:rsid w:val="00AF4154"/>
    <w:rPr>
      <w:rFonts w:ascii="Calibri" w:hAnsi="Calibri"/>
      <w:sz w:val="20"/>
    </w:rPr>
  </w:style>
  <w:style w:type="character" w:customStyle="1" w:styleId="ListLabel45">
    <w:name w:val="ListLabel 45"/>
    <w:uiPriority w:val="99"/>
    <w:rsid w:val="00AF4154"/>
    <w:rPr>
      <w:rFonts w:ascii="Calibri" w:hAnsi="Calibri"/>
      <w:b/>
    </w:rPr>
  </w:style>
  <w:style w:type="paragraph" w:customStyle="1" w:styleId="Nadpis">
    <w:name w:val="Nadpis"/>
    <w:basedOn w:val="Normal"/>
    <w:next w:val="BodyText"/>
    <w:uiPriority w:val="99"/>
    <w:rsid w:val="009036A0"/>
    <w:pPr>
      <w:keepNext/>
      <w:suppressAutoHyphens/>
      <w:spacing w:before="240" w:after="120"/>
    </w:pPr>
    <w:rPr>
      <w:rFonts w:ascii="Liberation Sans" w:eastAsia="Microsoft YaHei" w:hAnsi="Liberation Sans" w:cs="Mangal"/>
      <w:sz w:val="28"/>
      <w:szCs w:val="28"/>
      <w:lang w:eastAsia="zh-CN"/>
    </w:rPr>
  </w:style>
  <w:style w:type="paragraph" w:styleId="BodyText">
    <w:name w:val="Body Text"/>
    <w:basedOn w:val="Normal"/>
    <w:link w:val="BodyTextChar1"/>
    <w:uiPriority w:val="99"/>
    <w:rsid w:val="009036A0"/>
    <w:pPr>
      <w:spacing w:before="120"/>
      <w:jc w:val="both"/>
    </w:pPr>
    <w:rPr>
      <w:color w:val="auto"/>
      <w:szCs w:val="20"/>
      <w:lang w:val="en-US"/>
    </w:rPr>
  </w:style>
  <w:style w:type="character" w:customStyle="1" w:styleId="BodyTextChar1">
    <w:name w:val="Body Text Char1"/>
    <w:basedOn w:val="DefaultParagraphFont"/>
    <w:link w:val="BodyText"/>
    <w:uiPriority w:val="99"/>
    <w:semiHidden/>
    <w:locked/>
    <w:rsid w:val="00CD4C2D"/>
    <w:rPr>
      <w:rFonts w:cs="Times New Roman"/>
      <w:color w:val="00000A"/>
      <w:sz w:val="24"/>
      <w:lang w:val="sk-SK" w:eastAsia="cs-CZ"/>
    </w:rPr>
  </w:style>
  <w:style w:type="paragraph" w:styleId="List">
    <w:name w:val="List"/>
    <w:basedOn w:val="BodyText"/>
    <w:uiPriority w:val="99"/>
    <w:rsid w:val="009036A0"/>
    <w:pPr>
      <w:ind w:firstLine="709"/>
      <w:jc w:val="left"/>
    </w:pPr>
    <w:rPr>
      <w:rFonts w:cs="Mangal"/>
      <w:lang w:eastAsia="zh-CN"/>
    </w:rPr>
  </w:style>
  <w:style w:type="paragraph" w:styleId="Caption">
    <w:name w:val="caption"/>
    <w:basedOn w:val="Normal"/>
    <w:uiPriority w:val="99"/>
    <w:qFormat/>
    <w:rsid w:val="009036A0"/>
    <w:pPr>
      <w:suppressLineNumbers/>
      <w:suppressAutoHyphens/>
      <w:spacing w:before="120" w:after="120"/>
    </w:pPr>
    <w:rPr>
      <w:rFonts w:cs="Mangal"/>
      <w:i/>
      <w:iCs/>
      <w:lang w:eastAsia="zh-CN"/>
    </w:rPr>
  </w:style>
  <w:style w:type="paragraph" w:customStyle="1" w:styleId="Index">
    <w:name w:val="Index"/>
    <w:basedOn w:val="Normal"/>
    <w:uiPriority w:val="99"/>
    <w:rsid w:val="009036A0"/>
    <w:pPr>
      <w:suppressLineNumbers/>
      <w:suppressAutoHyphens/>
    </w:pPr>
    <w:rPr>
      <w:rFonts w:cs="Mangal"/>
      <w:lang w:eastAsia="zh-CN"/>
    </w:rPr>
  </w:style>
  <w:style w:type="paragraph" w:styleId="Header">
    <w:name w:val="header"/>
    <w:basedOn w:val="Normal"/>
    <w:link w:val="HeaderChar1"/>
    <w:uiPriority w:val="99"/>
    <w:rsid w:val="009036A0"/>
    <w:pPr>
      <w:tabs>
        <w:tab w:val="center" w:pos="4536"/>
        <w:tab w:val="right" w:pos="9072"/>
      </w:tabs>
    </w:pPr>
    <w:rPr>
      <w:color w:val="auto"/>
      <w:szCs w:val="20"/>
      <w:lang w:val="en-US"/>
    </w:rPr>
  </w:style>
  <w:style w:type="character" w:customStyle="1" w:styleId="HeaderChar1">
    <w:name w:val="Header Char1"/>
    <w:basedOn w:val="DefaultParagraphFont"/>
    <w:link w:val="Header"/>
    <w:uiPriority w:val="99"/>
    <w:semiHidden/>
    <w:locked/>
    <w:rsid w:val="00CD4C2D"/>
    <w:rPr>
      <w:rFonts w:cs="Times New Roman"/>
      <w:color w:val="00000A"/>
      <w:sz w:val="24"/>
      <w:lang w:val="sk-SK" w:eastAsia="cs-CZ"/>
    </w:rPr>
  </w:style>
  <w:style w:type="paragraph" w:customStyle="1" w:styleId="Zkladntext31">
    <w:name w:val="Základný text 31"/>
    <w:basedOn w:val="Normal"/>
    <w:uiPriority w:val="99"/>
    <w:rsid w:val="009036A0"/>
    <w:pPr>
      <w:suppressAutoHyphens/>
      <w:jc w:val="center"/>
    </w:pPr>
    <w:rPr>
      <w:color w:val="FF0000"/>
      <w:sz w:val="20"/>
      <w:szCs w:val="20"/>
      <w:lang w:val="cs-CZ" w:eastAsia="ar-SA"/>
    </w:rPr>
  </w:style>
  <w:style w:type="paragraph" w:styleId="NormalWeb">
    <w:name w:val="Normal (Web)"/>
    <w:basedOn w:val="Normal"/>
    <w:uiPriority w:val="99"/>
    <w:rsid w:val="009036A0"/>
    <w:pPr>
      <w:spacing w:beforeAutospacing="1" w:afterAutospacing="1" w:line="480" w:lineRule="auto"/>
    </w:pPr>
    <w:rPr>
      <w:color w:val="000000"/>
      <w:lang w:eastAsia="sk-SK"/>
    </w:rPr>
  </w:style>
  <w:style w:type="paragraph" w:styleId="ListParagraph">
    <w:name w:val="List Paragraph"/>
    <w:aliases w:val="body,Odsek zoznamu2,Odsek 1.,Odsek"/>
    <w:basedOn w:val="Normal"/>
    <w:link w:val="ListParagraphChar"/>
    <w:uiPriority w:val="99"/>
    <w:qFormat/>
    <w:rsid w:val="009036A0"/>
    <w:pPr>
      <w:suppressAutoHyphens/>
      <w:spacing w:after="200" w:line="276" w:lineRule="auto"/>
      <w:ind w:left="720"/>
      <w:contextualSpacing/>
    </w:pPr>
    <w:rPr>
      <w:rFonts w:ascii="Calibri" w:hAnsi="Calibri"/>
      <w:color w:val="auto"/>
      <w:sz w:val="22"/>
      <w:szCs w:val="20"/>
      <w:lang w:val="en-US" w:eastAsia="zh-CN"/>
    </w:rPr>
  </w:style>
  <w:style w:type="paragraph" w:customStyle="1" w:styleId="Zkladntext2">
    <w:name w:val="Základný text2"/>
    <w:basedOn w:val="Normal"/>
    <w:uiPriority w:val="99"/>
    <w:rsid w:val="009036A0"/>
    <w:pPr>
      <w:widowControl w:val="0"/>
      <w:shd w:val="clear" w:color="auto" w:fill="FFFFFF"/>
      <w:suppressAutoHyphens/>
      <w:spacing w:line="427" w:lineRule="exact"/>
    </w:pPr>
    <w:rPr>
      <w:rFonts w:ascii="Arial" w:hAnsi="Arial" w:cs="Arial"/>
      <w:sz w:val="18"/>
      <w:szCs w:val="18"/>
      <w:lang w:eastAsia="zh-CN"/>
    </w:rPr>
  </w:style>
  <w:style w:type="paragraph" w:styleId="Footer">
    <w:name w:val="footer"/>
    <w:basedOn w:val="Normal"/>
    <w:link w:val="FooterChar1"/>
    <w:uiPriority w:val="99"/>
    <w:rsid w:val="009036A0"/>
    <w:pPr>
      <w:tabs>
        <w:tab w:val="center" w:pos="4536"/>
        <w:tab w:val="right" w:pos="9072"/>
      </w:tabs>
    </w:pPr>
    <w:rPr>
      <w:color w:val="auto"/>
      <w:szCs w:val="20"/>
      <w:lang w:val="en-US"/>
    </w:rPr>
  </w:style>
  <w:style w:type="character" w:customStyle="1" w:styleId="FooterChar1">
    <w:name w:val="Footer Char1"/>
    <w:basedOn w:val="DefaultParagraphFont"/>
    <w:link w:val="Footer"/>
    <w:uiPriority w:val="99"/>
    <w:semiHidden/>
    <w:locked/>
    <w:rsid w:val="00CD4C2D"/>
    <w:rPr>
      <w:rFonts w:cs="Times New Roman"/>
      <w:color w:val="00000A"/>
      <w:sz w:val="24"/>
      <w:lang w:val="sk-SK" w:eastAsia="cs-CZ"/>
    </w:rPr>
  </w:style>
  <w:style w:type="paragraph" w:styleId="BalloonText">
    <w:name w:val="Balloon Text"/>
    <w:basedOn w:val="Normal"/>
    <w:link w:val="BalloonTextChar1"/>
    <w:uiPriority w:val="99"/>
    <w:rsid w:val="009036A0"/>
    <w:rPr>
      <w:rFonts w:ascii="Tahoma" w:hAnsi="Tahoma"/>
      <w:color w:val="auto"/>
      <w:sz w:val="16"/>
      <w:szCs w:val="20"/>
      <w:lang w:val="en-US"/>
    </w:rPr>
  </w:style>
  <w:style w:type="character" w:customStyle="1" w:styleId="BalloonTextChar1">
    <w:name w:val="Balloon Text Char1"/>
    <w:basedOn w:val="DefaultParagraphFont"/>
    <w:link w:val="BalloonText"/>
    <w:uiPriority w:val="99"/>
    <w:semiHidden/>
    <w:locked/>
    <w:rsid w:val="00CD4C2D"/>
    <w:rPr>
      <w:rFonts w:cs="Times New Roman"/>
      <w:color w:val="00000A"/>
      <w:sz w:val="2"/>
      <w:lang w:val="sk-SK" w:eastAsia="cs-CZ"/>
    </w:rPr>
  </w:style>
  <w:style w:type="paragraph" w:styleId="BodyTextIndent">
    <w:name w:val="Body Text Indent"/>
    <w:basedOn w:val="Normal"/>
    <w:link w:val="BodyTextIndentChar1"/>
    <w:uiPriority w:val="99"/>
    <w:rsid w:val="009036A0"/>
    <w:pPr>
      <w:spacing w:after="120"/>
      <w:ind w:left="283"/>
    </w:pPr>
    <w:rPr>
      <w:color w:val="auto"/>
      <w:szCs w:val="20"/>
      <w:lang w:val="en-US"/>
    </w:rPr>
  </w:style>
  <w:style w:type="character" w:customStyle="1" w:styleId="BodyTextIndentChar1">
    <w:name w:val="Body Text Indent Char1"/>
    <w:basedOn w:val="DefaultParagraphFont"/>
    <w:link w:val="BodyTextIndent"/>
    <w:uiPriority w:val="99"/>
    <w:semiHidden/>
    <w:locked/>
    <w:rsid w:val="00CD4C2D"/>
    <w:rPr>
      <w:rFonts w:cs="Times New Roman"/>
      <w:color w:val="00000A"/>
      <w:sz w:val="24"/>
      <w:lang w:val="sk-SK" w:eastAsia="cs-CZ"/>
    </w:rPr>
  </w:style>
  <w:style w:type="paragraph" w:styleId="BodyTextIndent2">
    <w:name w:val="Body Text Indent 2"/>
    <w:basedOn w:val="Normal"/>
    <w:link w:val="BodyTextIndent2Char1"/>
    <w:uiPriority w:val="99"/>
    <w:rsid w:val="009036A0"/>
    <w:pPr>
      <w:spacing w:after="120" w:line="480" w:lineRule="auto"/>
      <w:ind w:left="283"/>
    </w:pPr>
    <w:rPr>
      <w:color w:val="auto"/>
      <w:szCs w:val="20"/>
      <w:lang w:val="en-US"/>
    </w:rPr>
  </w:style>
  <w:style w:type="character" w:customStyle="1" w:styleId="BodyTextIndent2Char1">
    <w:name w:val="Body Text Indent 2 Char1"/>
    <w:basedOn w:val="DefaultParagraphFont"/>
    <w:link w:val="BodyTextIndent2"/>
    <w:uiPriority w:val="99"/>
    <w:semiHidden/>
    <w:locked/>
    <w:rsid w:val="00CD4C2D"/>
    <w:rPr>
      <w:rFonts w:cs="Times New Roman"/>
      <w:color w:val="00000A"/>
      <w:sz w:val="24"/>
      <w:lang w:val="sk-SK" w:eastAsia="cs-CZ"/>
    </w:rPr>
  </w:style>
  <w:style w:type="paragraph" w:customStyle="1" w:styleId="NormlnyArial">
    <w:name w:val="Normálny + Arial"/>
    <w:basedOn w:val="Normal"/>
    <w:uiPriority w:val="99"/>
    <w:rsid w:val="009036A0"/>
    <w:pPr>
      <w:tabs>
        <w:tab w:val="left" w:pos="720"/>
      </w:tabs>
      <w:spacing w:before="400"/>
      <w:ind w:left="720" w:hanging="360"/>
      <w:jc w:val="both"/>
    </w:pPr>
    <w:rPr>
      <w:rFonts w:ascii="Arial" w:hAnsi="Arial" w:cs="Arial"/>
      <w:b/>
      <w:bCs/>
      <w:smallCaps/>
      <w:sz w:val="22"/>
      <w:szCs w:val="22"/>
      <w:lang w:eastAsia="sk-SK"/>
    </w:rPr>
  </w:style>
  <w:style w:type="paragraph" w:customStyle="1" w:styleId="odseknzov">
    <w:name w:val="odsek názov"/>
    <w:basedOn w:val="Normal"/>
    <w:uiPriority w:val="99"/>
    <w:rsid w:val="009036A0"/>
    <w:pPr>
      <w:tabs>
        <w:tab w:val="left" w:pos="1440"/>
      </w:tabs>
      <w:suppressAutoHyphens/>
    </w:pPr>
    <w:rPr>
      <w:b/>
      <w:lang w:eastAsia="ar-SA"/>
    </w:rPr>
  </w:style>
  <w:style w:type="paragraph" w:customStyle="1" w:styleId="odsekobsah">
    <w:name w:val="odsek obsah"/>
    <w:basedOn w:val="Normal"/>
    <w:uiPriority w:val="99"/>
    <w:rsid w:val="009036A0"/>
    <w:pPr>
      <w:suppressAutoHyphens/>
      <w:ind w:left="357"/>
      <w:jc w:val="both"/>
    </w:pPr>
    <w:rPr>
      <w:lang w:eastAsia="ar-SA"/>
    </w:rPr>
  </w:style>
  <w:style w:type="paragraph" w:styleId="PlainText">
    <w:name w:val="Plain Text"/>
    <w:basedOn w:val="Normal"/>
    <w:link w:val="PlainTextChar1"/>
    <w:uiPriority w:val="99"/>
    <w:rsid w:val="009036A0"/>
    <w:pPr>
      <w:spacing w:beforeAutospacing="1" w:afterAutospacing="1"/>
    </w:pPr>
    <w:rPr>
      <w:color w:val="auto"/>
      <w:szCs w:val="20"/>
      <w:lang w:val="en-US" w:eastAsia="sk-SK"/>
    </w:rPr>
  </w:style>
  <w:style w:type="character" w:customStyle="1" w:styleId="PlainTextChar1">
    <w:name w:val="Plain Text Char1"/>
    <w:basedOn w:val="DefaultParagraphFont"/>
    <w:link w:val="PlainText"/>
    <w:uiPriority w:val="99"/>
    <w:semiHidden/>
    <w:locked/>
    <w:rsid w:val="00CD4C2D"/>
    <w:rPr>
      <w:rFonts w:ascii="Courier New" w:hAnsi="Courier New" w:cs="Times New Roman"/>
      <w:color w:val="00000A"/>
      <w:sz w:val="20"/>
      <w:lang w:val="sk-SK" w:eastAsia="cs-CZ"/>
    </w:rPr>
  </w:style>
  <w:style w:type="paragraph" w:customStyle="1" w:styleId="odrka2">
    <w:name w:val="odrážka2"/>
    <w:basedOn w:val="Normal"/>
    <w:uiPriority w:val="99"/>
    <w:rsid w:val="009036A0"/>
    <w:pPr>
      <w:tabs>
        <w:tab w:val="left" w:pos="720"/>
      </w:tabs>
      <w:suppressAutoHyphens/>
      <w:ind w:left="-3213"/>
    </w:pPr>
    <w:rPr>
      <w:lang w:eastAsia="zh-CN"/>
    </w:rPr>
  </w:style>
  <w:style w:type="paragraph" w:customStyle="1" w:styleId="odrka">
    <w:name w:val="odrážka"/>
    <w:basedOn w:val="Normal"/>
    <w:uiPriority w:val="99"/>
    <w:rsid w:val="009036A0"/>
    <w:pPr>
      <w:tabs>
        <w:tab w:val="left" w:pos="720"/>
      </w:tabs>
      <w:suppressAutoHyphens/>
      <w:ind w:left="-3213"/>
      <w:jc w:val="both"/>
    </w:pPr>
    <w:rPr>
      <w:lang w:eastAsia="zh-CN"/>
    </w:rPr>
  </w:style>
  <w:style w:type="paragraph" w:customStyle="1" w:styleId="Zkladntext21">
    <w:name w:val="Základný text 21"/>
    <w:basedOn w:val="Normal"/>
    <w:uiPriority w:val="99"/>
    <w:rsid w:val="009036A0"/>
    <w:pPr>
      <w:suppressAutoHyphens/>
      <w:jc w:val="center"/>
      <w:textAlignment w:val="baseline"/>
    </w:pPr>
    <w:rPr>
      <w:sz w:val="32"/>
      <w:szCs w:val="20"/>
      <w:lang w:eastAsia="zh-CN"/>
    </w:rPr>
  </w:style>
  <w:style w:type="paragraph" w:customStyle="1" w:styleId="odrka1">
    <w:name w:val="odrážka1"/>
    <w:basedOn w:val="Normal"/>
    <w:uiPriority w:val="99"/>
    <w:rsid w:val="009036A0"/>
    <w:rPr>
      <w:lang w:eastAsia="zh-CN"/>
    </w:rPr>
  </w:style>
  <w:style w:type="paragraph" w:customStyle="1" w:styleId="normal2">
    <w:name w:val="normal2"/>
    <w:basedOn w:val="Normal"/>
    <w:uiPriority w:val="99"/>
    <w:rsid w:val="009036A0"/>
    <w:rPr>
      <w:rFonts w:ascii="Arial" w:hAnsi="Arial" w:cs="Arial"/>
      <w:sz w:val="22"/>
      <w:szCs w:val="20"/>
      <w:lang w:eastAsia="zh-CN"/>
    </w:rPr>
  </w:style>
  <w:style w:type="paragraph" w:customStyle="1" w:styleId="Obyajntext1">
    <w:name w:val="Obyčajný text1"/>
    <w:basedOn w:val="Normal"/>
    <w:uiPriority w:val="99"/>
    <w:rsid w:val="009036A0"/>
    <w:pPr>
      <w:suppressAutoHyphens/>
    </w:pPr>
    <w:rPr>
      <w:rFonts w:ascii="Courier New" w:hAnsi="Courier New" w:cs="Courier New"/>
      <w:sz w:val="20"/>
      <w:szCs w:val="20"/>
      <w:lang w:eastAsia="zh-CN"/>
    </w:rPr>
  </w:style>
  <w:style w:type="paragraph" w:customStyle="1" w:styleId="Default">
    <w:name w:val="Default"/>
    <w:uiPriority w:val="99"/>
    <w:rsid w:val="009036A0"/>
    <w:pPr>
      <w:suppressAutoHyphens/>
    </w:pPr>
    <w:rPr>
      <w:color w:val="000000"/>
      <w:sz w:val="24"/>
      <w:szCs w:val="24"/>
      <w:lang w:eastAsia="zh-CN"/>
    </w:rPr>
  </w:style>
  <w:style w:type="paragraph" w:customStyle="1" w:styleId="Normln1">
    <w:name w:val="Normální1"/>
    <w:basedOn w:val="Default"/>
    <w:next w:val="Default"/>
    <w:uiPriority w:val="99"/>
    <w:rsid w:val="009036A0"/>
    <w:rPr>
      <w:color w:val="00000A"/>
      <w:sz w:val="20"/>
    </w:rPr>
  </w:style>
  <w:style w:type="paragraph" w:customStyle="1" w:styleId="Zkladntext22">
    <w:name w:val="Základný text 22"/>
    <w:basedOn w:val="Normal"/>
    <w:uiPriority w:val="99"/>
    <w:rsid w:val="009036A0"/>
    <w:pPr>
      <w:suppressAutoHyphens/>
      <w:spacing w:after="120" w:line="480" w:lineRule="auto"/>
    </w:pPr>
    <w:rPr>
      <w:lang w:eastAsia="zh-CN"/>
    </w:rPr>
  </w:style>
  <w:style w:type="paragraph" w:customStyle="1" w:styleId="Odsekzoznamu1">
    <w:name w:val="Odsek zoznamu1"/>
    <w:basedOn w:val="Normal"/>
    <w:uiPriority w:val="99"/>
    <w:rsid w:val="009036A0"/>
    <w:pPr>
      <w:ind w:left="708"/>
    </w:pPr>
    <w:rPr>
      <w:rFonts w:ascii="Arial" w:hAnsi="Arial" w:cs="Arial"/>
      <w:sz w:val="20"/>
      <w:szCs w:val="20"/>
      <w:lang w:eastAsia="zh-CN"/>
    </w:rPr>
  </w:style>
  <w:style w:type="paragraph" w:styleId="BodyText3">
    <w:name w:val="Body Text 3"/>
    <w:basedOn w:val="Normal"/>
    <w:link w:val="BodyText3Char1"/>
    <w:uiPriority w:val="99"/>
    <w:semiHidden/>
    <w:rsid w:val="009036A0"/>
    <w:pPr>
      <w:suppressAutoHyphens/>
      <w:spacing w:after="120"/>
    </w:pPr>
    <w:rPr>
      <w:color w:val="auto"/>
      <w:sz w:val="16"/>
      <w:szCs w:val="20"/>
      <w:lang w:val="en-US" w:eastAsia="zh-CN"/>
    </w:rPr>
  </w:style>
  <w:style w:type="character" w:customStyle="1" w:styleId="BodyText3Char1">
    <w:name w:val="Body Text 3 Char1"/>
    <w:basedOn w:val="DefaultParagraphFont"/>
    <w:link w:val="BodyText3"/>
    <w:uiPriority w:val="99"/>
    <w:semiHidden/>
    <w:locked/>
    <w:rsid w:val="00CD4C2D"/>
    <w:rPr>
      <w:rFonts w:cs="Times New Roman"/>
      <w:color w:val="00000A"/>
      <w:sz w:val="16"/>
      <w:lang w:val="sk-SK" w:eastAsia="cs-CZ"/>
    </w:rPr>
  </w:style>
  <w:style w:type="paragraph" w:customStyle="1" w:styleId="Text">
    <w:name w:val="Text"/>
    <w:basedOn w:val="Normal"/>
    <w:uiPriority w:val="99"/>
    <w:rsid w:val="009036A0"/>
    <w:pPr>
      <w:tabs>
        <w:tab w:val="left" w:pos="227"/>
      </w:tabs>
      <w:spacing w:line="220" w:lineRule="atLeast"/>
      <w:jc w:val="both"/>
    </w:pPr>
    <w:rPr>
      <w:rFonts w:ascii="Book Antiqua" w:hAnsi="Book Antiqua"/>
      <w:color w:val="000000"/>
      <w:sz w:val="18"/>
      <w:szCs w:val="20"/>
      <w:lang w:val="en-US"/>
    </w:rPr>
  </w:style>
  <w:style w:type="paragraph" w:styleId="CommentText">
    <w:name w:val="annotation text"/>
    <w:basedOn w:val="Normal"/>
    <w:link w:val="CommentTextChar1"/>
    <w:uiPriority w:val="99"/>
    <w:semiHidden/>
    <w:rsid w:val="00AF4154"/>
    <w:rPr>
      <w:color w:val="auto"/>
      <w:sz w:val="20"/>
      <w:szCs w:val="20"/>
      <w:lang w:val="en-US"/>
    </w:rPr>
  </w:style>
  <w:style w:type="character" w:customStyle="1" w:styleId="CommentTextChar1">
    <w:name w:val="Comment Text Char1"/>
    <w:basedOn w:val="DefaultParagraphFont"/>
    <w:link w:val="CommentText"/>
    <w:uiPriority w:val="99"/>
    <w:semiHidden/>
    <w:locked/>
    <w:rsid w:val="00CD4C2D"/>
    <w:rPr>
      <w:rFonts w:cs="Times New Roman"/>
      <w:color w:val="00000A"/>
      <w:sz w:val="20"/>
      <w:lang w:val="sk-SK" w:eastAsia="cs-CZ"/>
    </w:rPr>
  </w:style>
  <w:style w:type="paragraph" w:styleId="CommentSubject">
    <w:name w:val="annotation subject"/>
    <w:basedOn w:val="CommentText"/>
    <w:link w:val="CommentSubjectChar1"/>
    <w:uiPriority w:val="99"/>
    <w:semiHidden/>
    <w:rsid w:val="009036A0"/>
    <w:rPr>
      <w:b/>
    </w:rPr>
  </w:style>
  <w:style w:type="character" w:customStyle="1" w:styleId="CommentSubjectChar1">
    <w:name w:val="Comment Subject Char1"/>
    <w:basedOn w:val="CommentTextChar"/>
    <w:link w:val="CommentSubject"/>
    <w:uiPriority w:val="99"/>
    <w:semiHidden/>
    <w:locked/>
    <w:rsid w:val="00CD4C2D"/>
    <w:rPr>
      <w:rFonts w:cs="Times New Roman"/>
      <w:b/>
      <w:color w:val="00000A"/>
      <w:sz w:val="20"/>
      <w:lang w:val="sk-SK"/>
    </w:rPr>
  </w:style>
  <w:style w:type="paragraph" w:styleId="NoSpacing">
    <w:name w:val="No Spacing"/>
    <w:uiPriority w:val="99"/>
    <w:qFormat/>
    <w:rsid w:val="009036A0"/>
    <w:rPr>
      <w:rFonts w:ascii="Arial" w:hAnsi="Arial" w:cs="Arial"/>
      <w:color w:val="00000A"/>
      <w:sz w:val="24"/>
      <w:szCs w:val="20"/>
      <w:lang w:val="sk-SK" w:eastAsia="sk-SK"/>
    </w:rPr>
  </w:style>
  <w:style w:type="paragraph" w:styleId="HTMLPreformatted">
    <w:name w:val="HTML Preformatted"/>
    <w:basedOn w:val="Normal"/>
    <w:link w:val="HTMLPreformattedChar1"/>
    <w:uiPriority w:val="99"/>
    <w:rsid w:val="0090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lang w:val="en-US" w:eastAsia="sk-SK"/>
    </w:rPr>
  </w:style>
  <w:style w:type="character" w:customStyle="1" w:styleId="HTMLPreformattedChar1">
    <w:name w:val="HTML Preformatted Char1"/>
    <w:basedOn w:val="DefaultParagraphFont"/>
    <w:link w:val="HTMLPreformatted"/>
    <w:uiPriority w:val="99"/>
    <w:semiHidden/>
    <w:locked/>
    <w:rsid w:val="00CD4C2D"/>
    <w:rPr>
      <w:rFonts w:ascii="Courier New" w:hAnsi="Courier New" w:cs="Times New Roman"/>
      <w:color w:val="00000A"/>
      <w:sz w:val="20"/>
      <w:lang w:val="sk-SK" w:eastAsia="cs-CZ"/>
    </w:rPr>
  </w:style>
  <w:style w:type="table" w:styleId="TableGrid">
    <w:name w:val="Table Grid"/>
    <w:basedOn w:val="TableNormal"/>
    <w:uiPriority w:val="99"/>
    <w:rsid w:val="009036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40B1D"/>
    <w:rPr>
      <w:rFonts w:ascii="Times New Roman" w:hAnsi="Times New Roman" w:cs="Times New Roman"/>
      <w:color w:val="3165A8"/>
      <w:u w:val="none"/>
      <w:effect w:val="none"/>
    </w:rPr>
  </w:style>
  <w:style w:type="character" w:customStyle="1" w:styleId="UnresolvedMention">
    <w:name w:val="Unresolved Mention"/>
    <w:uiPriority w:val="99"/>
    <w:semiHidden/>
    <w:rsid w:val="00A14F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1475595">
      <w:marLeft w:val="0"/>
      <w:marRight w:val="0"/>
      <w:marTop w:val="0"/>
      <w:marBottom w:val="0"/>
      <w:divBdr>
        <w:top w:val="none" w:sz="0" w:space="0" w:color="auto"/>
        <w:left w:val="none" w:sz="0" w:space="0" w:color="auto"/>
        <w:bottom w:val="none" w:sz="0" w:space="0" w:color="auto"/>
        <w:right w:val="none" w:sz="0" w:space="0" w:color="auto"/>
      </w:divBdr>
    </w:div>
    <w:div w:id="951475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kazkycko@vlada.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656</TotalTime>
  <Pages>32</Pages>
  <Words>13214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felhívás</dc:title>
  <dc:subject/>
  <dc:creator>Windows User</dc:creator>
  <cp:keywords/>
  <dc:description/>
  <cp:lastModifiedBy>Windows User</cp:lastModifiedBy>
  <cp:revision>117</cp:revision>
  <cp:lastPrinted>2020-06-22T12:47:00Z</cp:lastPrinted>
  <dcterms:created xsi:type="dcterms:W3CDTF">2020-06-27T09:52:00Z</dcterms:created>
  <dcterms:modified xsi:type="dcterms:W3CDTF">2020-06-28T19:23:00Z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Jadrová a vyraďovacia spoločnosť, a. 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